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A8433" w14:textId="642698BC" w:rsidR="00765ECC" w:rsidRPr="00262ABE" w:rsidRDefault="003165A5" w:rsidP="001B48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</w:rPr>
      </w:pPr>
      <w:r w:rsidRPr="00262ABE">
        <w:rPr>
          <w:rFonts w:ascii="Tahoma" w:eastAsia="Times New Roman" w:hAnsi="Tahoma" w:cs="Tahoma"/>
          <w:b/>
        </w:rPr>
        <w:t xml:space="preserve">Общие условия </w:t>
      </w:r>
      <w:r w:rsidR="000C72C9">
        <w:rPr>
          <w:rFonts w:ascii="Tahoma" w:eastAsia="Times New Roman" w:hAnsi="Tahoma" w:cs="Tahoma"/>
          <w:b/>
        </w:rPr>
        <w:t>оказания услуг</w:t>
      </w:r>
    </w:p>
    <w:p w14:paraId="2F0E7A89" w14:textId="77777777" w:rsidR="00761A5E" w:rsidRDefault="00761A5E" w:rsidP="001B48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</w:rPr>
      </w:pPr>
    </w:p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B0112C" w14:paraId="4188ED2A" w14:textId="77777777" w:rsidTr="00570146">
        <w:tc>
          <w:tcPr>
            <w:tcW w:w="1560" w:type="dxa"/>
            <w:shd w:val="clear" w:color="auto" w:fill="auto"/>
          </w:tcPr>
          <w:p w14:paraId="1F256038" w14:textId="68B757BD" w:rsidR="00C60B16" w:rsidRPr="005F2C03" w:rsidRDefault="00B0112C" w:rsidP="00C60B16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1.</w:t>
            </w:r>
            <w:r w:rsidR="00C60B16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77E9059A" w14:textId="3602CACF" w:rsidR="00B0112C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  <w:b/>
              </w:rPr>
              <w:t xml:space="preserve">Права на </w:t>
            </w:r>
            <w:r w:rsidRPr="00B0112C">
              <w:rPr>
                <w:rFonts w:ascii="Tahoma" w:hAnsi="Tahoma" w:cs="Tahoma"/>
                <w:b/>
              </w:rPr>
              <w:t xml:space="preserve">результаты </w:t>
            </w:r>
            <w:r w:rsidR="00C60B16">
              <w:rPr>
                <w:rFonts w:ascii="Tahoma" w:hAnsi="Tahoma" w:cs="Tahoma"/>
                <w:b/>
              </w:rPr>
              <w:t>оказан</w:t>
            </w:r>
            <w:r w:rsidR="004C1A7E">
              <w:rPr>
                <w:rFonts w:ascii="Tahoma" w:hAnsi="Tahoma" w:cs="Tahoma"/>
                <w:b/>
              </w:rPr>
              <w:t>ных</w:t>
            </w:r>
            <w:r w:rsidR="00C60B16">
              <w:rPr>
                <w:rFonts w:ascii="Tahoma" w:hAnsi="Tahoma" w:cs="Tahoma"/>
                <w:b/>
              </w:rPr>
              <w:t xml:space="preserve"> услуг</w:t>
            </w:r>
          </w:p>
        </w:tc>
      </w:tr>
      <w:tr w:rsidR="00B0112C" w14:paraId="2FA4578A" w14:textId="77777777" w:rsidTr="00570146">
        <w:tc>
          <w:tcPr>
            <w:tcW w:w="1560" w:type="dxa"/>
            <w:shd w:val="clear" w:color="auto" w:fill="auto"/>
          </w:tcPr>
          <w:p w14:paraId="52C02E2C" w14:textId="77777777" w:rsidR="00C60B16" w:rsidRDefault="00B0112C" w:rsidP="00C60B16">
            <w:pPr>
              <w:spacing w:before="120" w:after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 w:rsidRPr="005F2C03">
              <w:rPr>
                <w:rFonts w:ascii="Tahoma" w:hAnsi="Tahoma" w:cs="Tahoma"/>
              </w:rPr>
              <w:t>1.1.</w:t>
            </w:r>
            <w:r w:rsidR="00C60B16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  <w:p w14:paraId="0AAB9428" w14:textId="44C4A995" w:rsidR="00DE2DD2" w:rsidRPr="005F2C03" w:rsidRDefault="00DE2DD2" w:rsidP="00DE2DD2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</w:p>
          <w:p w14:paraId="3CFF46CA" w14:textId="1857C790" w:rsidR="00B0112C" w:rsidRPr="005F2C03" w:rsidRDefault="00B0112C" w:rsidP="00C60B16">
            <w:pPr>
              <w:spacing w:before="120" w:after="120"/>
              <w:rPr>
                <w:rFonts w:ascii="Tahoma" w:hAnsi="Tahoma" w:cs="Tahoma"/>
              </w:rPr>
            </w:pPr>
          </w:p>
        </w:tc>
        <w:tc>
          <w:tcPr>
            <w:tcW w:w="8363" w:type="dxa"/>
            <w:shd w:val="clear" w:color="auto" w:fill="auto"/>
          </w:tcPr>
          <w:p w14:paraId="116DA813" w14:textId="34CB4D49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Все права на </w:t>
            </w:r>
            <w:r w:rsidR="00C60B16" w:rsidRPr="00C60B16">
              <w:rPr>
                <w:rFonts w:ascii="Tahoma" w:hAnsi="Tahoma" w:cs="Tahoma"/>
                <w:color w:val="000000" w:themeColor="text1"/>
                <w:lang w:eastAsia="ru-RU"/>
              </w:rPr>
              <w:t>результаты интеллектуальной деятельности (РИД)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созданные в рамках договора, принадлежат заказчику в полном объеме и подлежат передаче от исполнителя к заказчику. Вознаграждение исполнителя и иных лиц за отчуждение исключительных прав, необходимых для исполнения договора, включено в стоимость договора.</w:t>
            </w:r>
          </w:p>
          <w:p w14:paraId="36D5926E" w14:textId="65D20637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Исполнитель обязуется самостоятельно осуществлять контроль за соблюдением авторских прав и любых и</w:t>
            </w:r>
            <w:bookmarkStart w:id="0" w:name="_GoBack"/>
            <w:bookmarkEnd w:id="0"/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ных прав третьих лиц на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, используемые при исполнении договора. Если заказчику будут предъявлены требования, связанные с нарушением любых прав третьих лиц на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используемых при исполнении договора, то исполнитель обязан самостоятельно и за свой счет урегулировать такие требования, а также возместить все возможные убытки заказчика.</w:t>
            </w:r>
          </w:p>
          <w:p w14:paraId="77987A9A" w14:textId="7FD321D3" w:rsid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Исполнитель обязан незамедлительно уведомлять заказчика обо всех созданных при исполнении договора объектах интеллектуальной собственности. При этом исполнитель не вправе использовать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созданные в ходе исполнения договора, если иное прямо не предусмотрено договором.</w:t>
            </w:r>
          </w:p>
        </w:tc>
      </w:tr>
      <w:tr w:rsidR="00B0112C" w:rsidRPr="000C72C9" w14:paraId="05E0F0C5" w14:textId="77777777" w:rsidTr="00570146">
        <w:tc>
          <w:tcPr>
            <w:tcW w:w="1560" w:type="dxa"/>
            <w:shd w:val="clear" w:color="auto" w:fill="auto"/>
          </w:tcPr>
          <w:p w14:paraId="4EBF0AB2" w14:textId="77777777" w:rsidR="00B0112C" w:rsidRPr="005F2C03" w:rsidRDefault="00B0112C" w:rsidP="005B7340">
            <w:pPr>
              <w:spacing w:before="120" w:after="120"/>
              <w:rPr>
                <w:rFonts w:ascii="Tahoma" w:hAnsi="Tahoma" w:cs="Tahoma"/>
              </w:rPr>
            </w:pPr>
            <w:r w:rsidRPr="005F2C03">
              <w:rPr>
                <w:rFonts w:ascii="Tahoma" w:hAnsi="Tahoma" w:cs="Tahoma"/>
              </w:rPr>
              <w:t>1.2.</w:t>
            </w:r>
          </w:p>
        </w:tc>
        <w:tc>
          <w:tcPr>
            <w:tcW w:w="8363" w:type="dxa"/>
            <w:shd w:val="clear" w:color="auto" w:fill="auto"/>
          </w:tcPr>
          <w:p w14:paraId="01564A5B" w14:textId="5A50866D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>
              <w:rPr>
                <w:rFonts w:ascii="Tahoma" w:hAnsi="Tahoma" w:cs="Tahoma"/>
                <w:color w:val="000000" w:themeColor="text1"/>
                <w:lang w:eastAsia="ru-RU"/>
              </w:rPr>
              <w:t>Документы и сведения, имущественные права</w:t>
            </w:r>
            <w:r w:rsidR="004C1A7E">
              <w:rPr>
                <w:rFonts w:ascii="Tahoma" w:hAnsi="Tahoma" w:cs="Tahoma"/>
                <w:color w:val="000000" w:themeColor="text1"/>
                <w:lang w:eastAsia="ru-RU"/>
              </w:rPr>
              <w:t xml:space="preserve"> </w:t>
            </w:r>
            <w:r w:rsidR="00C60B16">
              <w:rPr>
                <w:rFonts w:ascii="Tahoma" w:hAnsi="Tahoma" w:cs="Tahoma"/>
                <w:color w:val="000000" w:themeColor="text1"/>
                <w:lang w:eastAsia="ru-RU"/>
              </w:rPr>
              <w:t xml:space="preserve">и иные объекты,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полученные и приобретенные исполнителем в рамках исполнения договора, принадлежат заказчику в полном объеме и подлежат передаче от исполнителя заказчику.</w:t>
            </w:r>
          </w:p>
          <w:p w14:paraId="2A61D2CE" w14:textId="7FA73C04" w:rsidR="00B0112C" w:rsidRPr="00B0112C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Вознаграждение за передачу или отчуждение заказчику документов и сведений, </w:t>
            </w:r>
            <w:r w:rsidR="004C1A7E">
              <w:rPr>
                <w:rFonts w:ascii="Tahoma" w:hAnsi="Tahoma" w:cs="Tahoma"/>
                <w:color w:val="000000" w:themeColor="text1"/>
                <w:lang w:eastAsia="ru-RU"/>
              </w:rPr>
              <w:t xml:space="preserve">имущественных прав </w:t>
            </w:r>
            <w:r w:rsidR="00C60B16" w:rsidRPr="00C60B16">
              <w:rPr>
                <w:rFonts w:ascii="Tahoma" w:hAnsi="Tahoma" w:cs="Tahoma"/>
                <w:color w:val="000000" w:themeColor="text1"/>
                <w:lang w:eastAsia="ru-RU"/>
              </w:rPr>
              <w:t>и иных объектов</w:t>
            </w:r>
            <w:r w:rsidR="00C60B16">
              <w:rPr>
                <w:rFonts w:ascii="Tahoma" w:hAnsi="Tahoma" w:cs="Tahoma"/>
                <w:color w:val="000000" w:themeColor="text1"/>
                <w:lang w:eastAsia="ru-RU"/>
              </w:rPr>
              <w:t>,</w:t>
            </w:r>
            <w:r w:rsidR="00C60B16"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 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полученных и приобретенных исполнителем в рамках исполнения договора, включено в стоимость услуг по договору.</w:t>
            </w:r>
          </w:p>
        </w:tc>
      </w:tr>
    </w:tbl>
    <w:p w14:paraId="4296205C" w14:textId="77777777" w:rsidR="00C60B16" w:rsidRDefault="00C60B16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60B16" w:rsidRPr="000C72C9" w14:paraId="1B024ECF" w14:textId="77777777" w:rsidTr="00570146">
        <w:tc>
          <w:tcPr>
            <w:tcW w:w="1560" w:type="dxa"/>
            <w:shd w:val="clear" w:color="auto" w:fill="auto"/>
          </w:tcPr>
          <w:p w14:paraId="76E9B1BF" w14:textId="2F4DF8EB" w:rsidR="00C60B16" w:rsidRPr="00C60B16" w:rsidRDefault="00C60B16" w:rsidP="00C60B16">
            <w:pPr>
              <w:spacing w:before="120" w:after="120"/>
              <w:rPr>
                <w:rFonts w:ascii="Tahoma" w:hAnsi="Tahoma" w:cs="Tahoma"/>
                <w:b/>
              </w:rPr>
            </w:pPr>
            <w:r w:rsidRPr="00C60B16">
              <w:rPr>
                <w:rFonts w:ascii="Tahoma" w:hAnsi="Tahoma" w:cs="Tahoma"/>
                <w:b/>
              </w:rPr>
              <w:t>2.</w:t>
            </w:r>
          </w:p>
        </w:tc>
        <w:tc>
          <w:tcPr>
            <w:tcW w:w="8363" w:type="dxa"/>
            <w:shd w:val="clear" w:color="auto" w:fill="auto"/>
          </w:tcPr>
          <w:p w14:paraId="7E54EC83" w14:textId="45AE5402" w:rsidR="00C60B16" w:rsidRPr="00C60B16" w:rsidRDefault="00C60B16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lang w:eastAsia="ru-RU"/>
              </w:rPr>
            </w:pPr>
            <w:r w:rsidRPr="00C60B16">
              <w:rPr>
                <w:rFonts w:ascii="Tahoma" w:hAnsi="Tahoma" w:cs="Tahoma"/>
                <w:b/>
                <w:color w:val="000000" w:themeColor="text1"/>
                <w:lang w:eastAsia="ru-RU"/>
              </w:rPr>
              <w:t>Разрешения и согласования</w:t>
            </w:r>
          </w:p>
        </w:tc>
      </w:tr>
      <w:tr w:rsidR="00B0112C" w:rsidRPr="00924175" w14:paraId="1F958FCE" w14:textId="77777777" w:rsidTr="00570146">
        <w:tc>
          <w:tcPr>
            <w:tcW w:w="1560" w:type="dxa"/>
            <w:shd w:val="clear" w:color="auto" w:fill="auto"/>
          </w:tcPr>
          <w:p w14:paraId="388E8838" w14:textId="77777777" w:rsidR="004C1A7E" w:rsidRDefault="00C60B16" w:rsidP="004C1A7E">
            <w:pPr>
              <w:spacing w:before="120" w:after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>
              <w:rPr>
                <w:rFonts w:ascii="Tahoma" w:hAnsi="Tahoma" w:cs="Tahoma"/>
              </w:rPr>
              <w:t>2</w:t>
            </w:r>
            <w:r w:rsidR="00B0112C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  <w:r w:rsidR="004C1A7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  <w:p w14:paraId="5A8FFA2E" w14:textId="6FE6FF04" w:rsidR="00DE2DD2" w:rsidRPr="005F2C03" w:rsidRDefault="00DE2DD2" w:rsidP="00655014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</w:p>
          <w:p w14:paraId="2EA91212" w14:textId="6F45F3BB" w:rsidR="00B0112C" w:rsidRPr="005F2C03" w:rsidRDefault="00B0112C" w:rsidP="004C1A7E">
            <w:pPr>
              <w:spacing w:before="120" w:after="120"/>
              <w:rPr>
                <w:rFonts w:ascii="Tahoma" w:hAnsi="Tahoma" w:cs="Tahoma"/>
              </w:rPr>
            </w:pPr>
          </w:p>
        </w:tc>
        <w:tc>
          <w:tcPr>
            <w:tcW w:w="8363" w:type="dxa"/>
            <w:shd w:val="clear" w:color="auto" w:fill="auto"/>
          </w:tcPr>
          <w:p w14:paraId="2727091E" w14:textId="45D51A7A" w:rsidR="00B0112C" w:rsidRPr="00924175" w:rsidRDefault="00B0112C" w:rsidP="00C60B16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Все разрешения, согласования и иные действия, необходимые для оказания услуг, получает и осуществляет </w:t>
            </w:r>
            <w:r w:rsidR="00C60B16" w:rsidRPr="00B573EA">
              <w:rPr>
                <w:rFonts w:ascii="Tahoma" w:hAnsi="Tahoma" w:cs="Tahoma"/>
              </w:rPr>
              <w:t xml:space="preserve">исполнитель </w:t>
            </w:r>
            <w:r w:rsidRPr="00B573EA">
              <w:rPr>
                <w:rFonts w:ascii="Tahoma" w:hAnsi="Tahoma" w:cs="Tahoma"/>
              </w:rPr>
              <w:t xml:space="preserve">своими собственными силами, если иное прямо не предусмотрено условиями </w:t>
            </w:r>
            <w:r w:rsidR="00C60B16" w:rsidRPr="00B573EA">
              <w:rPr>
                <w:rFonts w:ascii="Tahoma" w:hAnsi="Tahoma" w:cs="Tahoma"/>
              </w:rPr>
              <w:t>договора</w:t>
            </w:r>
            <w:r w:rsidRPr="00B573EA">
              <w:rPr>
                <w:rFonts w:ascii="Tahoma" w:hAnsi="Tahoma" w:cs="Tahoma"/>
              </w:rPr>
              <w:t xml:space="preserve">. Стоимость разрешений, согласований и иных необходимых действий включена в стоимость услуг по </w:t>
            </w:r>
            <w:r w:rsidR="00C60B16" w:rsidRPr="00B573EA">
              <w:rPr>
                <w:rFonts w:ascii="Tahoma" w:hAnsi="Tahoma" w:cs="Tahoma"/>
              </w:rPr>
              <w:t>договору</w:t>
            </w:r>
            <w:r w:rsidRPr="00B573EA">
              <w:rPr>
                <w:rFonts w:ascii="Tahoma" w:hAnsi="Tahoma" w:cs="Tahoma"/>
              </w:rPr>
              <w:t>.</w:t>
            </w:r>
          </w:p>
        </w:tc>
      </w:tr>
    </w:tbl>
    <w:p w14:paraId="0C777BF0" w14:textId="77777777" w:rsidR="00C60B16" w:rsidRDefault="00C60B16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60B16" w:rsidRPr="0059031C" w14:paraId="6DFBF16C" w14:textId="77777777" w:rsidTr="00570146">
        <w:tc>
          <w:tcPr>
            <w:tcW w:w="1560" w:type="dxa"/>
            <w:shd w:val="clear" w:color="auto" w:fill="auto"/>
          </w:tcPr>
          <w:p w14:paraId="5A5DF70A" w14:textId="77777777" w:rsidR="00C60B16" w:rsidRDefault="00C60B16" w:rsidP="00C60B16">
            <w:pPr>
              <w:spacing w:before="120" w:after="120"/>
              <w:rPr>
                <w:rFonts w:ascii="Tahoma" w:hAnsi="Tahoma" w:cs="Tahoma"/>
                <w:b/>
              </w:rPr>
            </w:pPr>
            <w:r w:rsidRPr="004C1A7E">
              <w:rPr>
                <w:rFonts w:ascii="Tahoma" w:hAnsi="Tahoma" w:cs="Tahoma"/>
                <w:b/>
              </w:rPr>
              <w:t>3.</w:t>
            </w:r>
          </w:p>
          <w:p w14:paraId="04950591" w14:textId="4F0D8BD3" w:rsidR="001E6588" w:rsidRPr="001E6588" w:rsidRDefault="001E6588" w:rsidP="00655014">
            <w:pPr>
              <w:spacing w:before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Применимо, если исполнителем представлен План привлечения СМСП</w:t>
            </w:r>
          </w:p>
        </w:tc>
        <w:tc>
          <w:tcPr>
            <w:tcW w:w="8363" w:type="dxa"/>
            <w:shd w:val="clear" w:color="auto" w:fill="auto"/>
          </w:tcPr>
          <w:p w14:paraId="64034F09" w14:textId="78C84D0B" w:rsidR="00C60B16" w:rsidRPr="000C7E95" w:rsidRDefault="004C1A7E" w:rsidP="00C60B16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 w:rsidRPr="000C7E95">
              <w:rPr>
                <w:rFonts w:ascii="Tahoma" w:hAnsi="Tahoma" w:cs="Tahoma"/>
                <w:b/>
                <w:lang w:eastAsia="ru-RU"/>
              </w:rPr>
              <w:t>Привлечение соисполнителей из числа субъектов малого и среднего предпринимательства (СМСП)</w:t>
            </w:r>
          </w:p>
        </w:tc>
      </w:tr>
      <w:tr w:rsidR="00B0112C" w:rsidRPr="00885971" w14:paraId="36FFCD37" w14:textId="77777777" w:rsidTr="00570146">
        <w:tc>
          <w:tcPr>
            <w:tcW w:w="1560" w:type="dxa"/>
            <w:shd w:val="clear" w:color="auto" w:fill="auto"/>
          </w:tcPr>
          <w:p w14:paraId="47BA8563" w14:textId="47648D38" w:rsidR="00B0112C" w:rsidRPr="005F2C03" w:rsidRDefault="004C1A7E" w:rsidP="00C60B16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B0112C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0A9B294" w14:textId="5AD36B87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Исполнитель обеспечивает привлечение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Pr="00B573EA">
              <w:rPr>
                <w:rFonts w:ascii="Tahoma" w:hAnsi="Tahoma" w:cs="Tahoma"/>
              </w:rPr>
              <w:t xml:space="preserve"> в соответствии с планом привлечения</w:t>
            </w:r>
            <w:r w:rsidR="004C1A7E">
              <w:rPr>
                <w:rFonts w:ascii="Tahoma" w:hAnsi="Tahoma" w:cs="Tahoma"/>
              </w:rPr>
              <w:t xml:space="preserve"> субподрядчиков (соисполнителей) из числа</w:t>
            </w:r>
            <w:r w:rsidRPr="00B573EA">
              <w:rPr>
                <w:rFonts w:ascii="Tahoma" w:hAnsi="Tahoma" w:cs="Tahoma"/>
              </w:rPr>
              <w:t xml:space="preserve"> </w:t>
            </w:r>
            <w:r w:rsidR="004C1A7E">
              <w:rPr>
                <w:rFonts w:ascii="Tahoma" w:hAnsi="Tahoma" w:cs="Tahoma"/>
              </w:rPr>
              <w:t>СМСП (</w:t>
            </w:r>
            <w:r w:rsidR="002505E7">
              <w:rPr>
                <w:rFonts w:ascii="Tahoma" w:hAnsi="Tahoma" w:cs="Tahoma"/>
              </w:rPr>
              <w:t xml:space="preserve">далее – </w:t>
            </w:r>
            <w:r w:rsidR="004C1A7E">
              <w:rPr>
                <w:rFonts w:ascii="Tahoma" w:hAnsi="Tahoma" w:cs="Tahoma"/>
              </w:rPr>
              <w:t>План привлечения СМСП)</w:t>
            </w:r>
            <w:r w:rsidRPr="00B573EA">
              <w:rPr>
                <w:rFonts w:ascii="Tahoma" w:hAnsi="Tahoma" w:cs="Tahoma"/>
              </w:rPr>
              <w:t xml:space="preserve">, предоставленным в составе заявки на участие в закупке. План привлечения </w:t>
            </w:r>
            <w:r w:rsidR="004C1A7E">
              <w:rPr>
                <w:rFonts w:ascii="Tahoma" w:hAnsi="Tahoma" w:cs="Tahoma"/>
              </w:rPr>
              <w:t>С</w:t>
            </w:r>
            <w:r w:rsidRPr="00B573EA">
              <w:rPr>
                <w:rFonts w:ascii="Tahoma" w:hAnsi="Tahoma" w:cs="Tahoma"/>
              </w:rPr>
              <w:t xml:space="preserve">МСП является неотъемлемой частью </w:t>
            </w:r>
            <w:r w:rsidR="004C1A7E">
              <w:rPr>
                <w:rFonts w:ascii="Tahoma" w:hAnsi="Tahoma" w:cs="Tahoma"/>
              </w:rPr>
              <w:t>д</w:t>
            </w:r>
            <w:r w:rsidRPr="00B573EA">
              <w:rPr>
                <w:rFonts w:ascii="Tahoma" w:hAnsi="Tahoma" w:cs="Tahoma"/>
              </w:rPr>
              <w:t>оговора</w:t>
            </w:r>
            <w:r w:rsidR="004C1A7E">
              <w:rPr>
                <w:rFonts w:ascii="Tahoma" w:hAnsi="Tahoma" w:cs="Tahoma"/>
              </w:rPr>
              <w:t xml:space="preserve"> в случае его предоставления в составе заявки на участие в закупке</w:t>
            </w:r>
            <w:r w:rsidRPr="00B573EA">
              <w:rPr>
                <w:rFonts w:ascii="Tahoma" w:hAnsi="Tahoma" w:cs="Tahoma"/>
              </w:rPr>
              <w:t>.</w:t>
            </w:r>
          </w:p>
          <w:p w14:paraId="1934A65E" w14:textId="75223FA5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1E6588">
              <w:rPr>
                <w:rFonts w:ascii="Tahoma" w:hAnsi="Tahoma" w:cs="Tahoma"/>
              </w:rPr>
              <w:t xml:space="preserve">По согласованию с </w:t>
            </w:r>
            <w:r w:rsidR="004C1A7E" w:rsidRPr="001E6588">
              <w:rPr>
                <w:rFonts w:ascii="Tahoma" w:hAnsi="Tahoma" w:cs="Tahoma"/>
              </w:rPr>
              <w:t xml:space="preserve">заказчиком исполнитель </w:t>
            </w:r>
            <w:r w:rsidRPr="001E6588">
              <w:rPr>
                <w:rFonts w:ascii="Tahoma" w:hAnsi="Tahoma" w:cs="Tahoma"/>
              </w:rPr>
              <w:t xml:space="preserve">вправе осуществить замену соисполнителя </w:t>
            </w:r>
            <w:r w:rsidR="001E6588">
              <w:rPr>
                <w:rFonts w:ascii="Tahoma" w:hAnsi="Tahoma" w:cs="Tahoma"/>
              </w:rPr>
              <w:t>–</w:t>
            </w:r>
            <w:r w:rsidRPr="001E6588">
              <w:rPr>
                <w:rFonts w:ascii="Tahoma" w:hAnsi="Tahoma" w:cs="Tahoma"/>
              </w:rPr>
              <w:t xml:space="preserve"> </w:t>
            </w:r>
            <w:r w:rsidR="004C1A7E" w:rsidRPr="001E6588">
              <w:rPr>
                <w:rFonts w:ascii="Tahoma" w:hAnsi="Tahoma" w:cs="Tahoma"/>
              </w:rPr>
              <w:t>СМСП</w:t>
            </w:r>
            <w:r w:rsidRPr="001E6588">
              <w:rPr>
                <w:rFonts w:ascii="Tahoma" w:hAnsi="Tahoma" w:cs="Tahoma"/>
              </w:rPr>
              <w:t xml:space="preserve">, с которым заключается либо ранее был заключен </w:t>
            </w:r>
            <w:r w:rsidRPr="001E6588">
              <w:rPr>
                <w:rFonts w:ascii="Tahoma" w:hAnsi="Tahoma" w:cs="Tahoma"/>
              </w:rPr>
              <w:lastRenderedPageBreak/>
              <w:t xml:space="preserve">договор, на другого соисполнителя </w:t>
            </w:r>
            <w:r w:rsidR="001E6588">
              <w:rPr>
                <w:rFonts w:ascii="Tahoma" w:hAnsi="Tahoma" w:cs="Tahoma"/>
              </w:rPr>
              <w:t>–</w:t>
            </w:r>
            <w:r w:rsidRPr="001E6588">
              <w:rPr>
                <w:rFonts w:ascii="Tahoma" w:hAnsi="Tahoma" w:cs="Tahoma"/>
              </w:rPr>
              <w:t xml:space="preserve"> </w:t>
            </w:r>
            <w:r w:rsidR="004C1A7E" w:rsidRPr="001E6588">
              <w:rPr>
                <w:rFonts w:ascii="Tahoma" w:hAnsi="Tahoma" w:cs="Tahoma"/>
              </w:rPr>
              <w:t>СМСП</w:t>
            </w:r>
            <w:r w:rsidRPr="001E6588">
              <w:rPr>
                <w:rFonts w:ascii="Tahoma" w:hAnsi="Tahoma" w:cs="Tahoma"/>
              </w:rPr>
              <w:t xml:space="preserve"> при условии сохранения цены договора, заключаемого или заключенного между </w:t>
            </w:r>
            <w:r w:rsidR="004C1A7E" w:rsidRPr="001E6588">
              <w:rPr>
                <w:rFonts w:ascii="Tahoma" w:hAnsi="Tahoma" w:cs="Tahoma"/>
              </w:rPr>
              <w:t xml:space="preserve">исполнителем </w:t>
            </w:r>
            <w:r w:rsidRPr="001E6588">
              <w:rPr>
                <w:rFonts w:ascii="Tahoma" w:hAnsi="Tahoma" w:cs="Tahoma"/>
              </w:rPr>
              <w:t xml:space="preserve">и соисполнителем, либо цены такого договора за вычетом сумм, выплаченных </w:t>
            </w:r>
            <w:r w:rsidR="004C1A7E" w:rsidRPr="001E6588">
              <w:rPr>
                <w:rFonts w:ascii="Tahoma" w:hAnsi="Tahoma" w:cs="Tahoma"/>
              </w:rPr>
              <w:t xml:space="preserve">исполнителем </w:t>
            </w:r>
            <w:r w:rsidRPr="001E6588">
              <w:rPr>
                <w:rFonts w:ascii="Tahoma" w:hAnsi="Tahoma" w:cs="Tahoma"/>
              </w:rPr>
              <w:t>в счет исполненных обязательств, в случае если такой договор был частично исполнен.</w:t>
            </w:r>
          </w:p>
          <w:p w14:paraId="13DF2C62" w14:textId="1102B163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Неисполнение условия о привлечении к исполнению договора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Pr="00B573EA">
              <w:rPr>
                <w:rFonts w:ascii="Tahoma" w:hAnsi="Tahoma" w:cs="Tahoma"/>
              </w:rPr>
              <w:t xml:space="preserve"> является существенным нарушением по договору, а также является основанием для одностороннего отказа </w:t>
            </w:r>
            <w:r w:rsidR="004C1A7E" w:rsidRPr="00B573EA">
              <w:rPr>
                <w:rFonts w:ascii="Tahoma" w:hAnsi="Tahoma" w:cs="Tahoma"/>
              </w:rPr>
              <w:t xml:space="preserve">заказчика </w:t>
            </w:r>
            <w:r w:rsidRPr="00B573EA">
              <w:rPr>
                <w:rFonts w:ascii="Tahoma" w:hAnsi="Tahoma" w:cs="Tahoma"/>
              </w:rPr>
              <w:t>от исполнения договора.</w:t>
            </w:r>
          </w:p>
          <w:p w14:paraId="73B662F9" w14:textId="664DC488" w:rsidR="00B0112C" w:rsidRPr="00885971" w:rsidRDefault="00B0112C" w:rsidP="008D1D41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5B798D">
              <w:rPr>
                <w:rFonts w:ascii="Tahoma" w:hAnsi="Tahoma" w:cs="Tahoma"/>
              </w:rPr>
              <w:t xml:space="preserve">В случае неисполнения условия о привлечении к исполнению договора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="004C1A7E" w:rsidRPr="00B573EA">
              <w:rPr>
                <w:rFonts w:ascii="Tahoma" w:hAnsi="Tahoma" w:cs="Tahoma"/>
              </w:rPr>
              <w:t xml:space="preserve"> </w:t>
            </w:r>
            <w:r w:rsidR="004C1A7E" w:rsidRPr="005B798D">
              <w:rPr>
                <w:rFonts w:ascii="Tahoma" w:hAnsi="Tahoma" w:cs="Tahoma"/>
              </w:rPr>
              <w:t xml:space="preserve">заказчик </w:t>
            </w:r>
            <w:r w:rsidRPr="005B798D">
              <w:rPr>
                <w:rFonts w:ascii="Tahoma" w:hAnsi="Tahoma" w:cs="Tahoma"/>
              </w:rPr>
              <w:t xml:space="preserve">вправе потребовать от </w:t>
            </w:r>
            <w:r w:rsidR="004C1A7E" w:rsidRPr="005B798D">
              <w:rPr>
                <w:rFonts w:ascii="Tahoma" w:hAnsi="Tahoma" w:cs="Tahoma"/>
              </w:rPr>
              <w:t xml:space="preserve">исполнителя </w:t>
            </w:r>
            <w:r w:rsidRPr="005B798D">
              <w:rPr>
                <w:rFonts w:ascii="Tahoma" w:hAnsi="Tahoma" w:cs="Tahoma"/>
              </w:rPr>
              <w:t xml:space="preserve">уплатить неустойку в размере 100 000 (сто тысяч) рублей, а </w:t>
            </w:r>
            <w:r w:rsidR="004C1A7E" w:rsidRPr="005B798D">
              <w:rPr>
                <w:rFonts w:ascii="Tahoma" w:hAnsi="Tahoma" w:cs="Tahoma"/>
              </w:rPr>
              <w:t xml:space="preserve">исполнитель </w:t>
            </w:r>
            <w:r w:rsidRPr="005B798D">
              <w:rPr>
                <w:rFonts w:ascii="Tahoma" w:hAnsi="Tahoma" w:cs="Tahoma"/>
              </w:rPr>
              <w:t xml:space="preserve">обязуется оплатить указанную неустойку. </w:t>
            </w:r>
          </w:p>
        </w:tc>
      </w:tr>
    </w:tbl>
    <w:p w14:paraId="0BD0F293" w14:textId="095E38EC" w:rsidR="004C1A7E" w:rsidRDefault="004C1A7E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B133F3" w:rsidRPr="008A2449" w14:paraId="7734852B" w14:textId="77777777" w:rsidTr="00471189">
        <w:tc>
          <w:tcPr>
            <w:tcW w:w="1560" w:type="dxa"/>
            <w:shd w:val="clear" w:color="auto" w:fill="auto"/>
          </w:tcPr>
          <w:p w14:paraId="5F564DF5" w14:textId="2AE6F726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  <w:r w:rsidRPr="00570146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CF9AC50" w14:textId="77777777" w:rsidR="00B133F3" w:rsidRPr="00655014" w:rsidRDefault="00B133F3" w:rsidP="00655014">
            <w:pPr>
              <w:pStyle w:val="a7"/>
              <w:overflowPunct w:val="0"/>
              <w:autoSpaceDE w:val="0"/>
              <w:autoSpaceDN w:val="0"/>
              <w:adjustRightInd w:val="0"/>
              <w:spacing w:before="120" w:after="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655014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vertAlign w:val="superscript"/>
              </w:rPr>
              <w:t>Применимо при наличии в договоре условия о согласовании привлечения соисполнителей</w:t>
            </w:r>
          </w:p>
        </w:tc>
        <w:tc>
          <w:tcPr>
            <w:tcW w:w="8363" w:type="dxa"/>
            <w:shd w:val="clear" w:color="auto" w:fill="auto"/>
          </w:tcPr>
          <w:p w14:paraId="615439A6" w14:textId="77777777" w:rsidR="00B133F3" w:rsidRPr="00037A9C" w:rsidRDefault="00B133F3" w:rsidP="00471189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Привлечение</w:t>
            </w:r>
            <w:r w:rsidRPr="00037A9C">
              <w:rPr>
                <w:rFonts w:ascii="Tahoma" w:hAnsi="Tahoma" w:cs="Tahoma"/>
                <w:b/>
              </w:rPr>
              <w:t xml:space="preserve"> соисполнител</w:t>
            </w:r>
            <w:r>
              <w:rPr>
                <w:rFonts w:ascii="Tahoma" w:hAnsi="Tahoma" w:cs="Tahoma"/>
                <w:b/>
              </w:rPr>
              <w:t>ей</w:t>
            </w:r>
          </w:p>
        </w:tc>
      </w:tr>
      <w:tr w:rsidR="00B133F3" w:rsidRPr="008A2449" w14:paraId="16B2458B" w14:textId="77777777" w:rsidTr="00471189">
        <w:tc>
          <w:tcPr>
            <w:tcW w:w="1560" w:type="dxa"/>
          </w:tcPr>
          <w:p w14:paraId="34E5CA18" w14:textId="14F5F3CB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4.1.</w:t>
            </w:r>
          </w:p>
        </w:tc>
        <w:tc>
          <w:tcPr>
            <w:tcW w:w="8363" w:type="dxa"/>
          </w:tcPr>
          <w:p w14:paraId="6E86BDC7" w14:textId="77777777" w:rsidR="00B133F3" w:rsidRPr="00697675" w:rsidRDefault="00B133F3" w:rsidP="0047118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</w:t>
            </w:r>
            <w:r w:rsidRPr="00252D8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имеет право привлекать</w:t>
            </w:r>
            <w:r w:rsidRPr="00252D87">
              <w:rPr>
                <w:rFonts w:ascii="Tahoma" w:hAnsi="Tahoma" w:cs="Tahoma"/>
              </w:rPr>
              <w:t xml:space="preserve"> к </w:t>
            </w:r>
            <w:r>
              <w:rPr>
                <w:rFonts w:ascii="Tahoma" w:hAnsi="Tahoma" w:cs="Tahoma"/>
              </w:rPr>
              <w:t>оказанию услуг</w:t>
            </w:r>
            <w:r w:rsidRPr="00252D87">
              <w:rPr>
                <w:rFonts w:ascii="Tahoma" w:hAnsi="Tahoma" w:cs="Tahoma"/>
              </w:rPr>
              <w:t xml:space="preserve"> по договору</w:t>
            </w:r>
            <w:r>
              <w:rPr>
                <w:rFonts w:ascii="Tahoma" w:hAnsi="Tahoma" w:cs="Tahoma"/>
              </w:rPr>
              <w:t xml:space="preserve"> </w:t>
            </w:r>
            <w:r w:rsidRPr="00252D87">
              <w:rPr>
                <w:rFonts w:ascii="Tahoma" w:hAnsi="Tahoma" w:cs="Tahoma"/>
              </w:rPr>
              <w:t>соисполнителей</w:t>
            </w:r>
            <w:r w:rsidRPr="00066120">
              <w:rPr>
                <w:rFonts w:ascii="Tahoma" w:hAnsi="Tahoma" w:cs="Tahoma"/>
              </w:rPr>
              <w:t>, соответствующих</w:t>
            </w:r>
            <w:r>
              <w:rPr>
                <w:rFonts w:ascii="Tahoma" w:hAnsi="Tahoma" w:cs="Tahoma"/>
              </w:rPr>
              <w:t xml:space="preserve"> </w:t>
            </w:r>
            <w:r w:rsidRPr="00697675">
              <w:rPr>
                <w:rFonts w:ascii="Tahoma" w:hAnsi="Tahoma" w:cs="Tahoma"/>
              </w:rPr>
              <w:t>(в части оказываемых соисполнителем услуг)</w:t>
            </w:r>
            <w:r>
              <w:rPr>
                <w:rFonts w:ascii="Tahoma" w:hAnsi="Tahoma" w:cs="Tahoma"/>
              </w:rPr>
              <w:t xml:space="preserve"> т</w:t>
            </w:r>
            <w:r w:rsidRPr="00697675">
              <w:rPr>
                <w:rFonts w:ascii="Tahoma" w:hAnsi="Tahoma" w:cs="Tahoma"/>
              </w:rPr>
              <w:t>ребованиям действующего законодательства</w:t>
            </w:r>
            <w:r>
              <w:rPr>
                <w:rFonts w:ascii="Tahoma" w:hAnsi="Tahoma" w:cs="Tahoma"/>
              </w:rPr>
              <w:t>,</w:t>
            </w:r>
            <w:r w:rsidRPr="00697675">
              <w:rPr>
                <w:rFonts w:ascii="Tahoma" w:hAnsi="Tahoma" w:cs="Tahoma"/>
              </w:rPr>
              <w:t xml:space="preserve"> требованиям закупочной документации</w:t>
            </w:r>
            <w:r>
              <w:rPr>
                <w:rFonts w:ascii="Tahoma" w:hAnsi="Tahoma" w:cs="Tahoma"/>
              </w:rPr>
              <w:t xml:space="preserve">, и договорным </w:t>
            </w:r>
            <w:r w:rsidRPr="00697675">
              <w:rPr>
                <w:rFonts w:ascii="Tahoma" w:hAnsi="Tahoma" w:cs="Tahoma"/>
              </w:rPr>
              <w:t xml:space="preserve">требованиям, предъявляемым к исполнителю. </w:t>
            </w:r>
          </w:p>
          <w:p w14:paraId="422B6AF0" w14:textId="77777777" w:rsidR="00B133F3" w:rsidRPr="008A2449" w:rsidRDefault="00B133F3" w:rsidP="0047118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 вправе производить замену соисполнителей, исключительно после предварительного письменного согласования с заказчиком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  <w:tr w:rsidR="00B133F3" w:rsidRPr="008A2449" w14:paraId="09A2EE3E" w14:textId="77777777" w:rsidTr="00471189">
        <w:tc>
          <w:tcPr>
            <w:tcW w:w="1560" w:type="dxa"/>
          </w:tcPr>
          <w:p w14:paraId="50229C7E" w14:textId="1261BBBD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4.2.</w:t>
            </w:r>
          </w:p>
        </w:tc>
        <w:tc>
          <w:tcPr>
            <w:tcW w:w="8363" w:type="dxa"/>
          </w:tcPr>
          <w:p w14:paraId="5ADA740D" w14:textId="55AF11F1" w:rsidR="00B133F3" w:rsidRDefault="00B133F3" w:rsidP="00B133F3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252D87">
              <w:rPr>
                <w:rFonts w:ascii="Tahoma" w:hAnsi="Tahoma" w:cs="Tahoma"/>
              </w:rPr>
              <w:t xml:space="preserve">Для получения </w:t>
            </w:r>
            <w:r>
              <w:rPr>
                <w:rFonts w:ascii="Tahoma" w:hAnsi="Tahoma" w:cs="Tahoma"/>
              </w:rPr>
              <w:t>согласования</w:t>
            </w:r>
            <w:r w:rsidRPr="00252D87">
              <w:rPr>
                <w:rFonts w:ascii="Tahoma" w:hAnsi="Tahoma" w:cs="Tahoma"/>
              </w:rPr>
              <w:t xml:space="preserve"> заказчика</w:t>
            </w:r>
            <w:r>
              <w:rPr>
                <w:rFonts w:ascii="Tahoma" w:hAnsi="Tahoma" w:cs="Tahoma"/>
              </w:rPr>
              <w:t xml:space="preserve"> исполнитель</w:t>
            </w:r>
            <w:r w:rsidRPr="00252D87">
              <w:rPr>
                <w:rFonts w:ascii="Tahoma" w:hAnsi="Tahoma" w:cs="Tahoma"/>
              </w:rPr>
              <w:t xml:space="preserve"> должен представить </w:t>
            </w:r>
            <w:r>
              <w:rPr>
                <w:rFonts w:ascii="Tahoma" w:hAnsi="Tahoma" w:cs="Tahoma"/>
              </w:rPr>
              <w:t>документы и</w:t>
            </w:r>
            <w:r w:rsidRPr="00252D87">
              <w:rPr>
                <w:rFonts w:ascii="Tahoma" w:hAnsi="Tahoma" w:cs="Tahoma"/>
              </w:rPr>
              <w:t xml:space="preserve"> информацию</w:t>
            </w:r>
            <w:r>
              <w:rPr>
                <w:rFonts w:ascii="Tahoma" w:hAnsi="Tahoma" w:cs="Tahoma"/>
              </w:rPr>
              <w:t>, подтверждающие соответствие соисполнителя требованиям, указанным в п. 4.1. Заказчик вправе запрашивать пояснения по предоставленным документам и информации, необходимые</w:t>
            </w:r>
            <w:r w:rsidRPr="00252D87">
              <w:rPr>
                <w:rFonts w:ascii="Tahoma" w:hAnsi="Tahoma" w:cs="Tahoma"/>
              </w:rPr>
              <w:t xml:space="preserve"> для выполнения полного анализа и заключения о приемлемости кандидатуры</w:t>
            </w:r>
            <w:r>
              <w:rPr>
                <w:rFonts w:ascii="Tahoma" w:hAnsi="Tahoma" w:cs="Tahoma"/>
              </w:rPr>
              <w:t xml:space="preserve"> соисполнителя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  <w:tr w:rsidR="00B133F3" w:rsidRPr="008A2449" w14:paraId="72BEB820" w14:textId="77777777" w:rsidTr="00471189">
        <w:tc>
          <w:tcPr>
            <w:tcW w:w="1560" w:type="dxa"/>
          </w:tcPr>
          <w:p w14:paraId="4A9A79FE" w14:textId="66A77265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4.3.</w:t>
            </w:r>
          </w:p>
        </w:tc>
        <w:tc>
          <w:tcPr>
            <w:tcW w:w="8363" w:type="dxa"/>
          </w:tcPr>
          <w:p w14:paraId="2346EB54" w14:textId="79B3F643" w:rsidR="00B133F3" w:rsidRPr="00252D87" w:rsidRDefault="00B133F3" w:rsidP="00B133F3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252D87">
              <w:rPr>
                <w:rFonts w:ascii="Tahoma" w:hAnsi="Tahoma" w:cs="Tahoma"/>
              </w:rPr>
              <w:t xml:space="preserve">Сроки, необходимые для согласования кандидатур </w:t>
            </w:r>
            <w:r>
              <w:rPr>
                <w:rFonts w:ascii="Tahoma" w:hAnsi="Tahoma" w:cs="Tahoma"/>
              </w:rPr>
              <w:t>соисполнителей</w:t>
            </w:r>
            <w:r w:rsidRPr="00252D87">
              <w:rPr>
                <w:rFonts w:ascii="Tahoma" w:hAnsi="Tahoma" w:cs="Tahoma"/>
              </w:rPr>
              <w:t xml:space="preserve">, включены в общие сроки </w:t>
            </w:r>
            <w:r>
              <w:rPr>
                <w:rFonts w:ascii="Tahoma" w:hAnsi="Tahoma" w:cs="Tahoma"/>
              </w:rPr>
              <w:t>оказания услуг</w:t>
            </w:r>
            <w:r w:rsidRPr="00252D87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 xml:space="preserve"> Исполнитель</w:t>
            </w:r>
            <w:r w:rsidRPr="00252D87">
              <w:rPr>
                <w:rFonts w:ascii="Tahoma" w:hAnsi="Tahoma" w:cs="Tahoma"/>
              </w:rPr>
              <w:t xml:space="preserve"> несет полную ответственность за своевременность представления </w:t>
            </w:r>
            <w:r>
              <w:rPr>
                <w:rFonts w:ascii="Tahoma" w:hAnsi="Tahoma" w:cs="Tahoma"/>
              </w:rPr>
              <w:t>кандидатур соисполнителей</w:t>
            </w:r>
            <w:r w:rsidRPr="00252D87">
              <w:rPr>
                <w:rFonts w:ascii="Tahoma" w:hAnsi="Tahoma" w:cs="Tahoma"/>
              </w:rPr>
              <w:t xml:space="preserve">. Заказчик принимает на себя обязательство рассматривать представленных кандидатов </w:t>
            </w:r>
            <w:r>
              <w:rPr>
                <w:rFonts w:ascii="Tahoma" w:hAnsi="Tahoma" w:cs="Tahoma"/>
              </w:rPr>
              <w:t xml:space="preserve">соисполнителей в срок не более 5 </w:t>
            </w:r>
            <w:r w:rsidRPr="00252D87">
              <w:rPr>
                <w:rFonts w:ascii="Tahoma" w:hAnsi="Tahoma" w:cs="Tahoma"/>
              </w:rPr>
              <w:t xml:space="preserve">рабочих дней со дня </w:t>
            </w:r>
            <w:r>
              <w:rPr>
                <w:rFonts w:ascii="Tahoma" w:hAnsi="Tahoma" w:cs="Tahoma"/>
              </w:rPr>
              <w:t xml:space="preserve">получения всей необходимой </w:t>
            </w:r>
            <w:r w:rsidRPr="00252D87">
              <w:rPr>
                <w:rFonts w:ascii="Tahoma" w:hAnsi="Tahoma" w:cs="Tahoma"/>
              </w:rPr>
              <w:t>информации</w:t>
            </w:r>
            <w:r>
              <w:rPr>
                <w:rFonts w:ascii="Tahoma" w:hAnsi="Tahoma" w:cs="Tahoma"/>
              </w:rPr>
              <w:t xml:space="preserve"> согласно п. 4.2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</w:tbl>
    <w:p w14:paraId="7EBA6815" w14:textId="0DD5E0C4" w:rsidR="00B133F3" w:rsidRDefault="00B133F3"/>
    <w:p w14:paraId="611C69E9" w14:textId="77777777" w:rsidR="00B133F3" w:rsidRDefault="00B133F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4C1A7E" w:rsidRPr="004C1A7E" w14:paraId="1D7E27FE" w14:textId="77777777" w:rsidTr="00570146">
        <w:tc>
          <w:tcPr>
            <w:tcW w:w="1560" w:type="dxa"/>
            <w:shd w:val="clear" w:color="auto" w:fill="auto"/>
          </w:tcPr>
          <w:p w14:paraId="3695D7E1" w14:textId="682A5A56" w:rsidR="004C1A7E" w:rsidRDefault="00B133F3" w:rsidP="005B7340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5.</w:t>
            </w:r>
          </w:p>
          <w:p w14:paraId="2636E1DA" w14:textId="7A41D7F0" w:rsidR="001E6588" w:rsidRPr="004C1A7E" w:rsidRDefault="001E6588" w:rsidP="00B550B7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Применимо </w:t>
            </w:r>
            <w:r w:rsidRPr="001E6588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 оказании услуг на </w:t>
            </w:r>
            <w:r w:rsidR="00B550B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ОПО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заказчика</w:t>
            </w:r>
          </w:p>
        </w:tc>
        <w:tc>
          <w:tcPr>
            <w:tcW w:w="8363" w:type="dxa"/>
            <w:shd w:val="clear" w:color="auto" w:fill="auto"/>
          </w:tcPr>
          <w:p w14:paraId="22832DBB" w14:textId="5DBBA88C" w:rsidR="004C1A7E" w:rsidRPr="000C7E95" w:rsidRDefault="00B550B7" w:rsidP="00B550B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highlight w:val="lightGray"/>
              </w:rPr>
            </w:pPr>
            <w:r w:rsidRPr="000C7E95">
              <w:rPr>
                <w:rFonts w:ascii="Tahoma" w:hAnsi="Tahoma" w:cs="Tahoma"/>
                <w:b/>
                <w:lang w:eastAsia="ru-RU"/>
              </w:rPr>
              <w:t>Требования при оказании услуг на опасных производственных объектах (ОПО)</w:t>
            </w:r>
          </w:p>
        </w:tc>
      </w:tr>
      <w:tr w:rsidR="00B0112C" w:rsidRPr="00885971" w14:paraId="59FAE20F" w14:textId="77777777" w:rsidTr="00570146">
        <w:tc>
          <w:tcPr>
            <w:tcW w:w="1560" w:type="dxa"/>
            <w:shd w:val="clear" w:color="auto" w:fill="auto"/>
          </w:tcPr>
          <w:p w14:paraId="0E707A0B" w14:textId="7AC54A3E" w:rsidR="00280EF4" w:rsidRPr="002C342E" w:rsidRDefault="00B133F3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B0112C">
              <w:rPr>
                <w:rFonts w:ascii="Tahoma" w:hAnsi="Tahoma" w:cs="Tahoma"/>
              </w:rPr>
              <w:t>.</w:t>
            </w:r>
            <w:r w:rsidR="00E24D57"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  <w:r w:rsidR="002C342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Применимо е</w:t>
            </w:r>
            <w:r w:rsidR="002C342E"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</w:t>
            </w:r>
            <w:r w:rsidR="002C342E" w:rsidRPr="002C342E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не</w:t>
            </w:r>
            <w:r w:rsidR="002C342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  <w:r w:rsidR="002C342E"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lastRenderedPageBreak/>
              <w:t xml:space="preserve">выступает </w:t>
            </w:r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ООО «ЗАРУБЕЖНЕФТЬ-добыча </w:t>
            </w:r>
            <w:proofErr w:type="spellStart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Харьяга</w:t>
            </w:r>
            <w:proofErr w:type="spellEnd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  <w:r w:rsidR="002C342E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 или </w:t>
            </w:r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ООО «НГП Северо-</w:t>
            </w:r>
            <w:proofErr w:type="spellStart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Карасевское</w:t>
            </w:r>
            <w:proofErr w:type="spellEnd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0D2D32F5" w14:textId="01C86F3C" w:rsidR="00664AD7" w:rsidRDefault="00B0112C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С</w:t>
            </w:r>
            <w:r w:rsidRPr="00972073">
              <w:rPr>
                <w:rFonts w:ascii="Tahoma" w:hAnsi="Tahoma" w:cs="Tahoma"/>
              </w:rPr>
              <w:t xml:space="preserve">облюдать все необходимые меры противопожарной безопасности, радиационной безопасности, правила техники безопасности и санитарии, </w:t>
            </w:r>
            <w:r w:rsidRPr="00972073">
              <w:rPr>
                <w:rFonts w:ascii="Tahoma" w:hAnsi="Tahoma" w:cs="Tahoma"/>
              </w:rPr>
              <w:lastRenderedPageBreak/>
              <w:t>правила охраны труда и охраны окружающей среды, в том числе</w:t>
            </w:r>
            <w:r w:rsidR="002C342E">
              <w:rPr>
                <w:rFonts w:ascii="Tahoma" w:hAnsi="Tahoma" w:cs="Tahoma"/>
              </w:rPr>
              <w:t xml:space="preserve"> все требования,</w:t>
            </w:r>
            <w:r w:rsidRPr="00972073">
              <w:rPr>
                <w:rFonts w:ascii="Tahoma" w:hAnsi="Tahoma" w:cs="Tahoma"/>
              </w:rPr>
              <w:t xml:space="preserve"> указанные в </w:t>
            </w:r>
            <w:r w:rsidR="00280EF4">
              <w:rPr>
                <w:rFonts w:ascii="Tahoma" w:hAnsi="Tahoma" w:cs="Tahoma"/>
              </w:rPr>
              <w:t>документации</w:t>
            </w:r>
            <w:r w:rsidR="00B550B7">
              <w:rPr>
                <w:rFonts w:ascii="Tahoma" w:hAnsi="Tahoma" w:cs="Tahoma"/>
              </w:rPr>
              <w:t>, размещенн</w:t>
            </w:r>
            <w:r w:rsidR="00280EF4">
              <w:rPr>
                <w:rFonts w:ascii="Tahoma" w:hAnsi="Tahoma" w:cs="Tahoma"/>
              </w:rPr>
              <w:t>ой</w:t>
            </w:r>
            <w:r w:rsidR="00B550B7">
              <w:rPr>
                <w:rFonts w:ascii="Tahoma" w:hAnsi="Tahoma" w:cs="Tahoma"/>
              </w:rPr>
              <w:t xml:space="preserve"> на сайте </w:t>
            </w:r>
            <w:r w:rsidR="00B550B7" w:rsidRPr="00B550B7">
              <w:rPr>
                <w:rFonts w:ascii="Tahoma" w:hAnsi="Tahoma" w:cs="Tahoma"/>
              </w:rPr>
              <w:t>АО «Зарубежнефть» в разделе «</w:t>
            </w:r>
            <w:r w:rsidR="00B550B7">
              <w:rPr>
                <w:rFonts w:ascii="Tahoma" w:hAnsi="Tahoma" w:cs="Tahoma"/>
              </w:rPr>
              <w:t>ОТ, ПБ и ООС</w:t>
            </w:r>
            <w:r w:rsidR="00B550B7" w:rsidRPr="00B550B7">
              <w:rPr>
                <w:rFonts w:ascii="Tahoma" w:hAnsi="Tahoma" w:cs="Tahoma"/>
              </w:rPr>
              <w:t xml:space="preserve">» по адресу </w:t>
            </w:r>
            <w:hyperlink r:id="rId8" w:history="1">
              <w:r w:rsidR="00B550B7"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 w:rsidR="00430C79">
              <w:rPr>
                <w:rFonts w:ascii="Tahoma" w:hAnsi="Tahoma" w:cs="Tahoma"/>
              </w:rPr>
              <w:t xml:space="preserve">: </w:t>
            </w:r>
          </w:p>
          <w:p w14:paraId="444AB860" w14:textId="39FEED84" w:rsidR="00664AD7" w:rsidRDefault="00664AD7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7F5D84">
              <w:rPr>
                <w:rFonts w:ascii="Tahoma" w:hAnsi="Tahoma" w:cs="Tahoma"/>
              </w:rPr>
              <w:t xml:space="preserve">1. </w:t>
            </w:r>
            <w:hyperlink r:id="rId9" w:history="1">
              <w:r w:rsidRPr="002220A9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276FDA04" w14:textId="00A50B5F" w:rsidR="006E6E54" w:rsidRPr="00280EF4" w:rsidRDefault="00430C79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16E21974" w14:textId="6F554104" w:rsidR="007F5D84" w:rsidRPr="00280EF4" w:rsidRDefault="00430C79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 </w:t>
            </w:r>
            <w:r w:rsidR="00280EF4" w:rsidRPr="00280EF4">
              <w:rPr>
                <w:rStyle w:val="a6"/>
                <w:rFonts w:ascii="Tahoma" w:hAnsi="Tahoma" w:cs="Tahoma"/>
                <w:color w:val="auto"/>
                <w:u w:val="none"/>
              </w:rPr>
              <w:t>F7FBDCE4C46CFAC6ACF63255719F4CD882F93E7E96B34DBC4AD5FF3E2E609CC6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) </w:t>
            </w:r>
          </w:p>
          <w:p w14:paraId="506186B1" w14:textId="2F31BEDB" w:rsidR="007F5D8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0" w:history="1">
              <w:r w:rsidRPr="00221ABA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4E0F8834" w14:textId="43933F8B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44E90337" w14:textId="748D19FA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41BDE9452EE44E92B6FAEF4042BCF460EDE23914A19DDADC0B68F9CB0A8A2E83) </w:t>
            </w:r>
          </w:p>
          <w:p w14:paraId="7A318CFE" w14:textId="44FD9C49" w:rsidR="00B550B7" w:rsidRPr="006E6E54" w:rsidRDefault="002505E7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563C1" w:themeColor="hyperlink"/>
                <w:highlight w:val="yellow"/>
                <w:u w:val="single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="00430C79" w:rsidRPr="002505E7">
              <w:rPr>
                <w:rFonts w:ascii="Tahoma" w:hAnsi="Tahoma" w:cs="Tahoma"/>
              </w:rPr>
              <w:t>Требования в области ОТ, ПБ и ООС)</w:t>
            </w:r>
            <w:r w:rsidR="00B0112C" w:rsidRPr="00972073">
              <w:rPr>
                <w:rFonts w:ascii="Tahoma" w:hAnsi="Tahoma" w:cs="Tahoma"/>
              </w:rPr>
              <w:t xml:space="preserve">. </w:t>
            </w:r>
          </w:p>
        </w:tc>
      </w:tr>
      <w:tr w:rsidR="00280EF4" w:rsidRPr="00885971" w14:paraId="6405E930" w14:textId="77777777" w:rsidTr="00570146">
        <w:tc>
          <w:tcPr>
            <w:tcW w:w="1560" w:type="dxa"/>
            <w:shd w:val="clear" w:color="auto" w:fill="auto"/>
          </w:tcPr>
          <w:p w14:paraId="46BD3D6A" w14:textId="3B2C4B34" w:rsidR="00280EF4" w:rsidRDefault="00B133F3" w:rsidP="00E24D5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5</w:t>
            </w:r>
            <w:r w:rsidR="00280EF4">
              <w:rPr>
                <w:rFonts w:ascii="Tahoma" w:hAnsi="Tahoma" w:cs="Tahoma"/>
              </w:rPr>
              <w:t>.2.</w:t>
            </w:r>
          </w:p>
          <w:p w14:paraId="7EFFC986" w14:textId="74A4ADFB" w:rsidR="00280EF4" w:rsidRDefault="00280EF4" w:rsidP="00E24D5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 е</w:t>
            </w:r>
            <w:r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выступает </w:t>
            </w:r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ООО «ЗАРУБЕЖНЕФТЬ-добыча </w:t>
            </w:r>
            <w:proofErr w:type="spellStart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Харьяга</w:t>
            </w:r>
            <w:proofErr w:type="spellEnd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1F8153DA" w14:textId="0255069B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</w:t>
            </w:r>
            <w:r w:rsidRPr="00972073">
              <w:rPr>
                <w:rFonts w:ascii="Tahoma" w:hAnsi="Tahoma" w:cs="Tahoma"/>
              </w:rPr>
              <w:t>облюдать все необходимые меры противопожарной безопасности, радиационной безопасности, правила техники безопасности и санитарии, правила охраны труда и охраны окружающей среды, в том числе</w:t>
            </w:r>
            <w:r w:rsidR="002C342E">
              <w:rPr>
                <w:rFonts w:ascii="Tahoma" w:hAnsi="Tahoma" w:cs="Tahoma"/>
              </w:rPr>
              <w:t xml:space="preserve"> все требования,</w:t>
            </w:r>
            <w:r w:rsidR="002C342E" w:rsidRPr="00972073">
              <w:rPr>
                <w:rFonts w:ascii="Tahoma" w:hAnsi="Tahoma" w:cs="Tahoma"/>
              </w:rPr>
              <w:t xml:space="preserve"> указанные в </w:t>
            </w:r>
            <w:r w:rsidR="002C342E">
              <w:rPr>
                <w:rFonts w:ascii="Tahoma" w:hAnsi="Tahoma" w:cs="Tahoma"/>
              </w:rPr>
              <w:t>документации,</w:t>
            </w:r>
            <w:r w:rsidRPr="00972073">
              <w:rPr>
                <w:rFonts w:ascii="Tahoma" w:hAnsi="Tahoma" w:cs="Tahoma"/>
              </w:rPr>
              <w:t xml:space="preserve"> </w:t>
            </w:r>
            <w:r w:rsidR="002C342E">
              <w:rPr>
                <w:rFonts w:ascii="Tahoma" w:hAnsi="Tahoma" w:cs="Tahoma"/>
              </w:rPr>
              <w:t xml:space="preserve">размещенной </w:t>
            </w:r>
            <w:r>
              <w:rPr>
                <w:rFonts w:ascii="Tahoma" w:hAnsi="Tahoma" w:cs="Tahoma"/>
              </w:rPr>
              <w:t xml:space="preserve">на сайте </w:t>
            </w:r>
            <w:r w:rsidRPr="00B550B7">
              <w:rPr>
                <w:rFonts w:ascii="Tahoma" w:hAnsi="Tahoma" w:cs="Tahoma"/>
              </w:rPr>
              <w:t>АО «Зарубежнефть» в разделе «</w:t>
            </w:r>
            <w:r>
              <w:rPr>
                <w:rFonts w:ascii="Tahoma" w:hAnsi="Tahoma" w:cs="Tahoma"/>
              </w:rPr>
              <w:t>ОТ, ПБ и ООС</w:t>
            </w:r>
            <w:r w:rsidRPr="00B550B7">
              <w:rPr>
                <w:rFonts w:ascii="Tahoma" w:hAnsi="Tahoma" w:cs="Tahoma"/>
              </w:rPr>
              <w:t xml:space="preserve">» по адресу </w:t>
            </w:r>
            <w:hyperlink r:id="rId11" w:history="1">
              <w:r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>
              <w:rPr>
                <w:rFonts w:ascii="Tahoma" w:hAnsi="Tahoma" w:cs="Tahoma"/>
              </w:rPr>
              <w:t xml:space="preserve">: </w:t>
            </w:r>
          </w:p>
          <w:p w14:paraId="17980B19" w14:textId="70FE9411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Pr="007F5D84">
              <w:rPr>
                <w:rFonts w:ascii="Tahoma" w:hAnsi="Tahoma" w:cs="Tahoma"/>
              </w:rPr>
              <w:t xml:space="preserve">. </w:t>
            </w:r>
            <w:hyperlink r:id="rId12" w:history="1">
              <w:r w:rsidRPr="00EE0024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3EEE6D36" w14:textId="77777777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5BE0941F" w14:textId="7672EDB5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EB586DFDAB522127A5E31E98F854E20A1B3983FCDE10C699AEADFAD7596834DB) </w:t>
            </w:r>
          </w:p>
          <w:p w14:paraId="5E973054" w14:textId="17FD39CE" w:rsidR="00A74B33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3" w:history="1">
              <w:r w:rsidRPr="00EE0024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671FFFA1" w14:textId="77777777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03AAE616" w14:textId="689612DD" w:rsidR="00280EF4" w:rsidRPr="00280EF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AA192EA74E6F42CD5677608BF397BD6638A374EA92D25E75478BD29BC3FCD7CC)</w:t>
            </w:r>
          </w:p>
          <w:p w14:paraId="35E31769" w14:textId="287E058F" w:rsidR="00280EF4" w:rsidRPr="00280EF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563C1" w:themeColor="hyperlink"/>
                <w:u w:val="single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Pr="002505E7">
              <w:rPr>
                <w:rFonts w:ascii="Tahoma" w:hAnsi="Tahoma" w:cs="Tahoma"/>
              </w:rPr>
              <w:t>Требования в области ОТ, ПБ и ООС)</w:t>
            </w:r>
            <w:r>
              <w:rPr>
                <w:rFonts w:ascii="Tahoma" w:hAnsi="Tahoma" w:cs="Tahoma"/>
              </w:rPr>
              <w:t>.</w:t>
            </w:r>
            <w:r>
              <w:rPr>
                <w:rStyle w:val="a6"/>
                <w:rFonts w:ascii="Tahoma" w:hAnsi="Tahoma" w:cs="Tahoma"/>
              </w:rPr>
              <w:t xml:space="preserve"> </w:t>
            </w:r>
          </w:p>
        </w:tc>
      </w:tr>
      <w:tr w:rsidR="00280EF4" w:rsidRPr="0059031C" w14:paraId="361D989B" w14:textId="77777777" w:rsidTr="00570146">
        <w:tc>
          <w:tcPr>
            <w:tcW w:w="1560" w:type="dxa"/>
            <w:shd w:val="clear" w:color="auto" w:fill="auto"/>
          </w:tcPr>
          <w:p w14:paraId="3183B7C7" w14:textId="1D664B5A" w:rsidR="00280EF4" w:rsidRDefault="00B133F3" w:rsidP="00B550B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280EF4">
              <w:rPr>
                <w:rFonts w:ascii="Tahoma" w:hAnsi="Tahoma" w:cs="Tahoma"/>
              </w:rPr>
              <w:t xml:space="preserve">.3. </w:t>
            </w:r>
          </w:p>
          <w:p w14:paraId="3CF1468D" w14:textId="3B8D829D" w:rsidR="00280EF4" w:rsidRDefault="00280EF4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 е</w:t>
            </w:r>
            <w:r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выступает </w:t>
            </w:r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ООО «НГП Северо-</w:t>
            </w:r>
            <w:proofErr w:type="spellStart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Карасевское</w:t>
            </w:r>
            <w:proofErr w:type="spellEnd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00996E15" w14:textId="59D0EC43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</w:t>
            </w:r>
            <w:r w:rsidRPr="00972073">
              <w:rPr>
                <w:rFonts w:ascii="Tahoma" w:hAnsi="Tahoma" w:cs="Tahoma"/>
              </w:rPr>
              <w:t xml:space="preserve">облюдать все необходимые меры противопожарной безопасности, радиационной безопасности, правила техники безопасности и санитарии, правила охраны труда и охраны окружающей среды, в том числе </w:t>
            </w:r>
            <w:r w:rsidR="002C342E">
              <w:rPr>
                <w:rFonts w:ascii="Tahoma" w:hAnsi="Tahoma" w:cs="Tahoma"/>
              </w:rPr>
              <w:t>все требования,</w:t>
            </w:r>
            <w:r w:rsidR="002C342E" w:rsidRPr="00972073">
              <w:rPr>
                <w:rFonts w:ascii="Tahoma" w:hAnsi="Tahoma" w:cs="Tahoma"/>
              </w:rPr>
              <w:t xml:space="preserve"> указанные в </w:t>
            </w:r>
            <w:r w:rsidR="002C342E">
              <w:rPr>
                <w:rFonts w:ascii="Tahoma" w:hAnsi="Tahoma" w:cs="Tahoma"/>
              </w:rPr>
              <w:t>документации</w:t>
            </w:r>
            <w:r>
              <w:rPr>
                <w:rFonts w:ascii="Tahoma" w:hAnsi="Tahoma" w:cs="Tahoma"/>
              </w:rPr>
              <w:t xml:space="preserve">, </w:t>
            </w:r>
            <w:r w:rsidR="002C342E">
              <w:rPr>
                <w:rFonts w:ascii="Tahoma" w:hAnsi="Tahoma" w:cs="Tahoma"/>
              </w:rPr>
              <w:t xml:space="preserve">размещенной </w:t>
            </w:r>
            <w:r>
              <w:rPr>
                <w:rFonts w:ascii="Tahoma" w:hAnsi="Tahoma" w:cs="Tahoma"/>
              </w:rPr>
              <w:t xml:space="preserve">на сайте </w:t>
            </w:r>
            <w:r w:rsidRPr="00B550B7">
              <w:rPr>
                <w:rFonts w:ascii="Tahoma" w:hAnsi="Tahoma" w:cs="Tahoma"/>
              </w:rPr>
              <w:t>АО «Зарубежнефть» в разделе «</w:t>
            </w:r>
            <w:r>
              <w:rPr>
                <w:rFonts w:ascii="Tahoma" w:hAnsi="Tahoma" w:cs="Tahoma"/>
              </w:rPr>
              <w:t>ОТ, ПБ и ООС</w:t>
            </w:r>
            <w:r w:rsidRPr="00B550B7">
              <w:rPr>
                <w:rFonts w:ascii="Tahoma" w:hAnsi="Tahoma" w:cs="Tahoma"/>
              </w:rPr>
              <w:t xml:space="preserve">» по адресу </w:t>
            </w:r>
            <w:hyperlink r:id="rId14" w:history="1">
              <w:r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>
              <w:rPr>
                <w:rFonts w:ascii="Tahoma" w:hAnsi="Tahoma" w:cs="Tahoma"/>
              </w:rPr>
              <w:t xml:space="preserve">: </w:t>
            </w:r>
          </w:p>
          <w:p w14:paraId="5068A6C1" w14:textId="0A0D24EF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Pr="007F5D84">
              <w:rPr>
                <w:rFonts w:ascii="Tahoma" w:hAnsi="Tahoma" w:cs="Tahoma"/>
              </w:rPr>
              <w:t xml:space="preserve">. </w:t>
            </w:r>
            <w:hyperlink r:id="rId15" w:history="1">
              <w:r w:rsidRPr="00EE0024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59D22B2E" w14:textId="7194E593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6ECF6138" w14:textId="584D1883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6BDECEEAB79AC6322FA4E55E05C84667B78E2CF81756756F4040B69A39B5933C) </w:t>
            </w:r>
          </w:p>
          <w:p w14:paraId="24D1958F" w14:textId="2F9044F9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6" w:history="1">
              <w:r w:rsidRPr="00EE0024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17635E4D" w14:textId="2DD7610A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3B906A15" w14:textId="5CD4E9E6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BF24E81877EEB414111A1516223D2FAA0292ACBFA0D1EA688C11C574DDC537BB)</w:t>
            </w:r>
          </w:p>
          <w:p w14:paraId="0F2C6B50" w14:textId="4007C330" w:rsidR="00280EF4" w:rsidRPr="00B550B7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Pr="002505E7">
              <w:rPr>
                <w:rFonts w:ascii="Tahoma" w:hAnsi="Tahoma" w:cs="Tahoma"/>
              </w:rPr>
              <w:t>Требования в области ОТ, ПБ и ООС)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B0112C" w:rsidRPr="0059031C" w14:paraId="55B825F4" w14:textId="77777777" w:rsidTr="00570146">
        <w:tc>
          <w:tcPr>
            <w:tcW w:w="1560" w:type="dxa"/>
            <w:shd w:val="clear" w:color="auto" w:fill="auto"/>
          </w:tcPr>
          <w:p w14:paraId="08BF47F9" w14:textId="2D6DCD5F" w:rsidR="00B0112C" w:rsidRDefault="00B133F3" w:rsidP="00B550B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B0112C">
              <w:rPr>
                <w:rFonts w:ascii="Tahoma" w:hAnsi="Tahoma" w:cs="Tahoma"/>
              </w:rPr>
              <w:t>.</w:t>
            </w:r>
            <w:r w:rsidR="00280EF4">
              <w:rPr>
                <w:rFonts w:ascii="Tahoma" w:hAnsi="Tahoma" w:cs="Tahoma"/>
              </w:rPr>
              <w:t>4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E3F8403" w14:textId="453ABAF5" w:rsidR="00B0112C" w:rsidRPr="00C60B16" w:rsidRDefault="00B0112C" w:rsidP="00B550B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shd w:val="clear" w:color="auto" w:fill="FFFFFF"/>
              </w:rPr>
            </w:pPr>
            <w:r w:rsidRPr="00B550B7">
              <w:rPr>
                <w:rFonts w:ascii="Tahoma" w:hAnsi="Tahoma" w:cs="Tahoma"/>
              </w:rPr>
              <w:t xml:space="preserve">Представители </w:t>
            </w:r>
            <w:r w:rsidR="00B550B7" w:rsidRPr="00B550B7">
              <w:rPr>
                <w:rFonts w:ascii="Tahoma" w:hAnsi="Tahoma" w:cs="Tahoma"/>
              </w:rPr>
              <w:t>заказчика</w:t>
            </w:r>
            <w:r w:rsidRPr="00B550B7">
              <w:rPr>
                <w:rFonts w:ascii="Tahoma" w:hAnsi="Tahoma" w:cs="Tahoma"/>
              </w:rPr>
              <w:t xml:space="preserve">, работники служб охраны труда, промышленной безопасности и охраны окружающей среды при выявлении нарушений технологии проведения работ, требований охраны труда, промышленной и </w:t>
            </w:r>
            <w:r w:rsidRPr="00B550B7">
              <w:rPr>
                <w:rFonts w:ascii="Tahoma" w:hAnsi="Tahoma" w:cs="Tahoma"/>
              </w:rPr>
              <w:lastRenderedPageBreak/>
              <w:t xml:space="preserve">пожарной безопасности и охраны окружающей среды имеют право приостановить оказание </w:t>
            </w:r>
            <w:r w:rsidR="00B550B7" w:rsidRPr="00B550B7">
              <w:rPr>
                <w:rFonts w:ascii="Tahoma" w:hAnsi="Tahoma" w:cs="Tahoma"/>
              </w:rPr>
              <w:t xml:space="preserve">услуг исполнителем </w:t>
            </w:r>
            <w:r w:rsidRPr="00B550B7">
              <w:rPr>
                <w:rFonts w:ascii="Tahoma" w:hAnsi="Tahoma" w:cs="Tahoma"/>
              </w:rPr>
              <w:t xml:space="preserve">с последующим составлением двухстороннего акта о приостановке (запрещении) работ / </w:t>
            </w:r>
            <w:r w:rsidR="00B550B7" w:rsidRPr="00B550B7">
              <w:rPr>
                <w:rFonts w:ascii="Tahoma" w:hAnsi="Tahoma" w:cs="Tahoma"/>
              </w:rPr>
              <w:t xml:space="preserve">услуг </w:t>
            </w:r>
            <w:r w:rsidRPr="00B550B7">
              <w:rPr>
                <w:rFonts w:ascii="Tahoma" w:hAnsi="Tahoma" w:cs="Tahoma"/>
              </w:rPr>
              <w:t xml:space="preserve">до устранения нарушений. О приостановлении оказания </w:t>
            </w:r>
            <w:r w:rsidR="00B550B7" w:rsidRPr="00B550B7">
              <w:rPr>
                <w:rFonts w:ascii="Tahoma" w:hAnsi="Tahoma" w:cs="Tahoma"/>
              </w:rPr>
              <w:t xml:space="preserve">услуг </w:t>
            </w:r>
            <w:r w:rsidRPr="00B550B7">
              <w:rPr>
                <w:rFonts w:ascii="Tahoma" w:hAnsi="Tahoma" w:cs="Tahoma"/>
              </w:rPr>
              <w:t xml:space="preserve">немедленно сообщается </w:t>
            </w:r>
            <w:r w:rsidR="00B550B7" w:rsidRPr="00B550B7">
              <w:rPr>
                <w:rFonts w:ascii="Tahoma" w:hAnsi="Tahoma" w:cs="Tahoma"/>
              </w:rPr>
              <w:t>исполнителю</w:t>
            </w:r>
            <w:r w:rsidRPr="00B550B7">
              <w:rPr>
                <w:rFonts w:ascii="Tahoma" w:hAnsi="Tahoma" w:cs="Tahoma"/>
              </w:rPr>
              <w:t xml:space="preserve">. Примерный перечень нарушений, допускающих приостановку оказания </w:t>
            </w:r>
            <w:r w:rsidR="00B550B7" w:rsidRPr="00B550B7">
              <w:rPr>
                <w:rFonts w:ascii="Tahoma" w:hAnsi="Tahoma" w:cs="Tahoma"/>
              </w:rPr>
              <w:t>услуг исполнителем</w:t>
            </w:r>
            <w:r w:rsidRPr="00B550B7">
              <w:rPr>
                <w:rFonts w:ascii="Tahoma" w:hAnsi="Tahoma" w:cs="Tahoma"/>
              </w:rPr>
              <w:t xml:space="preserve">, содержится в </w:t>
            </w:r>
            <w:r w:rsidR="00430C79" w:rsidRPr="002505E7">
              <w:rPr>
                <w:rFonts w:ascii="Tahoma" w:hAnsi="Tahoma" w:cs="Tahoma"/>
              </w:rPr>
              <w:t>Требованиях в области ОТ, ПБ и ООС</w:t>
            </w:r>
            <w:r w:rsidRPr="002505E7">
              <w:rPr>
                <w:rFonts w:ascii="Tahoma" w:hAnsi="Tahoma" w:cs="Tahoma"/>
              </w:rPr>
              <w:t>.</w:t>
            </w:r>
          </w:p>
        </w:tc>
      </w:tr>
      <w:tr w:rsidR="00B550B7" w:rsidRPr="0059031C" w14:paraId="2AC2DB14" w14:textId="77777777" w:rsidTr="00570146">
        <w:tc>
          <w:tcPr>
            <w:tcW w:w="1560" w:type="dxa"/>
            <w:shd w:val="clear" w:color="auto" w:fill="auto"/>
          </w:tcPr>
          <w:p w14:paraId="001190C4" w14:textId="59A25FC7" w:rsidR="00B550B7" w:rsidRDefault="00B133F3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5</w:t>
            </w:r>
            <w:r w:rsidR="00B550B7">
              <w:rPr>
                <w:rFonts w:ascii="Tahoma" w:hAnsi="Tahoma" w:cs="Tahoma"/>
              </w:rPr>
              <w:t>.</w:t>
            </w:r>
            <w:r w:rsidR="00280EF4">
              <w:rPr>
                <w:rFonts w:ascii="Tahoma" w:hAnsi="Tahoma" w:cs="Tahoma"/>
              </w:rPr>
              <w:t>5</w:t>
            </w:r>
            <w:r w:rsidR="00B550B7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3CEB5258" w14:textId="38A7D512" w:rsidR="00B550B7" w:rsidRPr="00B550B7" w:rsidRDefault="00B550B7" w:rsidP="000A463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21ABA">
              <w:rPr>
                <w:rFonts w:ascii="Tahoma" w:hAnsi="Tahoma" w:cs="Tahoma"/>
              </w:rPr>
              <w:t xml:space="preserve">Заказчик вправе требовать от исполнителя при нарушении договорных обязательств </w:t>
            </w:r>
            <w:r w:rsidR="002C342E" w:rsidRPr="002505E7">
              <w:rPr>
                <w:rFonts w:ascii="Tahoma" w:hAnsi="Tahoma" w:cs="Tahoma"/>
              </w:rPr>
              <w:t>в области ОТ, ПБ и ООС</w:t>
            </w:r>
            <w:r w:rsidR="002C342E" w:rsidRPr="00221ABA">
              <w:rPr>
                <w:rFonts w:ascii="Tahoma" w:hAnsi="Tahoma" w:cs="Tahoma"/>
              </w:rPr>
              <w:t xml:space="preserve"> </w:t>
            </w:r>
            <w:r w:rsidRPr="00221ABA">
              <w:rPr>
                <w:rFonts w:ascii="Tahoma" w:hAnsi="Tahoma" w:cs="Tahoma"/>
              </w:rPr>
              <w:t xml:space="preserve">уплаты неустоек (штрафов) в размере, указанном в </w:t>
            </w:r>
            <w:r w:rsidR="002505E7" w:rsidRPr="002505E7">
              <w:rPr>
                <w:rFonts w:ascii="Tahoma" w:hAnsi="Tahoma" w:cs="Tahoma"/>
              </w:rPr>
              <w:t>Требованиях в области ОТ, ПБ и ООС.</w:t>
            </w:r>
          </w:p>
        </w:tc>
      </w:tr>
    </w:tbl>
    <w:p w14:paraId="2D8A3E78" w14:textId="77777777" w:rsidR="002866F1" w:rsidRDefault="002866F1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2866F1" w:rsidRPr="00BF35FE" w14:paraId="51971EED" w14:textId="77777777" w:rsidTr="00570146">
        <w:tc>
          <w:tcPr>
            <w:tcW w:w="1560" w:type="dxa"/>
            <w:shd w:val="clear" w:color="auto" w:fill="auto"/>
          </w:tcPr>
          <w:p w14:paraId="45BF0ACC" w14:textId="0B640D7C" w:rsidR="002866F1" w:rsidRDefault="00B133F3" w:rsidP="005B7340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6</w:t>
            </w:r>
            <w:r w:rsidR="00BF35FE" w:rsidRPr="00BF35FE">
              <w:rPr>
                <w:rFonts w:ascii="Tahoma" w:hAnsi="Tahoma" w:cs="Tahoma"/>
                <w:b/>
              </w:rPr>
              <w:t>.</w:t>
            </w:r>
          </w:p>
          <w:p w14:paraId="1DD05405" w14:textId="6257EAC5" w:rsidR="00BF35FE" w:rsidRPr="00BF35FE" w:rsidRDefault="00BF35FE" w:rsidP="002505E7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Применимо при 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указании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в 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ТЗ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результа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та оказания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услуг</w:t>
            </w:r>
          </w:p>
        </w:tc>
        <w:tc>
          <w:tcPr>
            <w:tcW w:w="8363" w:type="dxa"/>
            <w:shd w:val="clear" w:color="auto" w:fill="auto"/>
          </w:tcPr>
          <w:p w14:paraId="5C33FDA9" w14:textId="4955F509" w:rsidR="002866F1" w:rsidRPr="000C7E95" w:rsidRDefault="00BF35FE" w:rsidP="005B7340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highlight w:val="yellow"/>
              </w:rPr>
            </w:pPr>
            <w:r w:rsidRPr="000C7E95">
              <w:rPr>
                <w:rFonts w:ascii="Tahoma" w:hAnsi="Tahoma" w:cs="Tahoma"/>
                <w:b/>
              </w:rPr>
              <w:t>Гарантии исполнителя</w:t>
            </w:r>
          </w:p>
        </w:tc>
      </w:tr>
      <w:tr w:rsidR="00B0112C" w:rsidRPr="00885971" w14:paraId="55164E12" w14:textId="77777777" w:rsidTr="00570146">
        <w:tc>
          <w:tcPr>
            <w:tcW w:w="1560" w:type="dxa"/>
            <w:shd w:val="clear" w:color="auto" w:fill="auto"/>
          </w:tcPr>
          <w:p w14:paraId="1494EAB1" w14:textId="31F9832C" w:rsidR="00B0112C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0112C">
              <w:rPr>
                <w:rFonts w:ascii="Tahoma" w:hAnsi="Tahoma" w:cs="Tahoma"/>
              </w:rPr>
              <w:t>.</w:t>
            </w:r>
            <w:r w:rsidR="00BF35FE"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3F0C4741" w14:textId="6654DD95" w:rsidR="00B0112C" w:rsidRPr="00BF35FE" w:rsidRDefault="00B0112C" w:rsidP="002505E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bookmarkStart w:id="1" w:name="_Ref332020620"/>
            <w:r w:rsidRPr="00BF35FE">
              <w:rPr>
                <w:rFonts w:ascii="Tahoma" w:hAnsi="Tahoma" w:cs="Tahoma"/>
              </w:rPr>
              <w:t xml:space="preserve">Гарантийный срок на </w:t>
            </w:r>
            <w:r w:rsidR="00BF35FE" w:rsidRPr="00BF35FE">
              <w:rPr>
                <w:rFonts w:ascii="Tahoma" w:hAnsi="Tahoma" w:cs="Tahoma"/>
              </w:rPr>
              <w:t xml:space="preserve">результат услуг </w:t>
            </w:r>
            <w:r w:rsidR="002505E7">
              <w:rPr>
                <w:rFonts w:ascii="Tahoma" w:hAnsi="Tahoma" w:cs="Tahoma"/>
              </w:rPr>
              <w:t>составляет</w:t>
            </w:r>
            <w:r w:rsidRPr="00BF35FE">
              <w:rPr>
                <w:rFonts w:ascii="Tahoma" w:hAnsi="Tahoma" w:cs="Tahoma"/>
              </w:rPr>
              <w:t xml:space="preserve"> 1 год со дня подписания</w:t>
            </w:r>
            <w:r w:rsidR="002505E7">
              <w:rPr>
                <w:rFonts w:ascii="Tahoma" w:hAnsi="Tahoma" w:cs="Tahoma"/>
              </w:rPr>
              <w:t xml:space="preserve"> УПД</w:t>
            </w:r>
            <w:r w:rsidRPr="00BF35FE">
              <w:rPr>
                <w:rFonts w:ascii="Tahoma" w:hAnsi="Tahoma" w:cs="Tahoma"/>
              </w:rPr>
              <w:t xml:space="preserve"> </w:t>
            </w:r>
            <w:r w:rsidR="002505E7">
              <w:rPr>
                <w:rFonts w:ascii="Tahoma" w:hAnsi="Tahoma" w:cs="Tahoma"/>
              </w:rPr>
              <w:t>(</w:t>
            </w:r>
            <w:r w:rsidRPr="00BF35FE">
              <w:rPr>
                <w:rFonts w:ascii="Tahoma" w:hAnsi="Tahoma" w:cs="Tahoma"/>
              </w:rPr>
              <w:t xml:space="preserve">итогового УПД </w:t>
            </w:r>
            <w:r w:rsidR="002505E7">
              <w:rPr>
                <w:rFonts w:ascii="Tahoma" w:hAnsi="Tahoma" w:cs="Tahoma"/>
              </w:rPr>
              <w:t>п</w:t>
            </w:r>
            <w:r w:rsidRPr="00BF35FE">
              <w:rPr>
                <w:rFonts w:ascii="Tahoma" w:hAnsi="Tahoma" w:cs="Tahoma"/>
              </w:rPr>
              <w:t>о последнему этапу</w:t>
            </w:r>
            <w:r w:rsidR="002505E7">
              <w:rPr>
                <w:rFonts w:ascii="Tahoma" w:hAnsi="Tahoma" w:cs="Tahoma"/>
              </w:rPr>
              <w:t xml:space="preserve"> оказания услуг</w:t>
            </w:r>
            <w:r w:rsidRPr="00BF35FE">
              <w:rPr>
                <w:rFonts w:ascii="Tahoma" w:hAnsi="Tahoma" w:cs="Tahoma"/>
              </w:rPr>
              <w:t>)</w:t>
            </w:r>
            <w:r w:rsidR="002C342E">
              <w:rPr>
                <w:rFonts w:ascii="Tahoma" w:hAnsi="Tahoma" w:cs="Tahoma"/>
              </w:rPr>
              <w:t>, если иной срок не предусмотрен ТЗ</w:t>
            </w:r>
            <w:r w:rsidRPr="00BF35FE">
              <w:rPr>
                <w:rFonts w:ascii="Tahoma" w:hAnsi="Tahoma" w:cs="Tahoma"/>
              </w:rPr>
              <w:t>.</w:t>
            </w:r>
            <w:bookmarkEnd w:id="1"/>
          </w:p>
        </w:tc>
      </w:tr>
      <w:tr w:rsidR="00BF35FE" w:rsidRPr="00885971" w14:paraId="2F157B5D" w14:textId="77777777" w:rsidTr="00570146">
        <w:tc>
          <w:tcPr>
            <w:tcW w:w="1560" w:type="dxa"/>
            <w:shd w:val="clear" w:color="auto" w:fill="auto"/>
          </w:tcPr>
          <w:p w14:paraId="18F7331F" w14:textId="106A7718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5E70F936" w14:textId="743C35A0" w:rsidR="00BF35FE" w:rsidRPr="00BF35FE" w:rsidRDefault="00BF35FE" w:rsidP="00D25153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 xml:space="preserve">Если в </w:t>
            </w:r>
            <w:r w:rsidR="00AC664D">
              <w:rPr>
                <w:rFonts w:ascii="Tahoma" w:hAnsi="Tahoma" w:cs="Tahoma"/>
              </w:rPr>
              <w:t xml:space="preserve">течение гарантийного срока </w:t>
            </w:r>
            <w:r w:rsidRPr="00BF35FE">
              <w:rPr>
                <w:rFonts w:ascii="Tahoma" w:hAnsi="Tahoma" w:cs="Tahoma"/>
              </w:rPr>
              <w:t>будут выявлены недостатки, возникшие вследствие некачественного оказания исполнителем услуг, заказчик и исполнитель</w:t>
            </w:r>
            <w:r w:rsidR="00D25153">
              <w:rPr>
                <w:rFonts w:ascii="Tahoma" w:hAnsi="Tahoma" w:cs="Tahoma"/>
              </w:rPr>
              <w:t xml:space="preserve"> в течение 5 рабочих дней с даты направления заказчиком соответствующего уведомления</w:t>
            </w:r>
            <w:r w:rsidRPr="00BF35FE">
              <w:rPr>
                <w:rFonts w:ascii="Tahoma" w:hAnsi="Tahoma" w:cs="Tahoma"/>
              </w:rPr>
              <w:t xml:space="preserve"> составляют акт о выявлении недостатков </w:t>
            </w:r>
            <w:r w:rsidR="00D25153">
              <w:rPr>
                <w:rFonts w:ascii="Tahoma" w:hAnsi="Tahoma" w:cs="Tahoma"/>
              </w:rPr>
              <w:t>с указанием в нем</w:t>
            </w:r>
            <w:r w:rsidRPr="00BF35FE">
              <w:rPr>
                <w:rFonts w:ascii="Tahoma" w:hAnsi="Tahoma" w:cs="Tahoma"/>
              </w:rPr>
              <w:t xml:space="preserve"> срок</w:t>
            </w:r>
            <w:r w:rsidR="00D25153">
              <w:rPr>
                <w:rFonts w:ascii="Tahoma" w:hAnsi="Tahoma" w:cs="Tahoma"/>
              </w:rPr>
              <w:t>ов</w:t>
            </w:r>
            <w:r w:rsidRPr="00BF35FE">
              <w:rPr>
                <w:rFonts w:ascii="Tahoma" w:hAnsi="Tahoma" w:cs="Tahoma"/>
              </w:rPr>
              <w:t xml:space="preserve"> их устранения за счет исполнителя.</w:t>
            </w:r>
          </w:p>
        </w:tc>
      </w:tr>
      <w:tr w:rsidR="00BF35FE" w:rsidRPr="00885971" w14:paraId="6B62BD37" w14:textId="77777777" w:rsidTr="00570146">
        <w:tc>
          <w:tcPr>
            <w:tcW w:w="1560" w:type="dxa"/>
            <w:shd w:val="clear" w:color="auto" w:fill="auto"/>
          </w:tcPr>
          <w:p w14:paraId="003E0C76" w14:textId="008DB292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6770BF2B" w14:textId="44E22A65" w:rsidR="006D7106" w:rsidRPr="006D7106" w:rsidRDefault="006D7106" w:rsidP="00D25153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570146">
              <w:rPr>
                <w:rFonts w:ascii="Tahoma" w:hAnsi="Tahoma" w:cs="Tahoma"/>
              </w:rPr>
              <w:t xml:space="preserve">Если исполнитель не устранит недостатки в </w:t>
            </w:r>
            <w:r w:rsidR="00D25153">
              <w:rPr>
                <w:rFonts w:ascii="Tahoma" w:hAnsi="Tahoma" w:cs="Tahoma"/>
              </w:rPr>
              <w:t>установленный</w:t>
            </w:r>
            <w:r w:rsidR="00D25153" w:rsidRPr="00570146">
              <w:rPr>
                <w:rFonts w:ascii="Tahoma" w:hAnsi="Tahoma" w:cs="Tahoma"/>
              </w:rPr>
              <w:t xml:space="preserve"> </w:t>
            </w:r>
            <w:r w:rsidRPr="00570146">
              <w:rPr>
                <w:rFonts w:ascii="Tahoma" w:hAnsi="Tahoma" w:cs="Tahoma"/>
              </w:rPr>
              <w:t>срок</w:t>
            </w:r>
            <w:r w:rsidR="00D25153">
              <w:rPr>
                <w:rFonts w:ascii="Tahoma" w:hAnsi="Tahoma" w:cs="Tahoma"/>
              </w:rPr>
              <w:t xml:space="preserve"> или</w:t>
            </w:r>
            <w:r w:rsidR="00D25153">
              <w:t xml:space="preserve"> </w:t>
            </w:r>
            <w:r w:rsidR="00D25153">
              <w:rPr>
                <w:rFonts w:ascii="Tahoma" w:hAnsi="Tahoma" w:cs="Tahoma"/>
              </w:rPr>
              <w:t xml:space="preserve">не подпишет </w:t>
            </w:r>
            <w:r w:rsidR="00D25153" w:rsidRPr="007A7EFE">
              <w:rPr>
                <w:rFonts w:ascii="Tahoma" w:hAnsi="Tahoma" w:cs="Tahoma"/>
              </w:rPr>
              <w:t>акт о выявлении недостатков</w:t>
            </w:r>
            <w:r w:rsidR="00D25153">
              <w:rPr>
                <w:rFonts w:ascii="Tahoma" w:hAnsi="Tahoma" w:cs="Tahoma"/>
              </w:rPr>
              <w:t xml:space="preserve"> в указанный в п. 6.2. срок</w:t>
            </w:r>
            <w:r w:rsidRPr="00570146">
              <w:rPr>
                <w:rFonts w:ascii="Tahoma" w:hAnsi="Tahoma" w:cs="Tahoma"/>
              </w:rPr>
              <w:t xml:space="preserve">, заказчик вправе устранить их самостоятельно либо с привлечением третьих лиц, и потребовать от исполнителя возместить понесённые расходы, а исполнитель обязан оплатить их в течение 10 календарных дней с даты предъявления требования на основании счета </w:t>
            </w:r>
            <w:r w:rsidR="006F7100">
              <w:rPr>
                <w:rFonts w:ascii="Tahoma" w:hAnsi="Tahoma" w:cs="Tahoma"/>
              </w:rPr>
              <w:t xml:space="preserve">на оплату </w:t>
            </w:r>
            <w:r w:rsidRPr="00570146">
              <w:rPr>
                <w:rFonts w:ascii="Tahoma" w:hAnsi="Tahoma" w:cs="Tahoma"/>
              </w:rPr>
              <w:t>и калькуляции затрат.</w:t>
            </w:r>
          </w:p>
        </w:tc>
      </w:tr>
      <w:tr w:rsidR="00BF35FE" w:rsidRPr="00885971" w14:paraId="274EF13A" w14:textId="77777777" w:rsidTr="00570146">
        <w:tc>
          <w:tcPr>
            <w:tcW w:w="1560" w:type="dxa"/>
            <w:shd w:val="clear" w:color="auto" w:fill="auto"/>
          </w:tcPr>
          <w:p w14:paraId="5DE4C14C" w14:textId="14E983BE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2BD862B1" w14:textId="6AD67B2B" w:rsidR="00BF35FE" w:rsidRPr="00BF35FE" w:rsidRDefault="00BF35FE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>Расходы на командирование сотрудников и иные затраты в целях исполнения гарантийных обязательств</w:t>
            </w:r>
            <w:r w:rsidR="00AC664D">
              <w:rPr>
                <w:rFonts w:ascii="Tahoma" w:hAnsi="Tahoma" w:cs="Tahoma"/>
              </w:rPr>
              <w:t xml:space="preserve"> </w:t>
            </w:r>
            <w:r w:rsidRPr="00BF35FE">
              <w:rPr>
                <w:rFonts w:ascii="Tahoma" w:hAnsi="Tahoma" w:cs="Tahoma"/>
              </w:rPr>
              <w:t>нес</w:t>
            </w:r>
            <w:r w:rsidR="00AC664D">
              <w:rPr>
                <w:rFonts w:ascii="Tahoma" w:hAnsi="Tahoma" w:cs="Tahoma"/>
              </w:rPr>
              <w:t>е</w:t>
            </w:r>
            <w:r w:rsidRPr="00BF35FE">
              <w:rPr>
                <w:rFonts w:ascii="Tahoma" w:hAnsi="Tahoma" w:cs="Tahoma"/>
              </w:rPr>
              <w:t>т исполнитель.</w:t>
            </w:r>
          </w:p>
        </w:tc>
      </w:tr>
      <w:tr w:rsidR="00BF35FE" w:rsidRPr="00885971" w14:paraId="7DBA26B7" w14:textId="77777777" w:rsidTr="00570146">
        <w:tc>
          <w:tcPr>
            <w:tcW w:w="1560" w:type="dxa"/>
            <w:shd w:val="clear" w:color="auto" w:fill="auto"/>
          </w:tcPr>
          <w:p w14:paraId="4C56467C" w14:textId="1C4CCCA1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24DAECC6" w14:textId="2B96E32F" w:rsidR="00BF35FE" w:rsidRPr="00BF35FE" w:rsidRDefault="00BF35FE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>Гарантийный срок продлевается на период, когда заказчик не мог пользоваться результатом услуг из-за обнаруженных в нем недостатков, при условии, что заказчик известил исполнителя об этих недостатках в письменной форме в разумный срок.</w:t>
            </w:r>
          </w:p>
        </w:tc>
      </w:tr>
    </w:tbl>
    <w:p w14:paraId="3003CB76" w14:textId="754EDE3A" w:rsidR="005F2C03" w:rsidRDefault="005F2C03"/>
    <w:p w14:paraId="6DB04A75" w14:textId="77777777" w:rsidR="00B0112C" w:rsidRDefault="00B0112C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410688" w:rsidRPr="008A2449" w14:paraId="1554020B" w14:textId="77777777" w:rsidTr="005F2C03">
        <w:tc>
          <w:tcPr>
            <w:tcW w:w="1560" w:type="dxa"/>
            <w:shd w:val="clear" w:color="auto" w:fill="auto"/>
          </w:tcPr>
          <w:p w14:paraId="1CA1326E" w14:textId="5456258C" w:rsidR="00410688" w:rsidRPr="005F2C03" w:rsidRDefault="00B133F3" w:rsidP="005F2C03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</w:t>
            </w:r>
            <w:r w:rsidR="005F2C0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6F186127" w14:textId="77777777" w:rsidR="00410688" w:rsidRPr="008A2449" w:rsidRDefault="00F376D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  <w:b/>
                <w:lang w:eastAsia="ru-RU"/>
              </w:rPr>
              <w:t>Оформление документации</w:t>
            </w:r>
          </w:p>
        </w:tc>
      </w:tr>
      <w:tr w:rsidR="00410688" w:rsidRPr="008A2449" w14:paraId="1E2E7409" w14:textId="77777777" w:rsidTr="005F2C03">
        <w:tc>
          <w:tcPr>
            <w:tcW w:w="1560" w:type="dxa"/>
            <w:shd w:val="clear" w:color="auto" w:fill="auto"/>
          </w:tcPr>
          <w:p w14:paraId="52DF10A0" w14:textId="02267BAB" w:rsidR="00410688" w:rsidRPr="00F376D4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F376D4" w:rsidRPr="00F376D4">
              <w:rPr>
                <w:rFonts w:ascii="Tahoma" w:hAnsi="Tahoma" w:cs="Tahoma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528D9F8B" w14:textId="1C38E3AA" w:rsidR="00410688" w:rsidRPr="008A2449" w:rsidRDefault="00F376D4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</w:rPr>
              <w:t>В случае подписания первичной, технической или иной документации</w:t>
            </w:r>
            <w:r w:rsidR="00334152">
              <w:rPr>
                <w:rFonts w:ascii="Tahoma" w:hAnsi="Tahoma" w:cs="Tahoma"/>
              </w:rPr>
              <w:t xml:space="preserve"> по договору </w:t>
            </w:r>
            <w:r>
              <w:rPr>
                <w:rFonts w:ascii="Tahoma" w:hAnsi="Tahoma" w:cs="Tahoma"/>
              </w:rPr>
              <w:t xml:space="preserve">представителем </w:t>
            </w:r>
            <w:r w:rsidR="00AC664D">
              <w:rPr>
                <w:rFonts w:ascii="Tahoma" w:hAnsi="Tahoma" w:cs="Tahoma"/>
              </w:rPr>
              <w:t>исполнителя</w:t>
            </w:r>
            <w:r>
              <w:rPr>
                <w:rFonts w:ascii="Tahoma" w:hAnsi="Tahoma" w:cs="Tahoma"/>
              </w:rPr>
              <w:t xml:space="preserve">, который действует на основании доверенности, </w:t>
            </w:r>
            <w:r w:rsidR="00AC664D">
              <w:rPr>
                <w:rFonts w:ascii="Tahoma" w:hAnsi="Tahoma" w:cs="Tahoma"/>
              </w:rPr>
              <w:t xml:space="preserve">исполнитель </w:t>
            </w:r>
            <w:r>
              <w:rPr>
                <w:rFonts w:ascii="Tahoma" w:hAnsi="Tahoma" w:cs="Tahoma"/>
              </w:rPr>
              <w:t xml:space="preserve">обязан передать </w:t>
            </w:r>
            <w:r w:rsidR="00AC664D">
              <w:rPr>
                <w:rFonts w:ascii="Tahoma" w:hAnsi="Tahoma" w:cs="Tahoma"/>
              </w:rPr>
              <w:t xml:space="preserve">заказчику </w:t>
            </w:r>
            <w:r>
              <w:rPr>
                <w:rFonts w:ascii="Tahoma" w:hAnsi="Tahoma" w:cs="Tahoma"/>
              </w:rPr>
              <w:t>заверенную</w:t>
            </w:r>
            <w:r w:rsidR="0033415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копию доверенности на </w:t>
            </w:r>
            <w:r w:rsidR="00334152">
              <w:rPr>
                <w:rFonts w:ascii="Tahoma" w:hAnsi="Tahoma" w:cs="Tahoma"/>
              </w:rPr>
              <w:t xml:space="preserve">своего </w:t>
            </w:r>
            <w:r>
              <w:rPr>
                <w:rFonts w:ascii="Tahoma" w:hAnsi="Tahoma" w:cs="Tahoma"/>
              </w:rPr>
              <w:t>представителя.</w:t>
            </w:r>
          </w:p>
        </w:tc>
      </w:tr>
      <w:tr w:rsidR="00F376D4" w:rsidRPr="008A2449" w14:paraId="1E3DE9A8" w14:textId="77777777" w:rsidTr="005F2C03">
        <w:tc>
          <w:tcPr>
            <w:tcW w:w="1560" w:type="dxa"/>
            <w:shd w:val="clear" w:color="auto" w:fill="auto"/>
          </w:tcPr>
          <w:p w14:paraId="77263D41" w14:textId="16F62A84" w:rsidR="00F376D4" w:rsidRPr="00F376D4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7</w:t>
            </w:r>
            <w:r w:rsidR="00F376D4" w:rsidRPr="00F376D4">
              <w:rPr>
                <w:rFonts w:ascii="Tahoma" w:hAnsi="Tahoma" w:cs="Tahoma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1108EB77" w14:textId="10158819" w:rsidR="00F376D4" w:rsidRDefault="00F376D4" w:rsidP="002505E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оформлении первичной</w:t>
            </w:r>
            <w:r w:rsidR="0033415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документации</w:t>
            </w:r>
            <w:r w:rsidR="00334152">
              <w:rPr>
                <w:rFonts w:ascii="Tahoma" w:hAnsi="Tahoma" w:cs="Tahoma"/>
              </w:rPr>
              <w:t xml:space="preserve"> </w:t>
            </w:r>
            <w:r w:rsidR="00AC664D">
              <w:rPr>
                <w:rFonts w:ascii="Tahoma" w:hAnsi="Tahoma" w:cs="Tahoma"/>
              </w:rPr>
              <w:t xml:space="preserve">исполнитель </w:t>
            </w:r>
            <w:r>
              <w:rPr>
                <w:rFonts w:ascii="Tahoma" w:hAnsi="Tahoma" w:cs="Tahoma"/>
              </w:rPr>
              <w:t xml:space="preserve">обязан обеспечить соответствие указанных в ней наименований и номенклатуры </w:t>
            </w:r>
            <w:r w:rsidR="00AC664D">
              <w:rPr>
                <w:rFonts w:ascii="Tahoma" w:hAnsi="Tahoma" w:cs="Tahoma"/>
              </w:rPr>
              <w:t>оказанных услуг</w:t>
            </w:r>
            <w:r>
              <w:rPr>
                <w:rFonts w:ascii="Tahoma" w:hAnsi="Tahoma" w:cs="Tahoma"/>
              </w:rPr>
              <w:t xml:space="preserve"> данным, указанным в </w:t>
            </w:r>
            <w:r w:rsidR="002505E7">
              <w:rPr>
                <w:rFonts w:ascii="Tahoma" w:hAnsi="Tahoma" w:cs="Tahoma"/>
              </w:rPr>
              <w:t>ТЗ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201130" w:rsidRPr="008A2449" w14:paraId="2E8E2C10" w14:textId="77777777" w:rsidTr="005F2C03">
        <w:tc>
          <w:tcPr>
            <w:tcW w:w="1560" w:type="dxa"/>
            <w:shd w:val="clear" w:color="auto" w:fill="auto"/>
          </w:tcPr>
          <w:p w14:paraId="48399910" w14:textId="0A32B587" w:rsidR="00201130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201130">
              <w:rPr>
                <w:rFonts w:ascii="Tahoma" w:hAnsi="Tahoma" w:cs="Tahoma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64B1DC24" w14:textId="64E5C79A" w:rsidR="00201130" w:rsidRDefault="00AC664D" w:rsidP="00201130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</w:t>
            </w:r>
            <w:r w:rsidRPr="00CD60D3">
              <w:rPr>
                <w:rFonts w:ascii="Tahoma" w:hAnsi="Tahoma" w:cs="Tahoma"/>
              </w:rPr>
              <w:t xml:space="preserve"> </w:t>
            </w:r>
            <w:r w:rsidR="00201130" w:rsidRPr="00CD60D3">
              <w:rPr>
                <w:rFonts w:ascii="Tahoma" w:hAnsi="Tahoma" w:cs="Tahoma"/>
              </w:rPr>
              <w:t>в соответствии с требованиями НК РФ выставляет счета-фактуры не позднее 5</w:t>
            </w:r>
            <w:r w:rsidR="00201130">
              <w:rPr>
                <w:rFonts w:ascii="Tahoma" w:hAnsi="Tahoma" w:cs="Tahoma"/>
              </w:rPr>
              <w:t xml:space="preserve"> </w:t>
            </w:r>
            <w:r w:rsidR="00201130" w:rsidRPr="00CD60D3">
              <w:rPr>
                <w:rFonts w:ascii="Tahoma" w:hAnsi="Tahoma" w:cs="Tahoma"/>
              </w:rPr>
              <w:t xml:space="preserve">календарных дней, считая со </w:t>
            </w:r>
            <w:r w:rsidR="00201130">
              <w:rPr>
                <w:rFonts w:ascii="Tahoma" w:hAnsi="Tahoma" w:cs="Tahoma"/>
              </w:rPr>
              <w:t xml:space="preserve">дня </w:t>
            </w:r>
            <w:r w:rsidR="00826D42">
              <w:rPr>
                <w:rFonts w:ascii="Tahoma" w:hAnsi="Tahoma" w:cs="Tahoma"/>
              </w:rPr>
              <w:t>оказания услуг</w:t>
            </w:r>
            <w:r w:rsidR="00201130">
              <w:rPr>
                <w:rFonts w:ascii="Tahoma" w:hAnsi="Tahoma" w:cs="Tahoma"/>
              </w:rPr>
              <w:t xml:space="preserve"> (п. 3 ст. 168 </w:t>
            </w:r>
            <w:r w:rsidR="00201130" w:rsidRPr="00CD60D3">
              <w:rPr>
                <w:rFonts w:ascii="Tahoma" w:hAnsi="Tahoma" w:cs="Tahoma"/>
              </w:rPr>
              <w:t>НК РФ)</w:t>
            </w:r>
            <w:r w:rsidR="00201130">
              <w:rPr>
                <w:rFonts w:ascii="Tahoma" w:hAnsi="Tahoma" w:cs="Tahoma"/>
              </w:rPr>
              <w:t xml:space="preserve">, </w:t>
            </w:r>
            <w:r w:rsidR="00201130" w:rsidRPr="00C437CD">
              <w:rPr>
                <w:rFonts w:ascii="Tahoma" w:hAnsi="Tahoma" w:cs="Tahoma"/>
              </w:rPr>
              <w:t>но не позднее 2-го числа месяца, следующего за отчетным</w:t>
            </w:r>
            <w:r w:rsidR="00201130" w:rsidRPr="00CD60D3">
              <w:rPr>
                <w:rFonts w:ascii="Tahoma" w:hAnsi="Tahoma" w:cs="Tahoma"/>
              </w:rPr>
              <w:t>.</w:t>
            </w:r>
          </w:p>
          <w:p w14:paraId="16574F69" w14:textId="3A9D32C6" w:rsidR="00201130" w:rsidRDefault="00201130" w:rsidP="009F2BB8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CD60D3">
              <w:rPr>
                <w:rFonts w:ascii="Tahoma" w:hAnsi="Tahoma" w:cs="Tahoma"/>
              </w:rPr>
              <w:t xml:space="preserve">В случае если сумма НДС к оплате не предъявляется либо в случае применения </w:t>
            </w:r>
            <w:r w:rsidR="009F2BB8">
              <w:rPr>
                <w:rFonts w:ascii="Tahoma" w:hAnsi="Tahoma" w:cs="Tahoma"/>
              </w:rPr>
              <w:t>исполнителем</w:t>
            </w:r>
            <w:r w:rsidRPr="00CD60D3">
              <w:rPr>
                <w:rFonts w:ascii="Tahoma" w:hAnsi="Tahoma" w:cs="Tahoma"/>
              </w:rPr>
              <w:t xml:space="preserve"> УПД</w:t>
            </w:r>
            <w:r w:rsidR="009F2BB8">
              <w:rPr>
                <w:rFonts w:ascii="Tahoma" w:hAnsi="Tahoma" w:cs="Tahoma"/>
              </w:rPr>
              <w:t xml:space="preserve"> со статусом «1»</w:t>
            </w:r>
            <w:r w:rsidRPr="00CD60D3">
              <w:rPr>
                <w:rFonts w:ascii="Tahoma" w:hAnsi="Tahoma" w:cs="Tahoma"/>
              </w:rPr>
              <w:t xml:space="preserve">, </w:t>
            </w:r>
            <w:r w:rsidR="00AC664D" w:rsidRPr="00CD60D3">
              <w:rPr>
                <w:rFonts w:ascii="Tahoma" w:hAnsi="Tahoma" w:cs="Tahoma"/>
              </w:rPr>
              <w:t>сч</w:t>
            </w:r>
            <w:r w:rsidR="00AC664D">
              <w:rPr>
                <w:rFonts w:ascii="Tahoma" w:hAnsi="Tahoma" w:cs="Tahoma"/>
              </w:rPr>
              <w:t>е</w:t>
            </w:r>
            <w:r w:rsidR="00AC664D" w:rsidRPr="00CD60D3">
              <w:rPr>
                <w:rFonts w:ascii="Tahoma" w:hAnsi="Tahoma" w:cs="Tahoma"/>
              </w:rPr>
              <w:t>т</w:t>
            </w:r>
            <w:r w:rsidRPr="00CD60D3">
              <w:rPr>
                <w:rFonts w:ascii="Tahoma" w:hAnsi="Tahoma" w:cs="Tahoma"/>
              </w:rPr>
              <w:t>-фактура не выставляется.</w:t>
            </w:r>
          </w:p>
        </w:tc>
      </w:tr>
      <w:tr w:rsidR="009F2BB8" w:rsidRPr="008A2449" w14:paraId="6E39F8BE" w14:textId="77777777" w:rsidTr="005F2C03">
        <w:tc>
          <w:tcPr>
            <w:tcW w:w="1560" w:type="dxa"/>
            <w:shd w:val="clear" w:color="auto" w:fill="auto"/>
          </w:tcPr>
          <w:p w14:paraId="5B15CD17" w14:textId="0195A340" w:rsidR="009F2BB8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9F2BB8">
              <w:rPr>
                <w:rFonts w:ascii="Tahoma" w:hAnsi="Tahoma" w:cs="Tahoma"/>
              </w:rPr>
              <w:t xml:space="preserve">.4. </w:t>
            </w:r>
          </w:p>
        </w:tc>
        <w:tc>
          <w:tcPr>
            <w:tcW w:w="8363" w:type="dxa"/>
            <w:shd w:val="clear" w:color="auto" w:fill="auto"/>
          </w:tcPr>
          <w:p w14:paraId="6E69DC6B" w14:textId="0CF68F7D" w:rsidR="009F2BB8" w:rsidRDefault="009F2BB8" w:rsidP="000A463C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По требованию заказчика сдача-приемка услуг оформляется путем подписания сторонами первичного учетного документа, отличного от УПД</w:t>
            </w:r>
            <w:r w:rsidR="00AC2CE2">
              <w:rPr>
                <w:rFonts w:ascii="Tahoma" w:hAnsi="Tahoma" w:cs="Tahoma"/>
              </w:rPr>
              <w:t xml:space="preserve"> (акт сдачи-приемки или иной документ)</w:t>
            </w:r>
            <w:r>
              <w:rPr>
                <w:rFonts w:ascii="Tahoma" w:hAnsi="Tahoma" w:cs="Tahoma"/>
              </w:rPr>
              <w:t xml:space="preserve">. В таком случае все условия договора, </w:t>
            </w:r>
            <w:r w:rsidR="00826D42">
              <w:rPr>
                <w:rFonts w:ascii="Tahoma" w:hAnsi="Tahoma" w:cs="Tahoma"/>
              </w:rPr>
              <w:t>касающиеся</w:t>
            </w:r>
            <w:r>
              <w:rPr>
                <w:rFonts w:ascii="Tahoma" w:hAnsi="Tahoma" w:cs="Tahoma"/>
              </w:rPr>
              <w:t xml:space="preserve"> УПД, </w:t>
            </w:r>
            <w:r w:rsidR="000A463C">
              <w:rPr>
                <w:rFonts w:ascii="Tahoma" w:hAnsi="Tahoma" w:cs="Tahoma"/>
              </w:rPr>
              <w:t>применяются</w:t>
            </w:r>
            <w:r>
              <w:rPr>
                <w:rFonts w:ascii="Tahoma" w:hAnsi="Tahoma" w:cs="Tahoma"/>
              </w:rPr>
              <w:t xml:space="preserve"> к такому первичному учетному документу.</w:t>
            </w:r>
          </w:p>
        </w:tc>
      </w:tr>
    </w:tbl>
    <w:p w14:paraId="1F3D2F24" w14:textId="77777777" w:rsidR="00495936" w:rsidRDefault="00495936"/>
    <w:p w14:paraId="29887B03" w14:textId="77777777" w:rsidR="004155F3" w:rsidRDefault="004155F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1087715A" w14:textId="77777777" w:rsidTr="00DE327B">
        <w:tc>
          <w:tcPr>
            <w:tcW w:w="1560" w:type="dxa"/>
            <w:shd w:val="clear" w:color="auto" w:fill="auto"/>
          </w:tcPr>
          <w:p w14:paraId="73E3DC3B" w14:textId="2CEF5169" w:rsidR="00635EB1" w:rsidRDefault="00B133F3" w:rsidP="001B48F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8</w:t>
            </w:r>
            <w:r w:rsidR="001B48F5">
              <w:rPr>
                <w:rFonts w:ascii="Tahoma" w:hAnsi="Tahoma" w:cs="Tahoma"/>
                <w:b/>
              </w:rPr>
              <w:t>.</w:t>
            </w:r>
          </w:p>
          <w:p w14:paraId="0784C1D7" w14:textId="719DBC13" w:rsidR="00E3752C" w:rsidRPr="00E3752C" w:rsidRDefault="00E3752C" w:rsidP="00DE2DD2">
            <w:pPr>
              <w:spacing w:before="120" w:after="120"/>
              <w:rPr>
                <w:rFonts w:ascii="Tahoma" w:hAnsi="Tahoma" w:cs="Tahoma"/>
              </w:rPr>
            </w:pPr>
            <w:r w:rsidRPr="00E3752C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0B0D1912" w14:textId="77777777" w:rsidR="00635EB1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  <w:lang w:eastAsia="ru-RU"/>
              </w:rPr>
              <w:t>Конфиденциальность</w:t>
            </w:r>
          </w:p>
        </w:tc>
      </w:tr>
      <w:tr w:rsidR="00635EB1" w:rsidRPr="008A2449" w14:paraId="6BC55885" w14:textId="77777777" w:rsidTr="00DE327B">
        <w:tc>
          <w:tcPr>
            <w:tcW w:w="1560" w:type="dxa"/>
            <w:shd w:val="clear" w:color="auto" w:fill="auto"/>
          </w:tcPr>
          <w:p w14:paraId="37144ACF" w14:textId="3B827A17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2086BB1F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Каждая из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торон обязана обеспечить защиту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онфиденциальной информации, ставшей доступной ей в рамках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а, от несанкционированного использования, распространения или публикации.</w:t>
            </w:r>
          </w:p>
        </w:tc>
      </w:tr>
      <w:tr w:rsidR="00635EB1" w:rsidRPr="008A2449" w14:paraId="70A63773" w14:textId="77777777" w:rsidTr="00DE327B">
        <w:tc>
          <w:tcPr>
            <w:tcW w:w="1560" w:type="dxa"/>
            <w:shd w:val="clear" w:color="auto" w:fill="auto"/>
          </w:tcPr>
          <w:p w14:paraId="0CE1D25E" w14:textId="056FEFA2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4E5010ED" w14:textId="7EC78A67" w:rsidR="00635EB1" w:rsidRPr="00EB15F9" w:rsidRDefault="00635EB1" w:rsidP="002C342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Для целей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а термин «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онфиденциальная информация» означает любую информацию по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у,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</w:t>
            </w:r>
            <w:r w:rsidR="00EE373E" w:rsidRPr="00EB15F9">
              <w:rPr>
                <w:rFonts w:ascii="Tahoma" w:eastAsia="Times New Roman" w:hAnsi="Tahoma" w:cs="Tahoma"/>
                <w:lang w:eastAsia="ru-RU"/>
              </w:rPr>
              <w:t>ую требованиям законодательства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, или 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>информаци</w:t>
            </w:r>
            <w:r w:rsidR="002C342E">
              <w:rPr>
                <w:rFonts w:ascii="Tahoma" w:eastAsia="Times New Roman" w:hAnsi="Tahoma" w:cs="Tahoma"/>
                <w:lang w:eastAsia="ru-RU"/>
              </w:rPr>
              <w:t>ю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, прямо 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>названн</w:t>
            </w:r>
            <w:r w:rsidR="002C342E">
              <w:rPr>
                <w:rFonts w:ascii="Tahoma" w:eastAsia="Times New Roman" w:hAnsi="Tahoma" w:cs="Tahoma"/>
                <w:lang w:eastAsia="ru-RU"/>
              </w:rPr>
              <w:t>ую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торонами конфиденциальной.</w:t>
            </w:r>
          </w:p>
        </w:tc>
      </w:tr>
      <w:tr w:rsidR="00635EB1" w:rsidRPr="008A2449" w14:paraId="1CFE4AEA" w14:textId="77777777" w:rsidTr="00DE327B">
        <w:tc>
          <w:tcPr>
            <w:tcW w:w="1560" w:type="dxa"/>
            <w:shd w:val="clear" w:color="auto" w:fill="auto"/>
          </w:tcPr>
          <w:p w14:paraId="33AA3170" w14:textId="29AF547C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23375681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Защита конфиденциальной информации должна обеспечиваться в период исполнения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а, в течение трех лет после окончания его действия, а в отношении секрета производства – до тех пор, пока сохраняется конфиденциальность сведений, составляющих его содержание. Соответствующая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торона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а несет ответственность за действия (бездействие) своих работников и иных лиц, получивших доступ к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онфиденциальной информации.</w:t>
            </w:r>
          </w:p>
        </w:tc>
      </w:tr>
      <w:tr w:rsidR="00635EB1" w:rsidRPr="008A2449" w14:paraId="64FCAFAB" w14:textId="77777777" w:rsidTr="00DE327B">
        <w:tc>
          <w:tcPr>
            <w:tcW w:w="1560" w:type="dxa"/>
            <w:shd w:val="clear" w:color="auto" w:fill="auto"/>
          </w:tcPr>
          <w:p w14:paraId="628CA163" w14:textId="74BDD3B8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48183D83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Обязательства по соблюдению конфиденциальности, предусмотренные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ом, не затрагивают случаи предоставления информации государственным органам власти в порядке, установленном законодательством РФ, а также не будут распространяться на общедоступную информацию, которая становится известна третьим лицам не по вине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торон.</w:t>
            </w:r>
          </w:p>
        </w:tc>
      </w:tr>
      <w:tr w:rsidR="00635EB1" w:rsidRPr="008A2449" w14:paraId="4CF3602A" w14:textId="77777777" w:rsidTr="00DE327B">
        <w:tc>
          <w:tcPr>
            <w:tcW w:w="1560" w:type="dxa"/>
            <w:shd w:val="clear" w:color="auto" w:fill="auto"/>
          </w:tcPr>
          <w:p w14:paraId="4CEC0E3C" w14:textId="399D39F9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16EAE8D8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>Убытки, вызванные нарушением условий конфиденциальности, определяются и возмещаются в с</w:t>
            </w:r>
            <w:r w:rsidR="00EE373E" w:rsidRPr="00EB15F9">
              <w:rPr>
                <w:rFonts w:ascii="Tahoma" w:eastAsia="Times New Roman" w:hAnsi="Tahoma" w:cs="Tahoma"/>
                <w:lang w:eastAsia="ru-RU"/>
              </w:rPr>
              <w:t>оответствии с законодательством</w:t>
            </w:r>
            <w:r w:rsidRPr="00EB15F9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21044F" w:rsidRPr="008A2449" w14:paraId="5F4332FA" w14:textId="77777777" w:rsidTr="00DE327B">
        <w:tc>
          <w:tcPr>
            <w:tcW w:w="1560" w:type="dxa"/>
            <w:shd w:val="clear" w:color="auto" w:fill="auto"/>
          </w:tcPr>
          <w:p w14:paraId="310FF16D" w14:textId="7BAC02CC" w:rsidR="0021044F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21044F">
              <w:rPr>
                <w:rFonts w:ascii="Tahoma" w:hAnsi="Tahoma" w:cs="Tahoma"/>
                <w:b w:val="0"/>
                <w:sz w:val="22"/>
                <w:szCs w:val="22"/>
              </w:rPr>
              <w:t>.6.</w:t>
            </w:r>
          </w:p>
        </w:tc>
        <w:tc>
          <w:tcPr>
            <w:tcW w:w="8363" w:type="dxa"/>
            <w:shd w:val="clear" w:color="auto" w:fill="auto"/>
          </w:tcPr>
          <w:p w14:paraId="4BADA296" w14:textId="00B3B92A" w:rsidR="0021044F" w:rsidRPr="0021044F" w:rsidRDefault="00EB15F9" w:rsidP="002C342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highlight w:val="yellow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В случае заключения сторонами отдельного соглашения о конфиденциальности, </w:t>
            </w:r>
            <w:r>
              <w:rPr>
                <w:rFonts w:ascii="Tahoma" w:eastAsia="Times New Roman" w:hAnsi="Tahoma" w:cs="Tahoma"/>
                <w:lang w:eastAsia="ru-RU"/>
              </w:rPr>
              <w:t xml:space="preserve">условия </w:t>
            </w:r>
            <w:r w:rsidR="002C342E">
              <w:rPr>
                <w:rFonts w:ascii="Tahoma" w:eastAsia="Times New Roman" w:hAnsi="Tahoma" w:cs="Tahoma"/>
                <w:lang w:eastAsia="ru-RU"/>
              </w:rPr>
              <w:t xml:space="preserve">настоящей статьи </w:t>
            </w:r>
            <w:r>
              <w:rPr>
                <w:rFonts w:ascii="Tahoma" w:eastAsia="Times New Roman" w:hAnsi="Tahoma" w:cs="Tahoma"/>
                <w:lang w:eastAsia="ru-RU"/>
              </w:rPr>
              <w:t xml:space="preserve">применяются в части, не противоречащей условиям такого соглашения. </w:t>
            </w:r>
          </w:p>
        </w:tc>
      </w:tr>
    </w:tbl>
    <w:p w14:paraId="2FBCFFDA" w14:textId="77777777" w:rsidR="00B64B55" w:rsidRDefault="00B64B55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3165A5" w:rsidRPr="008A2449" w14:paraId="5E57AEC7" w14:textId="77777777" w:rsidTr="005B7340">
        <w:tc>
          <w:tcPr>
            <w:tcW w:w="1560" w:type="dxa"/>
            <w:shd w:val="clear" w:color="auto" w:fill="auto"/>
          </w:tcPr>
          <w:p w14:paraId="00B02AD0" w14:textId="216C088E" w:rsidR="003165A5" w:rsidRDefault="00B133F3" w:rsidP="00B64B5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9</w:t>
            </w:r>
            <w:r w:rsidR="00B64B55">
              <w:rPr>
                <w:rFonts w:ascii="Tahoma" w:hAnsi="Tahoma" w:cs="Tahoma"/>
                <w:b/>
              </w:rPr>
              <w:t>.</w:t>
            </w:r>
          </w:p>
          <w:p w14:paraId="01670E29" w14:textId="6DB44751" w:rsidR="00E3752C" w:rsidRPr="00B64B55" w:rsidRDefault="00E3752C" w:rsidP="00DE2DD2">
            <w:pPr>
              <w:spacing w:before="120" w:after="120"/>
              <w:rPr>
                <w:rFonts w:ascii="Tahoma" w:hAnsi="Tahoma" w:cs="Tahoma"/>
                <w:b/>
              </w:rPr>
            </w:pPr>
            <w:r w:rsidRPr="00E3752C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6996EEE5" w14:textId="77777777" w:rsidR="003165A5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8A2449">
              <w:rPr>
                <w:rFonts w:ascii="Tahoma" w:hAnsi="Tahoma" w:cs="Tahoma"/>
                <w:b/>
              </w:rPr>
              <w:t>Антикоррупционная оговорка</w:t>
            </w:r>
          </w:p>
        </w:tc>
      </w:tr>
      <w:tr w:rsidR="00635EB1" w:rsidRPr="008A2449" w14:paraId="532F567A" w14:textId="77777777" w:rsidTr="005B7340">
        <w:tc>
          <w:tcPr>
            <w:tcW w:w="1560" w:type="dxa"/>
            <w:shd w:val="clear" w:color="auto" w:fill="auto"/>
          </w:tcPr>
          <w:p w14:paraId="64D8E2E1" w14:textId="686045A5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6F84C2BA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При исполнении своих обязательств по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их аффилированные лица, работники или посредники не выплачивают, не предлагают выплатить и не разрешают выплату денежных средств или ценностей, прямо или косвенно, любым лицам, для оказания влияния на действия или решения этих лиц с целью получить неправомерные преимущества или иные неправомерные цели.</w:t>
            </w:r>
          </w:p>
        </w:tc>
      </w:tr>
      <w:tr w:rsidR="00635EB1" w:rsidRPr="008A2449" w14:paraId="17974D70" w14:textId="77777777" w:rsidTr="005B7340">
        <w:tc>
          <w:tcPr>
            <w:tcW w:w="1560" w:type="dxa"/>
            <w:shd w:val="clear" w:color="auto" w:fill="auto"/>
          </w:tcPr>
          <w:p w14:paraId="5A15585E" w14:textId="4C07566F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7FEBE403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При исполнении обязательств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тороны, их аффилированные лица, работники или посредники не осуществляют действия, квалифицируемые применимым для целей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      </w:r>
          </w:p>
        </w:tc>
      </w:tr>
      <w:tr w:rsidR="00635EB1" w:rsidRPr="008A2449" w14:paraId="3F5D5295" w14:textId="77777777" w:rsidTr="005B7340">
        <w:tc>
          <w:tcPr>
            <w:tcW w:w="1560" w:type="dxa"/>
            <w:shd w:val="clear" w:color="auto" w:fill="auto"/>
          </w:tcPr>
          <w:p w14:paraId="22828F64" w14:textId="6CD2B2FE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05C3B0AB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Каждая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торона отказывается от стимулирования работников другой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 и направленного на обеспечение выполнения этим работником д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ействий в пользу стимулирующей 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тороны.</w:t>
            </w:r>
          </w:p>
        </w:tc>
      </w:tr>
      <w:tr w:rsidR="00635EB1" w:rsidRPr="008A2449" w14:paraId="4CD2DFF2" w14:textId="77777777" w:rsidTr="005B7340">
        <w:tc>
          <w:tcPr>
            <w:tcW w:w="1560" w:type="dxa"/>
            <w:shd w:val="clear" w:color="auto" w:fill="auto"/>
          </w:tcPr>
          <w:p w14:paraId="7A35FC63" w14:textId="05DA6DDB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04204F24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Под действиями работника, осуществляемыми в пользу стимулирующей его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понимаются:</w:t>
            </w:r>
          </w:p>
          <w:p w14:paraId="6688BE37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предоставление неоправданных преимуществ по сравнению с другими контрагентами;</w:t>
            </w:r>
          </w:p>
          <w:p w14:paraId="26F62F48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предоставление каких-либо гарантий;</w:t>
            </w:r>
          </w:p>
          <w:p w14:paraId="4D8094D4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ускорение существующих процедур;</w:t>
            </w:r>
          </w:p>
          <w:p w14:paraId="58DA6148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торонами.</w:t>
            </w:r>
          </w:p>
        </w:tc>
      </w:tr>
      <w:tr w:rsidR="00635EB1" w:rsidRPr="008A2449" w14:paraId="4E1375BE" w14:textId="77777777" w:rsidTr="005B7340">
        <w:tc>
          <w:tcPr>
            <w:tcW w:w="1560" w:type="dxa"/>
            <w:shd w:val="clear" w:color="auto" w:fill="auto"/>
          </w:tcPr>
          <w:p w14:paraId="50E62A1E" w14:textId="17F5140A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28EAAD9F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В случае возникновения у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подозрений, что произошло или может произойти нарушение статьи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а, соответствующая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обязуется уведомить другую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торону в письменной форме. В письменном уведомлении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настоящей статьи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а. После направления письменного уведомления соответствующая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имеет право приостановить исполнение обязательств по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у до получения от другой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тороны подтверждения, что нарушения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      </w:r>
          </w:p>
        </w:tc>
      </w:tr>
      <w:tr w:rsidR="00635EB1" w:rsidRPr="008A2449" w14:paraId="6092AEFC" w14:textId="77777777" w:rsidTr="005B7340">
        <w:tc>
          <w:tcPr>
            <w:tcW w:w="1560" w:type="dxa"/>
            <w:shd w:val="clear" w:color="auto" w:fill="auto"/>
          </w:tcPr>
          <w:p w14:paraId="5B98D0B7" w14:textId="552F5BF9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.6.</w:t>
            </w:r>
          </w:p>
        </w:tc>
        <w:tc>
          <w:tcPr>
            <w:tcW w:w="8363" w:type="dxa"/>
            <w:shd w:val="clear" w:color="auto" w:fill="auto"/>
          </w:tcPr>
          <w:p w14:paraId="108BDC64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 признают проведение процедур по предотвращению коррупции и контролируют их соблюдение. При этом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обеспечивают реализацию процедур по </w:t>
            </w:r>
            <w:r w:rsidRPr="00DE327B">
              <w:rPr>
                <w:rFonts w:ascii="Tahoma" w:hAnsi="Tahoma" w:cs="Tahoma"/>
                <w:lang w:eastAsia="ru-RU"/>
              </w:rPr>
              <w:lastRenderedPageBreak/>
              <w:t xml:space="preserve">проведению проверок в целях предотвращения рисков вовлечения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 в коррупционную деятельность.</w:t>
            </w:r>
          </w:p>
        </w:tc>
      </w:tr>
      <w:tr w:rsidR="00635EB1" w:rsidRPr="008A2449" w14:paraId="21DD6A9C" w14:textId="77777777" w:rsidTr="005B7340">
        <w:tc>
          <w:tcPr>
            <w:tcW w:w="1560" w:type="dxa"/>
            <w:shd w:val="clear" w:color="auto" w:fill="auto"/>
          </w:tcPr>
          <w:p w14:paraId="764FDE66" w14:textId="5EB74609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.7.</w:t>
            </w:r>
          </w:p>
        </w:tc>
        <w:tc>
          <w:tcPr>
            <w:tcW w:w="8363" w:type="dxa"/>
            <w:shd w:val="clear" w:color="auto" w:fill="auto"/>
          </w:tcPr>
          <w:p w14:paraId="7113DBA0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гарантируют осуществление надлежащего разбирательства по представленным в рамках исполнения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>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      </w:r>
          </w:p>
        </w:tc>
      </w:tr>
      <w:tr w:rsidR="00635EB1" w:rsidRPr="008A2449" w14:paraId="591480FF" w14:textId="77777777" w:rsidTr="005B7340">
        <w:tc>
          <w:tcPr>
            <w:tcW w:w="1560" w:type="dxa"/>
            <w:shd w:val="clear" w:color="auto" w:fill="auto"/>
          </w:tcPr>
          <w:p w14:paraId="464FA249" w14:textId="2E3CB22D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.8.</w:t>
            </w:r>
          </w:p>
        </w:tc>
        <w:tc>
          <w:tcPr>
            <w:tcW w:w="8363" w:type="dxa"/>
            <w:shd w:val="clear" w:color="auto" w:fill="auto"/>
          </w:tcPr>
          <w:p w14:paraId="7811AC86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гарантируют полную конфиденциальность по вопросам исполнения настоящей статьи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а, а также отсутствие негативных последствий как для обращающейся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в целом, так и для конкретных работников обращающейся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тороны, сообщивших о факте нарушений.</w:t>
            </w:r>
          </w:p>
        </w:tc>
      </w:tr>
      <w:tr w:rsidR="00635EB1" w:rsidRPr="008A2449" w14:paraId="5A1E9EEB" w14:textId="77777777" w:rsidTr="005B7340">
        <w:tc>
          <w:tcPr>
            <w:tcW w:w="1560" w:type="dxa"/>
            <w:shd w:val="clear" w:color="auto" w:fill="auto"/>
          </w:tcPr>
          <w:p w14:paraId="02A59B45" w14:textId="17D12ABB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9.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9.</w:t>
            </w:r>
          </w:p>
        </w:tc>
        <w:tc>
          <w:tcPr>
            <w:tcW w:w="8363" w:type="dxa"/>
            <w:shd w:val="clear" w:color="auto" w:fill="auto"/>
          </w:tcPr>
          <w:p w14:paraId="2642575F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В случае нарушения одной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тороной обязательств воздерживаться от запрещенных в настоящей статье действий и/или неполучения другой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тороной в установленный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ом срок подтверждения, что нарушения не произошло или не произойдет, другая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может расторгнуть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 в установленном законом порядке. Сторона, по чьей инициативе по основаниям, предусмотренным положениями настоящей статьи, был расторгнут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Pr="00DE327B">
              <w:rPr>
                <w:rFonts w:ascii="Tahoma" w:hAnsi="Tahoma" w:cs="Tahoma"/>
                <w:lang w:eastAsia="ru-RU"/>
              </w:rPr>
              <w:t>, вправе требовать возмещения реального ущерба, возникшего в результате такого расторжения.</w:t>
            </w:r>
          </w:p>
        </w:tc>
      </w:tr>
    </w:tbl>
    <w:p w14:paraId="63C3922F" w14:textId="77777777" w:rsidR="00776979" w:rsidRDefault="00776979"/>
    <w:p w14:paraId="60CBF5BB" w14:textId="77777777" w:rsidR="00124F7D" w:rsidRDefault="00124F7D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1BCE38A0" w14:textId="77777777" w:rsidTr="00B64B55">
        <w:tc>
          <w:tcPr>
            <w:tcW w:w="1560" w:type="dxa"/>
            <w:shd w:val="clear" w:color="auto" w:fill="auto"/>
          </w:tcPr>
          <w:p w14:paraId="0B9EECEA" w14:textId="43C72601" w:rsidR="00635EB1" w:rsidRPr="00B64B55" w:rsidRDefault="00B133F3" w:rsidP="00B64B5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10</w:t>
            </w:r>
            <w:r w:rsidR="00B64B55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6AF388A6" w14:textId="77777777" w:rsidR="00635EB1" w:rsidRPr="008A2449" w:rsidRDefault="00733C30" w:rsidP="001B48F5">
            <w:pPr>
              <w:spacing w:before="120" w:after="120"/>
              <w:rPr>
                <w:rFonts w:ascii="Tahoma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З</w:t>
            </w:r>
            <w:r w:rsidR="008B7B77" w:rsidRPr="008A2449">
              <w:rPr>
                <w:rFonts w:ascii="Tahoma" w:hAnsi="Tahoma" w:cs="Tahoma"/>
                <w:b/>
              </w:rPr>
              <w:t xml:space="preserve">аверения об </w:t>
            </w:r>
            <w:r w:rsidR="00AA37C6" w:rsidRPr="008A2449">
              <w:rPr>
                <w:rFonts w:ascii="Tahoma" w:hAnsi="Tahoma" w:cs="Tahoma"/>
                <w:b/>
              </w:rPr>
              <w:t>обстоятельствах</w:t>
            </w:r>
          </w:p>
        </w:tc>
      </w:tr>
      <w:tr w:rsidR="00733C30" w:rsidRPr="008A2449" w14:paraId="2C47E9BC" w14:textId="77777777" w:rsidTr="00495936">
        <w:tc>
          <w:tcPr>
            <w:tcW w:w="1560" w:type="dxa"/>
          </w:tcPr>
          <w:p w14:paraId="515F1064" w14:textId="3704286F" w:rsidR="00733C30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4704A3FE" w14:textId="77777777" w:rsidR="00776979" w:rsidRPr="00DE327B" w:rsidRDefault="00776979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b/>
                <w:lang w:eastAsia="ru-RU"/>
              </w:rPr>
              <w:t>Общие заверения об обстоятельствах</w:t>
            </w:r>
          </w:p>
          <w:p w14:paraId="1814350C" w14:textId="77777777" w:rsidR="00733C30" w:rsidRPr="00DE327B" w:rsidRDefault="00086B8B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С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тороны заверяют </w:t>
            </w:r>
            <w:r w:rsidR="001E5955" w:rsidRPr="00DE327B">
              <w:rPr>
                <w:rFonts w:ascii="Tahoma" w:hAnsi="Tahoma" w:cs="Tahoma"/>
                <w:lang w:eastAsia="ru-RU"/>
              </w:rPr>
              <w:t xml:space="preserve">и гарантируют </w:t>
            </w:r>
            <w:r w:rsidR="00733C30" w:rsidRPr="00DE327B">
              <w:rPr>
                <w:rFonts w:ascii="Tahoma" w:hAnsi="Tahoma" w:cs="Tahoma"/>
                <w:lang w:eastAsia="ru-RU"/>
              </w:rPr>
              <w:t>друг друг</w:t>
            </w:r>
            <w:r w:rsidR="001E5955" w:rsidRPr="00DE327B">
              <w:rPr>
                <w:rFonts w:ascii="Tahoma" w:hAnsi="Tahoma" w:cs="Tahoma"/>
                <w:lang w:eastAsia="ru-RU"/>
              </w:rPr>
              <w:t>у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, что обстоятельства, указанные </w:t>
            </w:r>
            <w:r w:rsidR="001E5955" w:rsidRPr="00DE327B">
              <w:rPr>
                <w:rFonts w:ascii="Tahoma" w:hAnsi="Tahoma" w:cs="Tahoma"/>
                <w:lang w:eastAsia="ru-RU"/>
              </w:rPr>
              <w:t>ниже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, а также прямо упомянутые в качестве заверений в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е соответствуют действительности на дату заключения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733C30" w:rsidRPr="00DE327B">
              <w:rPr>
                <w:rFonts w:ascii="Tahoma" w:hAnsi="Tahoma" w:cs="Tahoma"/>
                <w:lang w:eastAsia="ru-RU"/>
              </w:rPr>
              <w:t>а:</w:t>
            </w:r>
          </w:p>
          <w:p w14:paraId="5A43C4CE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сторона обладает правоспособностью для заключения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а, а также исполнения своих обязательств по нему;</w:t>
            </w:r>
          </w:p>
          <w:p w14:paraId="74E1FC8F" w14:textId="77777777" w:rsidR="004C0D69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сторона выполнила все требования по одобрению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утверждению,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 уведомлению,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получению согласия на заключение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если это требуется в соответствии с законодательством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, учредительными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или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внутренними документами стороны;</w:t>
            </w:r>
            <w:r w:rsidR="004C0D69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</w:p>
          <w:p w14:paraId="1CA2DF1B" w14:textId="77777777" w:rsidR="004C0D69" w:rsidRPr="00DE327B" w:rsidRDefault="004C0D6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все разрешения, согласия и одобрения государственных и иных органов, которые сторона обязана получить для заключения и исполнения договора, были ею получены, имеют юридическую силу и являются действительными, и все их условия соблюдаются; </w:t>
            </w:r>
          </w:p>
          <w:p w14:paraId="2F55CAAD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все выше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указанные необходимые одобрения,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утверждения,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уведомления, согласия на заключение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а исполнены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стороной в установленном порядке и могут быть предоставлены другой стороне по ее запросу;</w:t>
            </w:r>
          </w:p>
          <w:p w14:paraId="094D2DB6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сторона предприняла все действия по надлежащему оформлению полномочий лиц на заключение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а; лица, подписывающие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от имени этой стороны, уполномочены совершить такие действия;</w:t>
            </w:r>
          </w:p>
          <w:p w14:paraId="70DF50F1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заключение и исполнение стороной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противоречит законодательству, учредит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ельным и внутренним документам этой стороны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423125BC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против стороны не подано заявлений в суд,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государственный или иной орган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и отсутствуют любые иные обстоятельства, которые могут привести к недействительности или повлиять на способность этой стороны надлежащим образом исполнять свои обязательства;</w:t>
            </w:r>
          </w:p>
          <w:p w14:paraId="7281849F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финансовое состояние стороны не отвечает признакам несостоятельности (банкротства)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заключение и исполнение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создает угрозы возникновения указанных обстоятельств;</w:t>
            </w:r>
          </w:p>
          <w:p w14:paraId="6DC9B41B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все хозяйственные операции стороны являются реальными и отражаются в отчетности в установленном законодательством порядке; сторона своевременно уплачивает все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 xml:space="preserve">необходимые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налоги и сборы;</w:t>
            </w:r>
          </w:p>
          <w:p w14:paraId="6E0F62D2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отсутствуют обстоятельства, свидетельствующие о заключении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на невыгодных или несп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раведливых для стороны условиях,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условия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обременительны и не нарушают баланс интересов сторон;</w:t>
            </w:r>
          </w:p>
          <w:p w14:paraId="5F4F0B99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отсутствует конфликт интересов у стороны, ее работников или лиц, привлекаемых ею к исполнению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(далее – заинтересованные лица), под которым понимается ситуация, при которой заинтересованность влияет или может повлиять на надлежащее исполнение обязанностей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по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у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и при которой возникает или может возникнуть противоречие между заинтересованн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ым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лиц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и интересами другой стороны, способное привести к причинению вреда правам и законным интересам, имуществу и/или деловой репутации этой другой стороны;</w:t>
            </w:r>
          </w:p>
          <w:p w14:paraId="767CC96A" w14:textId="77777777" w:rsidR="00B64B55" w:rsidRPr="00DE327B" w:rsidRDefault="00733C30" w:rsidP="008C6F20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каждый документ, представленный стороной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в любой форме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является достоверным и действитель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ным на дату его предоставления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635EB1" w:rsidRPr="008A2449" w14:paraId="32F6A446" w14:textId="77777777" w:rsidTr="00495936">
        <w:tc>
          <w:tcPr>
            <w:tcW w:w="1560" w:type="dxa"/>
          </w:tcPr>
          <w:p w14:paraId="5DDE9F72" w14:textId="42796147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4097C390" w14:textId="77777777" w:rsidR="00776979" w:rsidRPr="00DE327B" w:rsidRDefault="00776979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b/>
                <w:lang w:eastAsia="ru-RU"/>
              </w:rPr>
              <w:t>Заверения об обстоятельствах контрагента</w:t>
            </w:r>
          </w:p>
          <w:p w14:paraId="19363B6A" w14:textId="77777777" w:rsidR="00635EB1" w:rsidRPr="00DE327B" w:rsidRDefault="005A059C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К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онтрагент заверяет и гарантирует </w:t>
            </w:r>
            <w:r w:rsidR="007E0180" w:rsidRPr="00DE327B">
              <w:rPr>
                <w:rFonts w:ascii="Tahoma" w:hAnsi="Tahoma" w:cs="Tahoma"/>
                <w:lang w:eastAsia="ru-RU"/>
              </w:rPr>
              <w:t>о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бществу, что обстоятельства, указанные ниже, а также прямо упомянутые в качестве заверений в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е соответствуют действительности на дату заключения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hAnsi="Tahoma" w:cs="Tahoma"/>
                <w:lang w:eastAsia="ru-RU"/>
              </w:rPr>
              <w:t>а:</w:t>
            </w:r>
          </w:p>
          <w:p w14:paraId="0DD5DDB6" w14:textId="77777777" w:rsidR="00635EB1" w:rsidRPr="00DE327B" w:rsidRDefault="0061518A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 xml:space="preserve"> имеет все лицензии, необходимые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>а, и соблюдает все лицензионные требования и условия;</w:t>
            </w:r>
          </w:p>
          <w:p w14:paraId="60A75300" w14:textId="77777777" w:rsidR="00635EB1" w:rsidRPr="00DE327B" w:rsidRDefault="0061518A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 xml:space="preserve"> выполнены все требования законодательства, необходимые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>а, включая, если это требуется, наличие членства в соответствующих профильных саморегулируемых организациях (СРО);</w:t>
            </w:r>
          </w:p>
          <w:p w14:paraId="0E281692" w14:textId="1A326A0B" w:rsidR="00635EB1" w:rsidRPr="00DE327B" w:rsidRDefault="00635EB1" w:rsidP="0069767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если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заключается по результатам процедуры закупки, в рамках которой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подтвердил 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сво</w:t>
            </w:r>
            <w:r w:rsidR="00AC664D" w:rsidRPr="005B7340">
              <w:rPr>
                <w:rFonts w:ascii="Tahoma" w:eastAsia="Times New Roman" w:hAnsi="Tahoma" w:cs="Tahoma"/>
                <w:lang w:eastAsia="ru-RU"/>
              </w:rPr>
              <w:t>е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соответствие требованиям, предъявляемым к участникам закупки, в соответствии с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п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оложением о закупке, извещением, документацией о закупке</w:t>
            </w:r>
            <w:r w:rsidR="00066120">
              <w:rPr>
                <w:rFonts w:ascii="Tahoma" w:eastAsia="Times New Roman" w:hAnsi="Tahoma" w:cs="Tahoma"/>
                <w:lang w:eastAsia="ru-RU"/>
              </w:rPr>
              <w:t xml:space="preserve"> (далее – требования закупочной документации)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, то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 исходят из того, что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общество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принял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решение о заключении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в том числе на основании достоверности таких заверений.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подтверждает, что он сам, привлекаемые им для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лица и предоставляемые им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товары (работы, услуги), соответствуют </w:t>
            </w:r>
            <w:r w:rsidR="00697675">
              <w:rPr>
                <w:rFonts w:ascii="Tahoma" w:eastAsia="Times New Roman" w:hAnsi="Tahoma" w:cs="Tahoma"/>
                <w:lang w:eastAsia="ru-RU"/>
              </w:rPr>
              <w:t>требованиям закупочной документации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. В случае выявления факта предоставления </w:t>
            </w:r>
            <w:r w:rsidR="007E0180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недостоверных сведений в части соответствия </w:t>
            </w:r>
            <w:r w:rsidR="00697675">
              <w:rPr>
                <w:rFonts w:ascii="Tahoma" w:eastAsia="Times New Roman" w:hAnsi="Tahoma" w:cs="Tahoma"/>
                <w:lang w:eastAsia="ru-RU"/>
              </w:rPr>
              <w:t>требованиям закупочной документации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7E0180" w:rsidRPr="00DE327B">
              <w:rPr>
                <w:rFonts w:ascii="Tahoma" w:eastAsia="Times New Roman" w:hAnsi="Tahoma" w:cs="Tahoma"/>
                <w:lang w:eastAsia="ru-RU"/>
              </w:rPr>
              <w:t>он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признается нарушившим настоящее заверение.</w:t>
            </w:r>
          </w:p>
        </w:tc>
      </w:tr>
      <w:tr w:rsidR="00635EB1" w:rsidRPr="008A2449" w14:paraId="3DBC7BBE" w14:textId="77777777" w:rsidTr="00495936">
        <w:tc>
          <w:tcPr>
            <w:tcW w:w="1560" w:type="dxa"/>
          </w:tcPr>
          <w:p w14:paraId="3B08E4FA" w14:textId="5F85B902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5F45129A" w14:textId="77777777" w:rsidR="007E0180" w:rsidRPr="00DE327B" w:rsidRDefault="007E0180" w:rsidP="001B48F5">
            <w:pPr>
              <w:spacing w:before="120" w:after="120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Каждая сторона соглашается и подтверждает, что: </w:t>
            </w:r>
          </w:p>
          <w:p w14:paraId="77E7783B" w14:textId="77777777" w:rsidR="007E0180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заверения, предоставленные этой стороной, являются заверениями об обстоятельствах в соответствии со ст</w:t>
            </w:r>
            <w:r w:rsidR="005A059C" w:rsidRPr="00DE327B">
              <w:rPr>
                <w:rFonts w:ascii="Tahoma" w:eastAsia="Times New Roman" w:hAnsi="Tahoma" w:cs="Tahoma"/>
                <w:lang w:eastAsia="ru-RU"/>
              </w:rPr>
              <w:t>.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431.2 ГК РФ; </w:t>
            </w:r>
          </w:p>
          <w:p w14:paraId="05FC6AEB" w14:textId="77777777" w:rsidR="007E0180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точность, полнота, достоверность и соответствие действительности заверений об обстоятельствах каждой стороны имеют существенное значение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другой стороной;</w:t>
            </w:r>
          </w:p>
          <w:p w14:paraId="3F9E7A09" w14:textId="77777777" w:rsidR="00635EB1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каждая сторона полагается на соответствие действительности заверений об обстоятельствах другой стороны, и, разумно и объективно оценивая ситуацию,  такая сторона</w:t>
            </w:r>
            <w:r w:rsidRPr="00DE327B" w:rsidDel="002D2C34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не заключила бы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если бы ей было известно о несоответствии действительности какого-либо из заверений об обстоятельствах другой стороны.</w:t>
            </w:r>
          </w:p>
        </w:tc>
      </w:tr>
      <w:tr w:rsidR="00116D86" w:rsidRPr="008A2449" w14:paraId="352F5373" w14:textId="77777777" w:rsidTr="00495936">
        <w:tc>
          <w:tcPr>
            <w:tcW w:w="1560" w:type="dxa"/>
          </w:tcPr>
          <w:p w14:paraId="02E40503" w14:textId="4EA869B0" w:rsidR="00116D86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53EB485A" w14:textId="0A8ACCC1" w:rsidR="006A1908" w:rsidRPr="00DE327B" w:rsidRDefault="00116D86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Если какое-либо из заверений об обстоятельствах стороны окажется не соответствующим действительности, другая сторона вправе</w:t>
            </w:r>
            <w:r w:rsidR="006A1908">
              <w:rPr>
                <w:rFonts w:ascii="Tahoma" w:hAnsi="Tahoma" w:cs="Tahoma"/>
                <w:lang w:eastAsia="ru-RU"/>
              </w:rPr>
              <w:t>: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</w:p>
          <w:p w14:paraId="3CAA8BCE" w14:textId="73BD7E10" w:rsidR="00116D86" w:rsidRPr="00DE327B" w:rsidRDefault="006A1908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потребовать</w:t>
            </w:r>
            <w:r>
              <w:rPr>
                <w:rFonts w:ascii="Tahoma" w:hAnsi="Tahoma" w:cs="Tahoma"/>
                <w:lang w:eastAsia="ru-RU"/>
              </w:rPr>
              <w:t xml:space="preserve"> от нарушившей стороны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уплаты неустойки (штрафа) в размере 10 % от общей стоимости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а, указанной в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>е,</w:t>
            </w:r>
            <w:r w:rsidR="00AB6B8A">
              <w:rPr>
                <w:rFonts w:ascii="Tahoma" w:eastAsia="Times New Roman" w:hAnsi="Tahoma" w:cs="Tahoma"/>
                <w:lang w:eastAsia="ru-RU"/>
              </w:rPr>
              <w:t xml:space="preserve"> и/или</w:t>
            </w:r>
          </w:p>
          <w:p w14:paraId="79EC231F" w14:textId="6DA041BD" w:rsidR="006A1908" w:rsidRDefault="006A1908" w:rsidP="006A1908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потребовать</w:t>
            </w:r>
            <w:r>
              <w:rPr>
                <w:rFonts w:ascii="Tahoma" w:hAnsi="Tahoma" w:cs="Tahoma"/>
                <w:lang w:eastAsia="ru-RU"/>
              </w:rPr>
              <w:t xml:space="preserve"> от нарушившей стороны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возмещения убытков в полном размере, </w:t>
            </w:r>
          </w:p>
          <w:p w14:paraId="75C22C6D" w14:textId="4DDEDDB4" w:rsidR="00116D86" w:rsidRPr="006A1908" w:rsidRDefault="00116D86" w:rsidP="006A1908">
            <w:pPr>
              <w:overflowPunct w:val="0"/>
              <w:autoSpaceDE w:val="0"/>
              <w:autoSpaceDN w:val="0"/>
              <w:adjustRightInd w:val="0"/>
              <w:spacing w:before="120" w:after="120"/>
              <w:ind w:left="-38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6A1908">
              <w:rPr>
                <w:rFonts w:ascii="Tahoma" w:hAnsi="Tahoma" w:cs="Tahoma"/>
                <w:lang w:eastAsia="ru-RU"/>
              </w:rPr>
              <w:t xml:space="preserve">а также, наряду с применением вышеуказанных мер, отказаться от </w:t>
            </w:r>
            <w:r w:rsidR="00090C53" w:rsidRPr="006A1908">
              <w:rPr>
                <w:rFonts w:ascii="Tahoma" w:hAnsi="Tahoma" w:cs="Tahoma"/>
                <w:lang w:eastAsia="ru-RU"/>
              </w:rPr>
              <w:t>договор</w:t>
            </w:r>
            <w:r w:rsidRPr="006A1908">
              <w:rPr>
                <w:rFonts w:ascii="Tahoma" w:hAnsi="Tahoma" w:cs="Tahoma"/>
                <w:lang w:eastAsia="ru-RU"/>
              </w:rPr>
              <w:t>а.</w:t>
            </w:r>
          </w:p>
        </w:tc>
      </w:tr>
    </w:tbl>
    <w:p w14:paraId="73A1345F" w14:textId="77777777" w:rsidR="00B64B55" w:rsidRDefault="00B64B55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031E6463" w14:textId="77777777" w:rsidTr="00876AE3">
        <w:tc>
          <w:tcPr>
            <w:tcW w:w="1560" w:type="dxa"/>
            <w:shd w:val="clear" w:color="auto" w:fill="auto"/>
          </w:tcPr>
          <w:p w14:paraId="0A63194D" w14:textId="63A00231" w:rsidR="00635EB1" w:rsidRPr="00876AE3" w:rsidRDefault="005B7340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1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16CE4AF5" w14:textId="77777777" w:rsidR="00635EB1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Обстоятельства непреодолимой силы</w:t>
            </w:r>
          </w:p>
        </w:tc>
      </w:tr>
      <w:tr w:rsidR="00C76F59" w:rsidRPr="008A2449" w14:paraId="7AFDD9AF" w14:textId="77777777" w:rsidTr="00495936">
        <w:tc>
          <w:tcPr>
            <w:tcW w:w="1560" w:type="dxa"/>
          </w:tcPr>
          <w:p w14:paraId="3FFDD31A" w14:textId="139CEED9" w:rsidR="00C76F59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07985B93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Стороны не несут ответственности за неисполнение любого из своих обязательств по договору, если докажут, что такое неисполнение было вызвано обстоятельствами непреодолимой силы. </w:t>
            </w:r>
          </w:p>
        </w:tc>
      </w:tr>
      <w:tr w:rsidR="00C76F59" w:rsidRPr="008A2449" w14:paraId="0C8F1762" w14:textId="77777777" w:rsidTr="00495936">
        <w:tc>
          <w:tcPr>
            <w:tcW w:w="1560" w:type="dxa"/>
          </w:tcPr>
          <w:p w14:paraId="7795131F" w14:textId="20EF16BB" w:rsidR="00C76F59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2D0B728A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Сторона, для которой стало невозможным исполнение обязательств по договору по причине наступления обстоятельств непреодолимой силы, должна:</w:t>
            </w:r>
          </w:p>
          <w:p w14:paraId="2B35EFBA" w14:textId="77777777" w:rsidR="00C76F59" w:rsidRPr="00DE327B" w:rsidRDefault="00C76F5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незамедлительно проинформировать другую сторону в письменном виде о возникновении таких обстоятельств; </w:t>
            </w:r>
          </w:p>
          <w:p w14:paraId="4F3A7302" w14:textId="77777777" w:rsidR="00C76F59" w:rsidRPr="00DE327B" w:rsidRDefault="00C76F5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предоставить в течение 14 календарных дней другой стороне документы в подтверждение наступления указанных обстоятельств. </w:t>
            </w:r>
          </w:p>
          <w:p w14:paraId="105AF5A9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Таким подтверждением будет являться справка, сертификат или иной документ, выданный уполномоченной организацией, расположенной по месту возникновения обстоятельств непреодолимой силы.</w:t>
            </w:r>
          </w:p>
        </w:tc>
      </w:tr>
      <w:tr w:rsidR="00635EB1" w:rsidRPr="008A2449" w14:paraId="6EA074ED" w14:textId="77777777" w:rsidTr="00495936">
        <w:tc>
          <w:tcPr>
            <w:tcW w:w="1560" w:type="dxa"/>
          </w:tcPr>
          <w:p w14:paraId="6880CCE9" w14:textId="48B7A109" w:rsidR="00635EB1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3041FD55" w14:textId="77777777" w:rsidR="00635EB1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Неуведомление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наступление таких обстоятельств.</w:t>
            </w:r>
          </w:p>
        </w:tc>
      </w:tr>
      <w:tr w:rsidR="00635EB1" w:rsidRPr="008A2449" w14:paraId="6CD81CBC" w14:textId="77777777" w:rsidTr="00495936">
        <w:tc>
          <w:tcPr>
            <w:tcW w:w="1560" w:type="dxa"/>
          </w:tcPr>
          <w:p w14:paraId="1CB29A24" w14:textId="73220585" w:rsidR="00635EB1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0AD01C3E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Если обстоятельства непреодолимой силы сохраняются свыше </w:t>
            </w:r>
            <w:r w:rsidR="00C76F59" w:rsidRPr="00DE327B">
              <w:rPr>
                <w:rFonts w:ascii="Tahoma" w:eastAsia="Times New Roman" w:hAnsi="Tahoma" w:cs="Tahoma"/>
                <w:lang w:eastAsia="ru-RU"/>
              </w:rPr>
              <w:t>1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месяца,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 вправе в одностороннем порядке расторгнуть </w:t>
            </w:r>
            <w:r w:rsidR="00C76F59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без обращения в суд.</w:t>
            </w:r>
            <w:r w:rsidR="008542D4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</w:p>
        </w:tc>
      </w:tr>
    </w:tbl>
    <w:p w14:paraId="39D34A90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F0371" w:rsidRPr="008A2449" w14:paraId="0EC61A48" w14:textId="77777777" w:rsidTr="005B7340">
        <w:tc>
          <w:tcPr>
            <w:tcW w:w="1560" w:type="dxa"/>
            <w:shd w:val="clear" w:color="auto" w:fill="auto"/>
          </w:tcPr>
          <w:p w14:paraId="79E0504C" w14:textId="7E8649C8" w:rsidR="00CF0371" w:rsidRPr="00876AE3" w:rsidRDefault="005B7340" w:rsidP="00B133F3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2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D757995" w14:textId="6174684C" w:rsidR="00CF0371" w:rsidRPr="008A2449" w:rsidRDefault="00DE327B" w:rsidP="00DE327B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Налогов</w:t>
            </w:r>
            <w:r>
              <w:rPr>
                <w:rFonts w:ascii="Tahoma" w:hAnsi="Tahoma" w:cs="Tahoma"/>
                <w:b/>
              </w:rPr>
              <w:t>ая</w:t>
            </w:r>
            <w:r w:rsidRPr="008A2449">
              <w:rPr>
                <w:rFonts w:ascii="Tahoma" w:hAnsi="Tahoma" w:cs="Tahoma"/>
                <w:b/>
              </w:rPr>
              <w:t xml:space="preserve"> оговорк</w:t>
            </w:r>
            <w:r>
              <w:rPr>
                <w:rFonts w:ascii="Tahoma" w:hAnsi="Tahoma" w:cs="Tahoma"/>
                <w:b/>
              </w:rPr>
              <w:t>а</w:t>
            </w:r>
          </w:p>
        </w:tc>
      </w:tr>
      <w:tr w:rsidR="00CF0371" w:rsidRPr="008A2449" w14:paraId="1F06E08D" w14:textId="77777777" w:rsidTr="005B7340">
        <w:tc>
          <w:tcPr>
            <w:tcW w:w="1560" w:type="dxa"/>
            <w:shd w:val="clear" w:color="auto" w:fill="auto"/>
          </w:tcPr>
          <w:p w14:paraId="60EAE4C4" w14:textId="3D19C735" w:rsidR="00CF0371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  <w:p w14:paraId="2E571E47" w14:textId="444AD389" w:rsidR="00C77862" w:rsidRPr="008A2449" w:rsidRDefault="00C77862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5F3152EC" w14:textId="77777777" w:rsidR="00CF0371" w:rsidRPr="00DE327B" w:rsidRDefault="00CB228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 в соответствии со ст</w:t>
            </w:r>
            <w:r w:rsidR="005A059C" w:rsidRPr="00DE327B">
              <w:rPr>
                <w:rFonts w:ascii="Tahoma" w:eastAsia="Times New Roman" w:hAnsi="Tahoma" w:cs="Tahoma"/>
                <w:lang w:eastAsia="ru-RU"/>
              </w:rPr>
              <w:t>. 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406.1 ГК РФ возмещает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обществу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 все имущественные потери последнего, возникшие:</w:t>
            </w:r>
          </w:p>
          <w:p w14:paraId="02470C5E" w14:textId="77777777" w:rsidR="00CF0371" w:rsidRPr="00DE327B" w:rsidRDefault="00CF037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 связи с предъявлением налоговыми органами требований об уплате налогов (пеней, штрафов),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доначисленных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с сумм товаров (услуг, работ)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из-за отказа в применении налоговых вычетов по НДС и из-за </w:t>
            </w: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исключения стоимости приобретенных товаров (работ, услуг) из расходов в целях налогообложения прибыли по причинам, связанным с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7AB22373" w14:textId="77777777" w:rsidR="00CF0371" w:rsidRPr="00DE327B" w:rsidRDefault="00CF037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 связи с предъявлением третьими лицами, купившими у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общества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являющиеся предметом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товары (услуги, работы), требований о возмещении потерь и убытков в виде уплаченных ими налогов (пеней, штрафов),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доначисленных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налоговыми органами из-за отказа в применении налоговых вычетов по НДС и из-за исключения стоимости приобретенных товаров (работ, услуг), из расходов в целях налогообложения прибыли по причинам, связанным с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CF0371" w:rsidRPr="008A2449" w14:paraId="3B98E418" w14:textId="77777777" w:rsidTr="005B7340">
        <w:tc>
          <w:tcPr>
            <w:tcW w:w="1560" w:type="dxa"/>
            <w:shd w:val="clear" w:color="auto" w:fill="auto"/>
          </w:tcPr>
          <w:p w14:paraId="65E14FAC" w14:textId="51D84B29" w:rsidR="00CF0371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0FBA5A25" w14:textId="79912BA1" w:rsidR="00C77862" w:rsidRPr="008A2449" w:rsidRDefault="00C77862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7B20FD0D" w14:textId="77777777" w:rsidR="00CF0371" w:rsidRPr="00DE327B" w:rsidRDefault="00CF037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Вышеуказанные имущественные потери возмещаются в размере сумм, уплаченных на основании вступившего в силу решения налогового органа и требования об уплате налогов, пеней, штрафов. При этом факт оспаривания этих налоговых доначислений в вышестоящем налоговом органе или в суде не влияет на обязанность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возместить потери.</w:t>
            </w:r>
          </w:p>
        </w:tc>
      </w:tr>
      <w:tr w:rsidR="00E82114" w:rsidRPr="008A2449" w14:paraId="5A0ED88B" w14:textId="77777777" w:rsidTr="005B7340">
        <w:tc>
          <w:tcPr>
            <w:tcW w:w="1560" w:type="dxa"/>
            <w:shd w:val="clear" w:color="auto" w:fill="auto"/>
          </w:tcPr>
          <w:p w14:paraId="737336AC" w14:textId="4C5883E9" w:rsidR="00E82114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  <w:p w14:paraId="2605490A" w14:textId="65F3B08C" w:rsidR="00C77862" w:rsidRPr="008A2449" w:rsidRDefault="00DE2DD2" w:rsidP="00C7786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33CFD57B" w14:textId="4E98DC75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Условия пункта </w:t>
            </w:r>
            <w:r w:rsidR="005B7340">
              <w:rPr>
                <w:rFonts w:ascii="Tahoma" w:eastAsia="Times New Roman" w:hAnsi="Tahoma" w:cs="Tahoma"/>
                <w:lang w:eastAsia="ru-RU"/>
              </w:rPr>
              <w:t>1</w:t>
            </w:r>
            <w:r w:rsidR="00B133F3">
              <w:rPr>
                <w:rFonts w:ascii="Tahoma" w:eastAsia="Times New Roman" w:hAnsi="Tahoma" w:cs="Tahoma"/>
                <w:lang w:eastAsia="ru-RU"/>
              </w:rPr>
              <w:t>2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.3. применяются только в случае, если соблюдены все условия: </w:t>
            </w:r>
          </w:p>
          <w:p w14:paraId="473DA926" w14:textId="0395312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 является иностранной организацией, имеющей фактическое право на получение дохода по смыслу статьи 312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238EEC00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не уведомил о том, что выплачиваемый доход относится к его постоянному представительству в РФ;</w:t>
            </w:r>
          </w:p>
          <w:p w14:paraId="3D0083A2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является получателем дохода;</w:t>
            </w:r>
          </w:p>
          <w:p w14:paraId="57C6AA34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доход подлежит налогообложению в РФ налогом на прибыль организаций, удерживаемым у источника выплаты дохода, по ставке, отличной от 0%;</w:t>
            </w:r>
          </w:p>
          <w:p w14:paraId="7B7C6A3F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между иностранным государством, резидентом которого является контрагент, и Российской Федерацией заключено соглашение об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избежании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двойного налогообложения.</w:t>
            </w:r>
          </w:p>
          <w:p w14:paraId="6F04FF86" w14:textId="48533A12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Только в случае соблюдения указанных выше условий контрагент должен представить обществу следующие документы, отвечающие требованиям статей 7 и 312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:</w:t>
            </w:r>
          </w:p>
          <w:p w14:paraId="2DCBB5A3" w14:textId="77777777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1) подтверждение наличия постоянного местонахождения в соответствующем иностранном государстве, которое должно быть заверено компетентным органом этого иностранного государства (документ действует в течение года с момента представления, представляется ежегодно не позднее 1 декабря). В случае, если такое подтверждение составлено на иностранном языке, предоставляется также перевод на русский язык;</w:t>
            </w:r>
          </w:p>
          <w:p w14:paraId="7B03EEBA" w14:textId="77777777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2) подтверждение наличия фактического права на получение соответствующего дохода применительно к группе выплат дохода (если договор предполагает разные группы выплат дохода) в рамках одного договора, которое будет содержать следующие сведения и заверения:</w:t>
            </w:r>
          </w:p>
          <w:p w14:paraId="60EA3E78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наименование и реквизиты международного договора Российской Федерации с соответствующим иностранным государством;</w:t>
            </w:r>
          </w:p>
          <w:p w14:paraId="156B66D3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осуществляет фактическую предпринимательскую деятельность в указанном иностранном государстве и при исчислении налога на прибыль учитывает доходы, подлежащие выплате на основании договора;</w:t>
            </w:r>
          </w:p>
          <w:p w14:paraId="54546F56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не существует ограничений полномочий контрагента по распоряжению полученными доходами по договору;</w:t>
            </w:r>
          </w:p>
          <w:p w14:paraId="46402968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не имеет договорных или иных юридических обязательств перед третьими лицами по перечислению полученных доходов по договору третьим лицам.</w:t>
            </w:r>
          </w:p>
          <w:p w14:paraId="26815B97" w14:textId="6B44B102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Указанные документы должны быть представлены прежде, чем контрагент выставит счет на оплату поставленных товаров, выполненных работ, оказанных услуг. В случае, если указанные документы не будут представлены в установленный срок, или в случае отсутствия действующего международного договора Российской Федерации с соответствующим иностранным государством по вопросам налогообложения, при оплате общество будет вправе уменьшить сумму счета на налог на прибыль организаций, подлежащий удержанию и уплате в соответствии с положениями пункта 1 статьи 309, пункта 1 статьи 310, статьи 284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  <w:p w14:paraId="4BA37D68" w14:textId="55078DFA" w:rsidR="00E82114" w:rsidRPr="00DE327B" w:rsidRDefault="0025766F" w:rsidP="00B133F3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Последствия, предусмотренные в предыдущем абзаце для непредставления документов, применяются не только в установленный предыдущим абзацем срок (перед выставлением счета), но и для других сроков, указанных в пункте </w:t>
            </w:r>
            <w:r w:rsidR="00430C79">
              <w:rPr>
                <w:rFonts w:ascii="Tahoma" w:eastAsia="Times New Roman" w:hAnsi="Tahoma" w:cs="Tahoma"/>
                <w:lang w:eastAsia="ru-RU"/>
              </w:rPr>
              <w:t>1</w:t>
            </w:r>
            <w:r w:rsidR="00B133F3">
              <w:rPr>
                <w:rFonts w:ascii="Tahoma" w:eastAsia="Times New Roman" w:hAnsi="Tahoma" w:cs="Tahoma"/>
                <w:lang w:eastAsia="ru-RU"/>
              </w:rPr>
              <w:t>2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.3.</w:t>
            </w:r>
          </w:p>
        </w:tc>
      </w:tr>
    </w:tbl>
    <w:p w14:paraId="06963D91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645A4A23" w14:textId="77777777" w:rsidTr="00876AE3">
        <w:tc>
          <w:tcPr>
            <w:tcW w:w="1560" w:type="dxa"/>
            <w:shd w:val="clear" w:color="auto" w:fill="auto"/>
          </w:tcPr>
          <w:p w14:paraId="4CC49AD3" w14:textId="708778E4" w:rsidR="00E82114" w:rsidRPr="00876AE3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3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D745E81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Оговорка о сборе и хранении доказательств исполнения договора</w:t>
            </w:r>
          </w:p>
        </w:tc>
      </w:tr>
      <w:tr w:rsidR="00E82114" w:rsidRPr="008A2449" w14:paraId="7C8CA71F" w14:textId="77777777" w:rsidTr="00495936">
        <w:tc>
          <w:tcPr>
            <w:tcW w:w="1560" w:type="dxa"/>
          </w:tcPr>
          <w:p w14:paraId="76DB014B" w14:textId="77ADE678" w:rsidR="00E82114" w:rsidRPr="008A2449" w:rsidRDefault="00915117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3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4ACD9F9E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по договору обязуется обеспечить сбор и хранение доказательств, подтверждающих реальность совершения хозяйственных операций в процессе исполнения договора (далее для целей настоящего пункта – доказательства).</w:t>
            </w:r>
          </w:p>
          <w:p w14:paraId="4D715686" w14:textId="2AB0D6EA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 таким доказательствам помимо первичных документов могут быть отнесены, например, официальная и неофициальная переписка, в том числе по электронной почте, предоставленный пропуск сотруднику контрагента на объект или в офисное помещение, протоколы встреч и совещаний, презентации, 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отч</w:t>
            </w:r>
            <w:r w:rsidR="00AC664D" w:rsidRPr="000C7E95">
              <w:rPr>
                <w:rFonts w:ascii="Tahoma" w:eastAsia="Times New Roman" w:hAnsi="Tahoma" w:cs="Tahoma"/>
                <w:lang w:eastAsia="ru-RU"/>
              </w:rPr>
              <w:t>е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ты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фото и видео материалы, записи камер видеонаблюдения, договоры и соглашения, заключаемые в целях исполнения договора, любые иные прямые и косвенные свидетельства, документально подтверждающие, что отношения между сторонами, имеют деловой характер и направлены на получение дохода от реально осуществляемой хозяйственной деятельности.</w:t>
            </w:r>
          </w:p>
          <w:p w14:paraId="101142A0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Общество имеет право запросить, а контрагент обязан незамедлительно предоставить все имеющиеся в его распоряжении доказательства.</w:t>
            </w:r>
          </w:p>
          <w:p w14:paraId="0135B5D7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обязуется хранить все имеющиеся в его распоряжении доказательства в течение 4 лет с момента окончания срока действия договора.</w:t>
            </w:r>
          </w:p>
          <w:p w14:paraId="048DB80D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Расходы контрагента на сбор и хранение доказательств несет контрагент. Такие расходы не подлежат возмещению обществом ни при каких обстоятельствах.</w:t>
            </w:r>
          </w:p>
          <w:p w14:paraId="4BDA6E04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случае нарушения контрагентом обязательств, предусмотренных настоящей статьей, общество имеет право по своему выбору:</w:t>
            </w:r>
          </w:p>
          <w:p w14:paraId="15BB63A2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одностороннем порядке отказаться от исполнения договора, направив письменное уведомление;</w:t>
            </w:r>
          </w:p>
          <w:p w14:paraId="50E9FFB6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потребовать возместить в полном объеме документально подтвержденные убытки, в том числе убытки, возникшие на основании требований органов государственной власти и/или третьих лиц;</w:t>
            </w:r>
          </w:p>
          <w:p w14:paraId="3C03DC5C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потребовать уплатить штрафную неустойку в размере 10% от общей стоимости договора. В таком случае общество вправе требовать возмещения убытков в полной сумме сверх неустойки.</w:t>
            </w:r>
          </w:p>
          <w:p w14:paraId="7B2976D5" w14:textId="77777777" w:rsidR="00E82114" w:rsidRPr="00DE327B" w:rsidRDefault="00E82114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Денежные обязательства, возникшие у контрагента на основании положений настоящей статьи, подлежат исполнению контрагентом в течение 10 рабочих дней с момента предъявления соответствующего требования.</w:t>
            </w:r>
          </w:p>
          <w:p w14:paraId="00C0B92D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целях обеспечения положений договора контрагент обязуется предусмотреть в договорах с субподрядчиками (соисполнителями) положения, обеспечивающие реализацию и исполнение договора.</w:t>
            </w:r>
          </w:p>
        </w:tc>
      </w:tr>
      <w:tr w:rsidR="00E82114" w:rsidRPr="008A2449" w14:paraId="1A16429E" w14:textId="77777777" w:rsidTr="00495936">
        <w:tc>
          <w:tcPr>
            <w:tcW w:w="1560" w:type="dxa"/>
          </w:tcPr>
          <w:p w14:paraId="3AF43DCF" w14:textId="455C4BA8" w:rsidR="00E82114" w:rsidRPr="008A2449" w:rsidRDefault="00915117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3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46F402A5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Если условиями договора прямо предусмотрено, что общество обязуется возместить дополнительные расходы, то такие расходы подлежат возмещению только на основании предоставления подтверждающих документов, отражающих суть и сумму данных расходов.</w:t>
            </w:r>
          </w:p>
        </w:tc>
      </w:tr>
    </w:tbl>
    <w:p w14:paraId="63067699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6737ECFF" w14:textId="77777777" w:rsidTr="00915117">
        <w:tc>
          <w:tcPr>
            <w:tcW w:w="1560" w:type="dxa"/>
            <w:shd w:val="clear" w:color="auto" w:fill="auto"/>
          </w:tcPr>
          <w:p w14:paraId="0A00A533" w14:textId="2949A0A0" w:rsidR="00E82114" w:rsidRPr="00876AE3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4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5CE524B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Персональные данные</w:t>
            </w:r>
          </w:p>
        </w:tc>
      </w:tr>
      <w:tr w:rsidR="00E82114" w:rsidRPr="008A2449" w14:paraId="3C28AF68" w14:textId="77777777" w:rsidTr="00915117">
        <w:tc>
          <w:tcPr>
            <w:tcW w:w="1560" w:type="dxa"/>
            <w:shd w:val="clear" w:color="auto" w:fill="auto"/>
          </w:tcPr>
          <w:p w14:paraId="678BE619" w14:textId="2B215B86" w:rsidR="00E82114" w:rsidRDefault="00915117" w:rsidP="0077697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4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  <w:p w14:paraId="7D0749C2" w14:textId="3D2B049C" w:rsidR="00E3752C" w:rsidRPr="008A2449" w:rsidRDefault="00E3752C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1BA5A146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Если стороны, являющиеся юридическими лицами, передают друг другу персональные данные, то до передачи таких данных передающая сторона обязуется предпринять все действия, предусмотренные Федеральным законом от 27 июля 2006 г. № 152-ФЗ «О персональных данных», для обеспечения соблюдения прав лиц, к персональным данным которых сторона получает доступ. Стороны с целью заключения, изменения или исполнения договора вправе осуществлять обработку полученных персональных данных физических лиц любыми необходимыми способами, включая сбор (получение), систематизацию, накопление, обобщение, хранение, обновление и изменение, использование, распространение (в том числе передачу), обезличивание, блокирование и уничтожение, с использованием, как автоматизированной информационной системы, так и бумажных носителей, в соответствии с требованиями законодательства. При этом стороны вправе осуществлять хранение и уничтожение персональных данных в течение срока хранения документов, установленного архивным делопроизводством.</w:t>
            </w:r>
          </w:p>
        </w:tc>
      </w:tr>
      <w:tr w:rsidR="00E82114" w:rsidRPr="008A2449" w14:paraId="1116546F" w14:textId="77777777" w:rsidTr="00915117">
        <w:tc>
          <w:tcPr>
            <w:tcW w:w="1560" w:type="dxa"/>
            <w:shd w:val="clear" w:color="auto" w:fill="auto"/>
          </w:tcPr>
          <w:p w14:paraId="7FDDEC5D" w14:textId="3767A0A1" w:rsidR="00E82114" w:rsidRDefault="00915117" w:rsidP="0077697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4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7FC1A5D7" w14:textId="56A8EBBD" w:rsidR="00E3752C" w:rsidRPr="008A2449" w:rsidRDefault="00E3752C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43042543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Контрагент, являющийся физическим лицом, дает свое безусловное согласие на сбор, обработку и хранение (в том числе сбор, запись, систематизацию, накопление, хранение, уточнение, обновление, изменение, извлечение, использование, распространение, предоставление, доступ, передачу (в том числе трансграничную), обезличивание, блокирование и уничтожение) необходимых персональных данных о себе в целях заключения и исполнения договора, а также в целях реализации сторонами своих прав по договору с помощью различных средств связи, включая, но, не ограничиваясь: почтовая рассылка, электронная почта, телефон, факсимильная связь, сеть интернет. </w:t>
            </w:r>
            <w:r w:rsidR="00974B52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соглашается с тем, что обществом будут использованы следующие способы обработки персональных данных: автоматизированная, неавтоматизированная, смешанная. Персональные данные контрагента могут быть переданы обществом третьим лицам в соответствии с требованиями законодательства.</w:t>
            </w:r>
          </w:p>
        </w:tc>
      </w:tr>
    </w:tbl>
    <w:p w14:paraId="20B1D8AE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5A4CF190" w14:textId="77777777" w:rsidTr="00776979">
        <w:tc>
          <w:tcPr>
            <w:tcW w:w="1560" w:type="dxa"/>
            <w:shd w:val="clear" w:color="auto" w:fill="auto"/>
          </w:tcPr>
          <w:p w14:paraId="61D24115" w14:textId="5B715CAF" w:rsidR="00E82114" w:rsidRPr="00776979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5</w:t>
            </w:r>
            <w:r w:rsidR="00776979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A17B378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Кодекс поставщика</w:t>
            </w:r>
          </w:p>
        </w:tc>
      </w:tr>
      <w:tr w:rsidR="00E82114" w:rsidRPr="008A2449" w14:paraId="2B719AF3" w14:textId="77777777" w:rsidTr="00495936">
        <w:tc>
          <w:tcPr>
            <w:tcW w:w="1560" w:type="dxa"/>
          </w:tcPr>
          <w:p w14:paraId="54DBFB86" w14:textId="2D300CDD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3451EB52" w14:textId="3143CA17" w:rsidR="00CF2757" w:rsidRPr="00EE0024" w:rsidRDefault="00E82114" w:rsidP="006B4178">
            <w:pPr>
              <w:numPr>
                <w:ilvl w:val="0"/>
                <w:numId w:val="37"/>
              </w:numPr>
              <w:shd w:val="clear" w:color="auto" w:fill="FAFAFA"/>
              <w:ind w:left="0"/>
              <w:jc w:val="both"/>
              <w:rPr>
                <w:rFonts w:ascii="Tahoma" w:hAnsi="Tahoma" w:cs="Tahoma"/>
                <w:color w:val="222222"/>
                <w:sz w:val="21"/>
                <w:szCs w:val="21"/>
              </w:rPr>
            </w:pPr>
            <w:r w:rsidRPr="00EE0024">
              <w:rPr>
                <w:rFonts w:ascii="Tahoma" w:eastAsia="Times New Roman" w:hAnsi="Tahoma" w:cs="Tahoma"/>
                <w:lang w:eastAsia="ru-RU"/>
              </w:rPr>
              <w:t>Контрагент признает, что до заключения договора рассмотрел Кодекс Поставщика Группы компаний АО «Зарубежнефть»</w:t>
            </w:r>
            <w:r w:rsidRPr="00EE0024">
              <w:rPr>
                <w:rFonts w:ascii="Tahoma" w:hAnsi="Tahoma" w:cs="Tahoma"/>
              </w:rPr>
              <w:t xml:space="preserve">, </w:t>
            </w:r>
            <w:r w:rsidRPr="00EE0024">
              <w:rPr>
                <w:rFonts w:ascii="Tahoma" w:eastAsia="Times New Roman" w:hAnsi="Tahoma" w:cs="Tahoma"/>
                <w:lang w:eastAsia="ru-RU"/>
              </w:rPr>
              <w:t xml:space="preserve">размещенный на 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официальном </w:t>
            </w:r>
            <w:r w:rsidRPr="00EE0024">
              <w:rPr>
                <w:rFonts w:ascii="Tahoma" w:eastAsia="Times New Roman" w:hAnsi="Tahoma" w:cs="Tahoma"/>
                <w:lang w:eastAsia="ru-RU"/>
              </w:rPr>
              <w:t>сайте АО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> </w:t>
            </w:r>
            <w:r w:rsidRPr="00EE0024">
              <w:rPr>
                <w:rFonts w:ascii="Tahoma" w:eastAsia="Times New Roman" w:hAnsi="Tahoma" w:cs="Tahoma"/>
                <w:lang w:eastAsia="ru-RU"/>
              </w:rPr>
              <w:t>«Зарубежнефть» в разделе «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>З</w:t>
            </w:r>
            <w:r w:rsidRPr="00EE0024">
              <w:rPr>
                <w:rFonts w:ascii="Tahoma" w:eastAsia="Times New Roman" w:hAnsi="Tahoma" w:cs="Tahoma"/>
                <w:lang w:eastAsia="ru-RU"/>
              </w:rPr>
              <w:t>акупки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и договоры</w:t>
            </w:r>
            <w:r w:rsidRPr="00EE0024">
              <w:rPr>
                <w:rFonts w:ascii="Tahoma" w:eastAsia="Times New Roman" w:hAnsi="Tahoma" w:cs="Tahoma"/>
                <w:lang w:eastAsia="ru-RU"/>
              </w:rPr>
              <w:t xml:space="preserve">» 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по </w:t>
            </w:r>
            <w:r w:rsidR="00CF2757" w:rsidRPr="00EE0024">
              <w:rPr>
                <w:rFonts w:ascii="Tahoma" w:eastAsia="Times New Roman" w:hAnsi="Tahoma" w:cs="Tahoma"/>
                <w:lang w:eastAsia="ru-RU"/>
              </w:rPr>
              <w:t xml:space="preserve">адресу: </w:t>
            </w:r>
            <w:hyperlink r:id="rId17" w:history="1">
              <w:r w:rsidR="00CF2757" w:rsidRPr="00EE0024">
                <w:rPr>
                  <w:rStyle w:val="a6"/>
                  <w:rFonts w:ascii="Tahoma" w:hAnsi="Tahoma" w:cs="Tahoma"/>
                </w:rPr>
                <w:t>Главная/Закупки и договоры/Закупки/Документы</w:t>
              </w:r>
            </w:hyperlink>
          </w:p>
          <w:p w14:paraId="40D02FDA" w14:textId="12C61A8F" w:rsidR="00CF2757" w:rsidRPr="00EE0024" w:rsidRDefault="00430C79" w:rsidP="006B4178">
            <w:pPr>
              <w:jc w:val="both"/>
              <w:rPr>
                <w:rFonts w:ascii="Tahoma" w:hAnsi="Tahoma" w:cs="Tahoma"/>
              </w:rPr>
            </w:pPr>
            <w:r w:rsidRPr="00EE0024">
              <w:rPr>
                <w:rFonts w:ascii="Tahoma" w:hAnsi="Tahoma" w:cs="Tahoma"/>
              </w:rPr>
              <w:t>(</w:t>
            </w:r>
            <w:proofErr w:type="spellStart"/>
            <w:r w:rsidRPr="00EE0024">
              <w:rPr>
                <w:rFonts w:ascii="Tahoma" w:hAnsi="Tahoma" w:cs="Tahoma"/>
              </w:rPr>
              <w:t>хэш</w:t>
            </w:r>
            <w:proofErr w:type="spellEnd"/>
            <w:r w:rsidRPr="00EE0024">
              <w:rPr>
                <w:rFonts w:ascii="Tahoma" w:hAnsi="Tahoma" w:cs="Tahoma"/>
              </w:rPr>
              <w:t>-сумма по алгоритму SHA</w:t>
            </w:r>
            <w:r w:rsidR="00CF2757" w:rsidRPr="00EE0024">
              <w:rPr>
                <w:rFonts w:ascii="Tahoma" w:hAnsi="Tahoma" w:cs="Tahoma"/>
              </w:rPr>
              <w:t>-256:</w:t>
            </w:r>
          </w:p>
          <w:p w14:paraId="164D3832" w14:textId="18474767" w:rsidR="00E82114" w:rsidRPr="00EE0024" w:rsidRDefault="00CF2757" w:rsidP="006B4178">
            <w:pPr>
              <w:jc w:val="both"/>
              <w:rPr>
                <w:rFonts w:ascii="Tahoma" w:hAnsi="Tahoma" w:cs="Tahoma"/>
                <w:highlight w:val="yellow"/>
              </w:rPr>
            </w:pPr>
            <w:r w:rsidRPr="00EE0024">
              <w:rPr>
                <w:rFonts w:ascii="Tahoma" w:hAnsi="Tahoma" w:cs="Tahoma"/>
              </w:rPr>
              <w:t>B2FE7F3ABB9682BBEDEFB69CB4DA87079F4E285B47436B6E879942D7635B1DD4</w:t>
            </w:r>
            <w:r w:rsidR="00430C79" w:rsidRPr="00EE0024">
              <w:rPr>
                <w:rFonts w:ascii="Tahoma" w:hAnsi="Tahoma" w:cs="Tahoma"/>
              </w:rPr>
              <w:t>)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E82114" w:rsidRPr="00EE0024">
              <w:rPr>
                <w:rFonts w:ascii="Tahoma" w:eastAsia="Times New Roman" w:hAnsi="Tahoma" w:cs="Tahoma"/>
                <w:lang w:eastAsia="ru-RU"/>
              </w:rPr>
              <w:t>(далее – «Кодекс поставщика»), полностью согласен с ним и обязуется соблюдать его условия и принципы.</w:t>
            </w:r>
          </w:p>
        </w:tc>
      </w:tr>
      <w:tr w:rsidR="00E82114" w:rsidRPr="008A2449" w14:paraId="7EF56AA4" w14:textId="77777777" w:rsidTr="00495936">
        <w:tc>
          <w:tcPr>
            <w:tcW w:w="1560" w:type="dxa"/>
          </w:tcPr>
          <w:p w14:paraId="40522C60" w14:textId="5A930B21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2B7D3F62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 запросу общества контрагент обязуется предоставить любую информацию по вопросам, связанным с соблюдением Кодекса поставщика; общество оставляет за собой право проводить анкетирование и аудит контрагента в части соблюдения Кодекса поставщика.</w:t>
            </w:r>
          </w:p>
        </w:tc>
      </w:tr>
      <w:tr w:rsidR="00E82114" w:rsidRPr="008A2449" w14:paraId="6BB1DCAE" w14:textId="77777777" w:rsidTr="00495936">
        <w:tc>
          <w:tcPr>
            <w:tcW w:w="1560" w:type="dxa"/>
          </w:tcPr>
          <w:p w14:paraId="2808FFD4" w14:textId="5B865C3C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7C4B315E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случае выявления существенного нарушения контрагентом Кодекса поставщика, что является существенным нарушением условий договора, общество вправе в одностороннем порядке отказаться от исполнения договора. Об одностороннем отказе от исполнения договора общество обязано в письменном виде уведомить контрагента. Дата получения контрагентом письменного уведомления общества является датой расторжения договора.</w:t>
            </w:r>
          </w:p>
        </w:tc>
      </w:tr>
      <w:tr w:rsidR="00E82114" w:rsidRPr="008A2449" w14:paraId="3C7ACDF7" w14:textId="77777777" w:rsidTr="00495936">
        <w:tc>
          <w:tcPr>
            <w:tcW w:w="1560" w:type="dxa"/>
          </w:tcPr>
          <w:p w14:paraId="216BF107" w14:textId="4F80A2E3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450A7016" w14:textId="51F75DF9" w:rsidR="00E82114" w:rsidRPr="00DE327B" w:rsidRDefault="00E82114" w:rsidP="00915117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 обязуется обеспечивать соблюдение Кодекса поставщика его </w:t>
            </w:r>
            <w:r w:rsidR="00915117">
              <w:rPr>
                <w:rFonts w:ascii="Tahoma" w:eastAsia="Times New Roman" w:hAnsi="Tahoma" w:cs="Tahoma"/>
                <w:lang w:eastAsia="ru-RU"/>
              </w:rPr>
              <w:t>соисполнителями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</w:tbl>
    <w:p w14:paraId="4E3C4BA1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51CD3EEC" w14:textId="77777777" w:rsidTr="00776979">
        <w:tc>
          <w:tcPr>
            <w:tcW w:w="1560" w:type="dxa"/>
            <w:shd w:val="clear" w:color="auto" w:fill="auto"/>
          </w:tcPr>
          <w:p w14:paraId="7A2E4397" w14:textId="0A4547CB" w:rsidR="00E82114" w:rsidRPr="00776979" w:rsidRDefault="00776979" w:rsidP="00D6053F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D6053F">
              <w:rPr>
                <w:rFonts w:ascii="Tahoma" w:hAnsi="Tahoma" w:cs="Tahoma"/>
                <w:b/>
              </w:rPr>
              <w:t>6</w:t>
            </w:r>
            <w:r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BE3EB78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Прочие условия</w:t>
            </w:r>
          </w:p>
        </w:tc>
      </w:tr>
      <w:tr w:rsidR="00E82114" w:rsidRPr="008A2449" w14:paraId="795ED627" w14:textId="77777777" w:rsidTr="00495936">
        <w:tc>
          <w:tcPr>
            <w:tcW w:w="1560" w:type="dxa"/>
          </w:tcPr>
          <w:p w14:paraId="49F3C5E4" w14:textId="65901A51" w:rsidR="00E82114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27FB93B9" w14:textId="09D33828" w:rsidR="00E82114" w:rsidRPr="008A2449" w:rsidRDefault="00E82114" w:rsidP="006B4178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eastAsia="Times New Roman" w:hAnsi="Tahoma" w:cs="Tahoma"/>
                <w:lang w:eastAsia="ru-RU"/>
              </w:rPr>
              <w:t xml:space="preserve">Если обществом выступает ООО «ЗАРУБЕЖНЕФТЬ-добыча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Харьяга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» в качестве оператора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Харьягинского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 СРП, то при заключении и исполнении договора общество действует в целях осуществления функций оператора по Соглашению о разработке и добыче нефти на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Харьягинском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6B4178" w:rsidRPr="008A2449">
              <w:rPr>
                <w:rFonts w:ascii="Tahoma" w:eastAsia="Times New Roman" w:hAnsi="Tahoma" w:cs="Tahoma"/>
                <w:lang w:eastAsia="ru-RU"/>
              </w:rPr>
              <w:t>месторождени</w:t>
            </w:r>
            <w:r w:rsidR="006B4178">
              <w:rPr>
                <w:rFonts w:ascii="Tahoma" w:eastAsia="Times New Roman" w:hAnsi="Tahoma" w:cs="Tahoma"/>
                <w:lang w:eastAsia="ru-RU"/>
              </w:rPr>
              <w:t>и</w:t>
            </w:r>
            <w:r w:rsidR="006B4178" w:rsidRPr="008A244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8A2449">
              <w:rPr>
                <w:rFonts w:ascii="Tahoma" w:eastAsia="Times New Roman" w:hAnsi="Tahoma" w:cs="Tahoma"/>
                <w:lang w:eastAsia="ru-RU"/>
              </w:rPr>
              <w:t>на условиях раздела продукции от 20.12.1995, с изменениями и дополнениями.</w:t>
            </w:r>
          </w:p>
        </w:tc>
      </w:tr>
      <w:tr w:rsidR="00974B52" w:rsidRPr="008A2449" w14:paraId="5C4CB6A3" w14:textId="77777777" w:rsidTr="00915117">
        <w:tc>
          <w:tcPr>
            <w:tcW w:w="1560" w:type="dxa"/>
            <w:shd w:val="clear" w:color="auto" w:fill="auto"/>
          </w:tcPr>
          <w:p w14:paraId="464A8DFA" w14:textId="2F938769" w:rsidR="00974B52" w:rsidRDefault="00915117" w:rsidP="001B48F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35359ABE" w14:textId="4672DDA6" w:rsidR="004B0715" w:rsidRPr="004B0715" w:rsidRDefault="004B0715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i/>
                <w:sz w:val="22"/>
                <w:szCs w:val="22"/>
                <w:vertAlign w:val="superscript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647E4C94" w14:textId="77777777" w:rsidR="00974B52" w:rsidRPr="008A2449" w:rsidRDefault="00974B52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8A2449">
              <w:rPr>
                <w:rFonts w:ascii="Tahoma" w:hAnsi="Tahoma" w:cs="Tahoma"/>
              </w:rPr>
              <w:t>Применимое право – законодательство РФ.</w:t>
            </w:r>
          </w:p>
        </w:tc>
      </w:tr>
      <w:tr w:rsidR="00E82114" w:rsidRPr="008A2449" w14:paraId="65F61921" w14:textId="77777777" w:rsidTr="00495936">
        <w:tc>
          <w:tcPr>
            <w:tcW w:w="1560" w:type="dxa"/>
          </w:tcPr>
          <w:p w14:paraId="06076223" w14:textId="3C2AF6EF" w:rsidR="00E82114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644C80CD" w14:textId="77777777" w:rsidR="00974B52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DE327B">
              <w:rPr>
                <w:rFonts w:ascii="Tahoma" w:hAnsi="Tahoma" w:cs="Tahoma"/>
              </w:rPr>
              <w:t xml:space="preserve">В случае невозможности разрешения разногласий путем переговоров они подлежат рассмотрению в Арбитражном суде </w:t>
            </w:r>
            <w:r w:rsidRPr="00915117">
              <w:rPr>
                <w:rFonts w:ascii="Tahoma" w:hAnsi="Tahoma" w:cs="Tahoma"/>
              </w:rPr>
              <w:t>г. Москвы</w:t>
            </w:r>
            <w:r w:rsidRPr="00DE327B">
              <w:rPr>
                <w:rFonts w:ascii="Tahoma" w:hAnsi="Tahoma" w:cs="Tahoma"/>
              </w:rPr>
              <w:t>, при условии обязательного соблюдения претензионного порядка, срок ответа на претензию – 20 календарных дней с даты ее получения.</w:t>
            </w:r>
          </w:p>
        </w:tc>
      </w:tr>
    </w:tbl>
    <w:p w14:paraId="2D2EECF8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10472F" w:rsidRPr="008A2449" w14:paraId="2CC400AA" w14:textId="77777777" w:rsidTr="00776979">
        <w:tc>
          <w:tcPr>
            <w:tcW w:w="1560" w:type="dxa"/>
            <w:shd w:val="clear" w:color="auto" w:fill="auto"/>
          </w:tcPr>
          <w:p w14:paraId="7C45A1BC" w14:textId="230BA76D" w:rsidR="0010472F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 w:rsidR="0010472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165A999E" w14:textId="77777777" w:rsidR="0010472F" w:rsidRPr="008A2449" w:rsidRDefault="0010472F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Cs w:val="24"/>
              </w:rPr>
              <w:t>Порядок подписания</w:t>
            </w:r>
          </w:p>
        </w:tc>
      </w:tr>
      <w:tr w:rsidR="00A44EEF" w:rsidRPr="008A2449" w14:paraId="78C91A57" w14:textId="77777777" w:rsidTr="00495936">
        <w:tc>
          <w:tcPr>
            <w:tcW w:w="1560" w:type="dxa"/>
          </w:tcPr>
          <w:p w14:paraId="765A516C" w14:textId="7502980F" w:rsidR="00A44EEF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 w:rsidR="00A44EEF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01F28A02" w14:textId="77777777" w:rsidR="00776979" w:rsidRPr="004155F3" w:rsidRDefault="00776979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  <w:b/>
              </w:rPr>
            </w:pPr>
            <w:r w:rsidRPr="004155F3">
              <w:rPr>
                <w:rFonts w:ascii="Tahoma" w:hAnsi="Tahoma" w:cs="Tahoma"/>
                <w:b/>
              </w:rPr>
              <w:t>Приоритетный способ подписания (подписание в ЭДО).</w:t>
            </w:r>
          </w:p>
          <w:p w14:paraId="50A5263F" w14:textId="77777777" w:rsidR="005A059C" w:rsidRPr="004155F3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пришли к соглашению об использовании электронного документооборота (далее – «ЭДО») при обмене документами и применении усиленной квалифицированной электронной подписи при оформлении таких документов в порядке, предусмотренном законодательством</w:t>
            </w:r>
            <w:r w:rsidR="005A059C" w:rsidRPr="004155F3">
              <w:rPr>
                <w:rFonts w:ascii="Tahoma" w:hAnsi="Tahoma" w:cs="Tahoma"/>
              </w:rPr>
              <w:t>.</w:t>
            </w:r>
          </w:p>
          <w:p w14:paraId="6AB92F94" w14:textId="77777777" w:rsidR="005A059C" w:rsidRPr="004155F3" w:rsidRDefault="005A059C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признают, что документы, подписанные усиленной квалифицированной электронной подписью уполномоченных лиц и направленные через Оператора ЭДО, юридически эквивалентны и равносильны документам на бумажных носителях. Д</w:t>
            </w:r>
            <w:r w:rsidR="00A44EEF" w:rsidRPr="004155F3">
              <w:rPr>
                <w:rFonts w:ascii="Tahoma" w:hAnsi="Tahoma" w:cs="Tahoma"/>
              </w:rPr>
              <w:t xml:space="preserve">ля целей </w:t>
            </w:r>
            <w:r w:rsidRPr="004155F3">
              <w:rPr>
                <w:rFonts w:ascii="Tahoma" w:hAnsi="Tahoma" w:cs="Tahoma"/>
              </w:rPr>
              <w:t>д</w:t>
            </w:r>
            <w:r w:rsidR="00A44EEF" w:rsidRPr="004155F3">
              <w:rPr>
                <w:rFonts w:ascii="Tahoma" w:hAnsi="Tahoma" w:cs="Tahoma"/>
              </w:rPr>
              <w:t xml:space="preserve">оговора </w:t>
            </w:r>
            <w:r w:rsidRPr="004155F3">
              <w:rPr>
                <w:rFonts w:ascii="Tahoma" w:hAnsi="Tahoma" w:cs="Tahoma"/>
              </w:rPr>
              <w:t>о</w:t>
            </w:r>
            <w:r w:rsidR="00A44EEF" w:rsidRPr="004155F3">
              <w:rPr>
                <w:rFonts w:ascii="Tahoma" w:hAnsi="Tahoma" w:cs="Tahoma"/>
              </w:rPr>
              <w:t>бщество использует систему ЭДО «</w:t>
            </w:r>
            <w:proofErr w:type="spellStart"/>
            <w:r w:rsidR="00A44EEF" w:rsidRPr="004155F3">
              <w:rPr>
                <w:rFonts w:ascii="Tahoma" w:hAnsi="Tahoma" w:cs="Tahoma"/>
              </w:rPr>
              <w:t>Контур.Диадок</w:t>
            </w:r>
            <w:proofErr w:type="spellEnd"/>
            <w:r w:rsidR="00A44EEF" w:rsidRPr="004155F3">
              <w:rPr>
                <w:rFonts w:ascii="Tahoma" w:hAnsi="Tahoma" w:cs="Tahoma"/>
              </w:rPr>
              <w:t>».</w:t>
            </w:r>
            <w:r w:rsidRPr="004155F3">
              <w:rPr>
                <w:rFonts w:ascii="Tahoma" w:hAnsi="Tahoma" w:cs="Tahoma"/>
              </w:rPr>
              <w:t xml:space="preserve"> </w:t>
            </w:r>
          </w:p>
          <w:p w14:paraId="5D6338CD" w14:textId="77777777" w:rsidR="00A44EEF" w:rsidRPr="004155F3" w:rsidRDefault="005A059C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обязуются принимать и исполнять оформленные надлежащим образом электронные документы.</w:t>
            </w:r>
          </w:p>
          <w:p w14:paraId="4286E9DD" w14:textId="77777777" w:rsidR="00A44EEF" w:rsidRPr="004155F3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 xml:space="preserve">Стороны гарантируют и заверяют друг друга, что они приложат все усилия для обеспечения конфиденциальности ключей электронных подписей. Сторона, которой стало известно о нарушении конфиденциальности ключа электронной подписи, обязана в течение одного рабочего дня уведомить другую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>торону о данном факте и отказаться от использования данной подписи.</w:t>
            </w:r>
          </w:p>
          <w:p w14:paraId="4CC69183" w14:textId="77777777" w:rsidR="00A44EEF" w:rsidRPr="008A2449" w:rsidRDefault="00A44EEF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 xml:space="preserve">В случае невозможности использования ЭДО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 xml:space="preserve">тороны оформляют и передают документы, предусмотренные </w:t>
            </w:r>
            <w:r w:rsidR="005A059C" w:rsidRPr="004155F3">
              <w:rPr>
                <w:rFonts w:ascii="Tahoma" w:hAnsi="Tahoma" w:cs="Tahoma"/>
              </w:rPr>
              <w:t>д</w:t>
            </w:r>
            <w:r w:rsidRPr="004155F3">
              <w:rPr>
                <w:rFonts w:ascii="Tahoma" w:hAnsi="Tahoma" w:cs="Tahoma"/>
              </w:rPr>
              <w:t xml:space="preserve">оговором, на бумажных носителях с обязательным уведомлением другой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>тороны о возникших неполадках или о причинах невозможности использования системы ЭДО в соответствующем сопроводительном письме.</w:t>
            </w:r>
          </w:p>
        </w:tc>
      </w:tr>
      <w:tr w:rsidR="00A44EEF" w:rsidRPr="008A2449" w14:paraId="357BF4AC" w14:textId="77777777" w:rsidTr="00495936">
        <w:tc>
          <w:tcPr>
            <w:tcW w:w="1560" w:type="dxa"/>
          </w:tcPr>
          <w:p w14:paraId="56046DF2" w14:textId="3E18A872" w:rsidR="00A44EEF" w:rsidRPr="008A2449" w:rsidRDefault="00A44EEF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02FABDF3" w14:textId="77777777" w:rsidR="00776979" w:rsidRPr="006D7106" w:rsidRDefault="00776979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  <w:b/>
              </w:rPr>
              <w:t>Подписание путем обмена сканированными копиями</w:t>
            </w:r>
          </w:p>
          <w:p w14:paraId="6855CF5E" w14:textId="77777777" w:rsidR="00A44EEF" w:rsidRPr="006D7106" w:rsidRDefault="005A059C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При необходимости </w:t>
            </w:r>
            <w:r w:rsidR="00A44EEF" w:rsidRPr="006D7106">
              <w:rPr>
                <w:rFonts w:ascii="Tahoma" w:hAnsi="Tahoma" w:cs="Tahoma"/>
              </w:rPr>
              <w:t xml:space="preserve">сторона вправе распечатать согласованный экземпляр договора, подписать документ на бумажном носителе уполномоченным лицом и осуществить последующее цветное сканирование всего текста договора со всеми приложениями в формате </w:t>
            </w:r>
            <w:r w:rsidR="00A44EEF" w:rsidRPr="006D7106">
              <w:rPr>
                <w:rFonts w:ascii="Tahoma" w:hAnsi="Tahoma" w:cs="Tahoma"/>
                <w:lang w:val="en-US"/>
              </w:rPr>
              <w:t>PDF</w:t>
            </w:r>
            <w:r w:rsidR="00A44EEF" w:rsidRPr="006D7106">
              <w:rPr>
                <w:rFonts w:ascii="Tahoma" w:hAnsi="Tahoma" w:cs="Tahoma"/>
              </w:rPr>
              <w:t xml:space="preserve"> (далее – сканированный экземпляр договора). В результате такая сторона направляет контрагенту по электронной почте сканированный экземпляр договора.</w:t>
            </w:r>
          </w:p>
          <w:p w14:paraId="3F013CEA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Сторона, получившая сканированный экземпляр договора, распечатывает полученный сканированный экземпляр договора (весь текст договора со всеми приложениями), осуществляет подписание документа на бумажном носителе уполномоченным лицом и последующее цветное сканирование всего текста договора со всеми приложениями в формате </w:t>
            </w:r>
            <w:r w:rsidRPr="006D7106">
              <w:rPr>
                <w:rFonts w:ascii="Tahoma" w:hAnsi="Tahoma" w:cs="Tahoma"/>
                <w:lang w:val="en-US"/>
              </w:rPr>
              <w:t>PDF</w:t>
            </w:r>
            <w:r w:rsidRPr="006D7106">
              <w:rPr>
                <w:rFonts w:ascii="Tahoma" w:hAnsi="Tahoma" w:cs="Tahoma"/>
              </w:rPr>
              <w:t>. В результате сторона, получившая сканированный экземпляр договора, направляет контрагенту по электронной почте сканированный экземпляр договора.</w:t>
            </w:r>
          </w:p>
          <w:p w14:paraId="2D8ABFD7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Для целей соблюдения порядка подписания настоящего договора путем обмена сканированными экземплярами стороны дополнительно обязуются исполнить следующие условия:</w:t>
            </w:r>
          </w:p>
          <w:p w14:paraId="3EEE64FC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Обмен сканированными экземплярами договора осуществляется исключительно по адресам электронной почты, указанным в </w:t>
            </w:r>
            <w:r w:rsidR="008E1C49" w:rsidRPr="006D7106">
              <w:rPr>
                <w:rFonts w:ascii="Tahoma" w:hAnsi="Tahoma" w:cs="Tahoma"/>
              </w:rPr>
              <w:t xml:space="preserve">договоре </w:t>
            </w:r>
            <w:r w:rsidRPr="006D7106">
              <w:rPr>
                <w:rFonts w:ascii="Tahoma" w:hAnsi="Tahoma" w:cs="Tahoma"/>
              </w:rPr>
              <w:t>«Для оперативной связи».</w:t>
            </w:r>
          </w:p>
          <w:p w14:paraId="5AA4F522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Изменение данных представителей допустимо осуществлять на основании официальных писем, подписанных лицом, уполномоченным подписывать договор.</w:t>
            </w:r>
          </w:p>
          <w:p w14:paraId="055CEE2D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Реквизит «</w:t>
            </w:r>
            <w:r w:rsidR="005A059C" w:rsidRPr="006D7106">
              <w:rPr>
                <w:rFonts w:ascii="Tahoma" w:hAnsi="Tahoma" w:cs="Tahoma"/>
              </w:rPr>
              <w:t>д</w:t>
            </w:r>
            <w:r w:rsidRPr="006D7106">
              <w:rPr>
                <w:rFonts w:ascii="Tahoma" w:hAnsi="Tahoma" w:cs="Tahoma"/>
              </w:rPr>
              <w:t xml:space="preserve">ата договора», указанный в шапке договора или в иных реквизитах договора, подлежит удалению до отправки договора на подписание. </w:t>
            </w:r>
            <w:r w:rsidRPr="006D7106">
              <w:rPr>
                <w:rFonts w:ascii="Tahoma" w:eastAsia="Tahoma" w:hAnsi="Tahoma" w:cs="Tahoma"/>
              </w:rPr>
              <w:t xml:space="preserve">Дата договора должна быть удалена, в том числе, во всех приложениях к </w:t>
            </w:r>
            <w:r w:rsidR="005A059C" w:rsidRPr="006D7106">
              <w:rPr>
                <w:rFonts w:ascii="Tahoma" w:eastAsia="Tahoma" w:hAnsi="Tahoma" w:cs="Tahoma"/>
              </w:rPr>
              <w:t>д</w:t>
            </w:r>
            <w:r w:rsidRPr="006D7106">
              <w:rPr>
                <w:rFonts w:ascii="Tahoma" w:eastAsia="Tahoma" w:hAnsi="Tahoma" w:cs="Tahoma"/>
              </w:rPr>
              <w:t>оговору.</w:t>
            </w:r>
            <w:r w:rsidRPr="006D7106">
              <w:rPr>
                <w:rFonts w:ascii="Tahoma" w:hAnsi="Tahoma" w:cs="Tahoma"/>
              </w:rPr>
              <w:t xml:space="preserve"> При осуществлении подписания договора рядом с подписью уполномоченного лица сторона проставляет дату фактического подписания договора. Для определения реквизита «дата договора» стороны принимают наиболее позднюю дату, указанную рядом с подписью уполномоченного лица.</w:t>
            </w:r>
          </w:p>
          <w:p w14:paraId="69A46029" w14:textId="77777777" w:rsidR="00A44EEF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eastAsia="Tahoma" w:hAnsi="Tahoma" w:cs="Tahoma"/>
              </w:rPr>
            </w:pPr>
            <w:r w:rsidRPr="006D7106">
              <w:rPr>
                <w:rFonts w:ascii="Tahoma" w:eastAsia="Tahoma" w:hAnsi="Tahoma" w:cs="Tahoma"/>
              </w:rPr>
              <w:t>Выполнение условий, предусмотренных договором для порядка подписания договора путем обмена сканированными экземплярами, является надлежащим и достаточным для заключения договора. Предоставление другой стороне бумажного экземпляра подписанного договора не требуется.</w:t>
            </w:r>
          </w:p>
          <w:p w14:paraId="5929D923" w14:textId="790F9D5C" w:rsidR="006D7106" w:rsidRPr="008A2449" w:rsidRDefault="006D7106" w:rsidP="006D7106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</w:rPr>
              <w:t>Условия о подписании договора путем обмена сканированными экземплярами применимы в том числе к подписанию любых изменений и дополнений к договору.</w:t>
            </w:r>
          </w:p>
        </w:tc>
      </w:tr>
    </w:tbl>
    <w:p w14:paraId="6F6645F8" w14:textId="77777777" w:rsidR="00776979" w:rsidRDefault="00776979"/>
    <w:p w14:paraId="419732FB" w14:textId="77777777" w:rsidR="006743E9" w:rsidRPr="006743E9" w:rsidRDefault="006743E9" w:rsidP="001B48F5">
      <w:pPr>
        <w:rPr>
          <w:rFonts w:ascii="Tahoma" w:hAnsi="Tahoma" w:cs="Tahoma"/>
        </w:rPr>
      </w:pPr>
    </w:p>
    <w:sectPr w:rsidR="006743E9" w:rsidRPr="006743E9" w:rsidSect="007C2430">
      <w:footerReference w:type="default" r:id="rId18"/>
      <w:pgSz w:w="11906" w:h="16838"/>
      <w:pgMar w:top="851" w:right="141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6412A" w14:textId="77777777" w:rsidR="007708F0" w:rsidRDefault="007708F0">
      <w:pPr>
        <w:spacing w:after="0" w:line="240" w:lineRule="auto"/>
      </w:pPr>
      <w:r>
        <w:separator/>
      </w:r>
    </w:p>
  </w:endnote>
  <w:endnote w:type="continuationSeparator" w:id="0">
    <w:p w14:paraId="79597253" w14:textId="77777777" w:rsidR="007708F0" w:rsidRDefault="0077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3933820"/>
      <w:docPartObj>
        <w:docPartGallery w:val="Page Numbers (Bottom of Page)"/>
        <w:docPartUnique/>
      </w:docPartObj>
    </w:sdtPr>
    <w:sdtEndPr/>
    <w:sdtContent>
      <w:p w14:paraId="78BDAAE5" w14:textId="0EAC2435" w:rsidR="00697675" w:rsidRDefault="0069767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650">
          <w:rPr>
            <w:noProof/>
          </w:rPr>
          <w:t>2</w:t>
        </w:r>
        <w:r>
          <w:fldChar w:fldCharType="end"/>
        </w:r>
      </w:p>
    </w:sdtContent>
  </w:sdt>
  <w:p w14:paraId="511D15C8" w14:textId="77777777" w:rsidR="00697675" w:rsidRDefault="006976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EC717" w14:textId="77777777" w:rsidR="007708F0" w:rsidRDefault="007708F0">
      <w:pPr>
        <w:spacing w:after="0" w:line="240" w:lineRule="auto"/>
      </w:pPr>
      <w:r>
        <w:separator/>
      </w:r>
    </w:p>
  </w:footnote>
  <w:footnote w:type="continuationSeparator" w:id="0">
    <w:p w14:paraId="1ADDFE3D" w14:textId="77777777" w:rsidR="007708F0" w:rsidRDefault="00770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2ECF"/>
    <w:multiLevelType w:val="hybridMultilevel"/>
    <w:tmpl w:val="DD7A3BD0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D2A36"/>
    <w:multiLevelType w:val="hybridMultilevel"/>
    <w:tmpl w:val="3A3CA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064D0"/>
    <w:multiLevelType w:val="multilevel"/>
    <w:tmpl w:val="2C82000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3" w15:restartNumberingAfterBreak="0">
    <w:nsid w:val="0ECD01CC"/>
    <w:multiLevelType w:val="hybridMultilevel"/>
    <w:tmpl w:val="401CD080"/>
    <w:lvl w:ilvl="0" w:tplc="71065E0C">
      <w:start w:val="1"/>
      <w:numFmt w:val="decimal"/>
      <w:lvlText w:val="5.1.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1753C9"/>
    <w:multiLevelType w:val="hybridMultilevel"/>
    <w:tmpl w:val="4C56E110"/>
    <w:lvl w:ilvl="0" w:tplc="0EEE12F2">
      <w:start w:val="1"/>
      <w:numFmt w:val="decimal"/>
      <w:lvlText w:val="4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34E67"/>
    <w:multiLevelType w:val="hybridMultilevel"/>
    <w:tmpl w:val="2F9CF110"/>
    <w:lvl w:ilvl="0" w:tplc="2284672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07C6"/>
    <w:multiLevelType w:val="multilevel"/>
    <w:tmpl w:val="BAF87646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FFE7AD1"/>
    <w:multiLevelType w:val="hybridMultilevel"/>
    <w:tmpl w:val="0AEE9C24"/>
    <w:lvl w:ilvl="0" w:tplc="B4000E48"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A0BF5"/>
    <w:multiLevelType w:val="hybridMultilevel"/>
    <w:tmpl w:val="7CD43A20"/>
    <w:lvl w:ilvl="0" w:tplc="5D8ACE22">
      <w:start w:val="1"/>
      <w:numFmt w:val="decimal"/>
      <w:lvlText w:val="1.%1."/>
      <w:lvlJc w:val="left"/>
      <w:pPr>
        <w:ind w:left="1440" w:hanging="360"/>
      </w:pPr>
      <w:rPr>
        <w:rFonts w:ascii="Tahoma" w:hAnsi="Tahoma" w:cs="Tahoma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B871F91"/>
    <w:multiLevelType w:val="hybridMultilevel"/>
    <w:tmpl w:val="E210279C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655FB"/>
    <w:multiLevelType w:val="hybridMultilevel"/>
    <w:tmpl w:val="61AEB7B6"/>
    <w:lvl w:ilvl="0" w:tplc="7D0248A6">
      <w:start w:val="1"/>
      <w:numFmt w:val="decimal"/>
      <w:lvlText w:val="7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77DE2"/>
    <w:multiLevelType w:val="hybridMultilevel"/>
    <w:tmpl w:val="EBF0DA88"/>
    <w:lvl w:ilvl="0" w:tplc="1A94EAD8">
      <w:start w:val="1"/>
      <w:numFmt w:val="decimal"/>
      <w:lvlText w:val="2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540E5"/>
    <w:multiLevelType w:val="hybridMultilevel"/>
    <w:tmpl w:val="1494D1F2"/>
    <w:lvl w:ilvl="0" w:tplc="6F8CC752">
      <w:start w:val="1"/>
      <w:numFmt w:val="decimal"/>
      <w:lvlText w:val="3.%1."/>
      <w:lvlJc w:val="left"/>
      <w:pPr>
        <w:ind w:left="36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CB662E"/>
    <w:multiLevelType w:val="hybridMultilevel"/>
    <w:tmpl w:val="EE62C270"/>
    <w:lvl w:ilvl="0" w:tplc="D0BEBF4C">
      <w:start w:val="1"/>
      <w:numFmt w:val="decimal"/>
      <w:lvlText w:val="1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4AAC"/>
    <w:multiLevelType w:val="hybridMultilevel"/>
    <w:tmpl w:val="665654B6"/>
    <w:lvl w:ilvl="0" w:tplc="1B341D60">
      <w:start w:val="1"/>
      <w:numFmt w:val="decimal"/>
      <w:lvlText w:val="%1)"/>
      <w:lvlJc w:val="left"/>
      <w:pPr>
        <w:ind w:left="92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5" w15:restartNumberingAfterBreak="0">
    <w:nsid w:val="3BD757CB"/>
    <w:multiLevelType w:val="hybridMultilevel"/>
    <w:tmpl w:val="E5CA1F30"/>
    <w:lvl w:ilvl="0" w:tplc="FA5EAE60">
      <w:start w:val="1"/>
      <w:numFmt w:val="decimal"/>
      <w:lvlText w:val="7.%1."/>
      <w:lvlJc w:val="left"/>
      <w:pPr>
        <w:ind w:left="1287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3C9A2340"/>
    <w:multiLevelType w:val="multilevel"/>
    <w:tmpl w:val="302C6A8E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EB30DAF"/>
    <w:multiLevelType w:val="hybridMultilevel"/>
    <w:tmpl w:val="3DB483B8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76082B"/>
    <w:multiLevelType w:val="hybridMultilevel"/>
    <w:tmpl w:val="DF9E7442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A5C52"/>
    <w:multiLevelType w:val="hybridMultilevel"/>
    <w:tmpl w:val="0CBAAB02"/>
    <w:lvl w:ilvl="0" w:tplc="488A5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C5B98"/>
    <w:multiLevelType w:val="hybridMultilevel"/>
    <w:tmpl w:val="6586396A"/>
    <w:lvl w:ilvl="0" w:tplc="084CAB2E">
      <w:start w:val="1"/>
      <w:numFmt w:val="decimal"/>
      <w:lvlText w:val="1.%1."/>
      <w:lvlJc w:val="left"/>
      <w:pPr>
        <w:ind w:left="720" w:hanging="360"/>
      </w:pPr>
      <w:rPr>
        <w:rFonts w:ascii="Tahoma" w:hAnsi="Tahoma" w:cs="Tahoma" w:hint="default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10F47"/>
    <w:multiLevelType w:val="hybridMultilevel"/>
    <w:tmpl w:val="5DBECB3C"/>
    <w:lvl w:ilvl="0" w:tplc="E1D2C490">
      <w:start w:val="1"/>
      <w:numFmt w:val="decimal"/>
      <w:lvlText w:val="5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B09F4"/>
    <w:multiLevelType w:val="hybridMultilevel"/>
    <w:tmpl w:val="1C9AA4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63EB9"/>
    <w:multiLevelType w:val="multilevel"/>
    <w:tmpl w:val="FD3C92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DD74B3E"/>
    <w:multiLevelType w:val="hybridMultilevel"/>
    <w:tmpl w:val="A77CC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8384F"/>
    <w:multiLevelType w:val="hybridMultilevel"/>
    <w:tmpl w:val="A8729874"/>
    <w:lvl w:ilvl="0" w:tplc="29F02856">
      <w:start w:val="1"/>
      <w:numFmt w:val="decimal"/>
      <w:lvlText w:val="6.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771EC4"/>
    <w:multiLevelType w:val="multilevel"/>
    <w:tmpl w:val="016A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76048"/>
    <w:multiLevelType w:val="hybridMultilevel"/>
    <w:tmpl w:val="C330B852"/>
    <w:lvl w:ilvl="0" w:tplc="EBF4ABBC">
      <w:start w:val="1"/>
      <w:numFmt w:val="decimal"/>
      <w:lvlText w:val="6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536EC"/>
    <w:multiLevelType w:val="multilevel"/>
    <w:tmpl w:val="22DC9CC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636911F8"/>
    <w:multiLevelType w:val="hybridMultilevel"/>
    <w:tmpl w:val="71703A3E"/>
    <w:lvl w:ilvl="0" w:tplc="4A54D1C8">
      <w:start w:val="1"/>
      <w:numFmt w:val="decimal"/>
      <w:lvlText w:val="9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E3135"/>
    <w:multiLevelType w:val="hybridMultilevel"/>
    <w:tmpl w:val="3C24A02A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847B0"/>
    <w:multiLevelType w:val="hybridMultilevel"/>
    <w:tmpl w:val="CFEC087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72767082"/>
    <w:multiLevelType w:val="hybridMultilevel"/>
    <w:tmpl w:val="FCEEFFFC"/>
    <w:lvl w:ilvl="0" w:tplc="766ED4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4A53C27"/>
    <w:multiLevelType w:val="hybridMultilevel"/>
    <w:tmpl w:val="D172BB90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1D7E34"/>
    <w:multiLevelType w:val="hybridMultilevel"/>
    <w:tmpl w:val="F65A6612"/>
    <w:lvl w:ilvl="0" w:tplc="4A784AD4">
      <w:start w:val="1"/>
      <w:numFmt w:val="bullet"/>
      <w:lvlText w:val="-"/>
      <w:lvlJc w:val="left"/>
      <w:pPr>
        <w:ind w:left="1500" w:hanging="360"/>
      </w:pPr>
      <w:rPr>
        <w:rFonts w:ascii="Tahoma" w:hAnsi="Tahoma" w:hint="default"/>
        <w:b w:val="0"/>
        <w:vanish w:val="0"/>
        <w:sz w:val="28"/>
        <w:vertAlign w:val="subscrip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779B54DF"/>
    <w:multiLevelType w:val="hybridMultilevel"/>
    <w:tmpl w:val="7CD43A20"/>
    <w:lvl w:ilvl="0" w:tplc="5D8ACE22">
      <w:start w:val="1"/>
      <w:numFmt w:val="decimal"/>
      <w:lvlText w:val="1.%1."/>
      <w:lvlJc w:val="left"/>
      <w:pPr>
        <w:ind w:left="1440" w:hanging="360"/>
      </w:pPr>
      <w:rPr>
        <w:rFonts w:ascii="Tahoma" w:hAnsi="Tahoma" w:cs="Tahoma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 w15:restartNumberingAfterBreak="0">
    <w:nsid w:val="7E8E6B7F"/>
    <w:multiLevelType w:val="hybridMultilevel"/>
    <w:tmpl w:val="DAF234A8"/>
    <w:lvl w:ilvl="0" w:tplc="79C616B8">
      <w:start w:val="1"/>
      <w:numFmt w:val="decimal"/>
      <w:lvlText w:val="9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31"/>
  </w:num>
  <w:num w:numId="5">
    <w:abstractNumId w:val="23"/>
  </w:num>
  <w:num w:numId="6">
    <w:abstractNumId w:val="7"/>
  </w:num>
  <w:num w:numId="7">
    <w:abstractNumId w:val="32"/>
  </w:num>
  <w:num w:numId="8">
    <w:abstractNumId w:val="33"/>
  </w:num>
  <w:num w:numId="9">
    <w:abstractNumId w:val="22"/>
  </w:num>
  <w:num w:numId="10">
    <w:abstractNumId w:val="17"/>
  </w:num>
  <w:num w:numId="11">
    <w:abstractNumId w:val="20"/>
  </w:num>
  <w:num w:numId="12">
    <w:abstractNumId w:val="13"/>
  </w:num>
  <w:num w:numId="13">
    <w:abstractNumId w:val="28"/>
  </w:num>
  <w:num w:numId="14">
    <w:abstractNumId w:val="11"/>
  </w:num>
  <w:num w:numId="15">
    <w:abstractNumId w:val="12"/>
  </w:num>
  <w:num w:numId="16">
    <w:abstractNumId w:val="4"/>
  </w:num>
  <w:num w:numId="17">
    <w:abstractNumId w:val="21"/>
  </w:num>
  <w:num w:numId="18">
    <w:abstractNumId w:val="27"/>
  </w:num>
  <w:num w:numId="19">
    <w:abstractNumId w:val="10"/>
  </w:num>
  <w:num w:numId="20">
    <w:abstractNumId w:val="9"/>
  </w:num>
  <w:num w:numId="21">
    <w:abstractNumId w:val="29"/>
  </w:num>
  <w:num w:numId="22">
    <w:abstractNumId w:val="18"/>
  </w:num>
  <w:num w:numId="23">
    <w:abstractNumId w:val="30"/>
  </w:num>
  <w:num w:numId="24">
    <w:abstractNumId w:val="36"/>
  </w:num>
  <w:num w:numId="25">
    <w:abstractNumId w:val="0"/>
  </w:num>
  <w:num w:numId="26">
    <w:abstractNumId w:val="24"/>
  </w:num>
  <w:num w:numId="27">
    <w:abstractNumId w:val="14"/>
  </w:num>
  <w:num w:numId="28">
    <w:abstractNumId w:val="19"/>
  </w:num>
  <w:num w:numId="29">
    <w:abstractNumId w:val="34"/>
  </w:num>
  <w:num w:numId="30">
    <w:abstractNumId w:val="35"/>
  </w:num>
  <w:num w:numId="31">
    <w:abstractNumId w:val="8"/>
  </w:num>
  <w:num w:numId="32">
    <w:abstractNumId w:val="3"/>
  </w:num>
  <w:num w:numId="33">
    <w:abstractNumId w:val="25"/>
  </w:num>
  <w:num w:numId="34">
    <w:abstractNumId w:val="6"/>
  </w:num>
  <w:num w:numId="35">
    <w:abstractNumId w:val="15"/>
  </w:num>
  <w:num w:numId="36">
    <w:abstractNumId w:val="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37"/>
    <w:rsid w:val="00014513"/>
    <w:rsid w:val="00020BF0"/>
    <w:rsid w:val="00037A9C"/>
    <w:rsid w:val="00066120"/>
    <w:rsid w:val="00086B8B"/>
    <w:rsid w:val="00090C53"/>
    <w:rsid w:val="000A463C"/>
    <w:rsid w:val="000B1EA7"/>
    <w:rsid w:val="000B6ADB"/>
    <w:rsid w:val="000C70C9"/>
    <w:rsid w:val="000C72C9"/>
    <w:rsid w:val="000C7E95"/>
    <w:rsid w:val="000E3E1F"/>
    <w:rsid w:val="000E7A7B"/>
    <w:rsid w:val="001035B6"/>
    <w:rsid w:val="0010472F"/>
    <w:rsid w:val="00116D86"/>
    <w:rsid w:val="00124F7D"/>
    <w:rsid w:val="00163755"/>
    <w:rsid w:val="00174986"/>
    <w:rsid w:val="001815A1"/>
    <w:rsid w:val="001909EA"/>
    <w:rsid w:val="001B1B10"/>
    <w:rsid w:val="001B29BF"/>
    <w:rsid w:val="001B48F5"/>
    <w:rsid w:val="001C16FC"/>
    <w:rsid w:val="001D6E92"/>
    <w:rsid w:val="001E359C"/>
    <w:rsid w:val="001E5955"/>
    <w:rsid w:val="001E6588"/>
    <w:rsid w:val="00201130"/>
    <w:rsid w:val="0021044F"/>
    <w:rsid w:val="002112B2"/>
    <w:rsid w:val="00221ABA"/>
    <w:rsid w:val="002220A9"/>
    <w:rsid w:val="002505E7"/>
    <w:rsid w:val="0025766F"/>
    <w:rsid w:val="00262ABE"/>
    <w:rsid w:val="00280EF4"/>
    <w:rsid w:val="002847C8"/>
    <w:rsid w:val="002866F1"/>
    <w:rsid w:val="002C342E"/>
    <w:rsid w:val="002F07ED"/>
    <w:rsid w:val="003165A5"/>
    <w:rsid w:val="003258B0"/>
    <w:rsid w:val="00334152"/>
    <w:rsid w:val="00341A40"/>
    <w:rsid w:val="00406E59"/>
    <w:rsid w:val="00410688"/>
    <w:rsid w:val="00413E5B"/>
    <w:rsid w:val="004155F3"/>
    <w:rsid w:val="00430C79"/>
    <w:rsid w:val="00495936"/>
    <w:rsid w:val="004B0715"/>
    <w:rsid w:val="004B4844"/>
    <w:rsid w:val="004C0D69"/>
    <w:rsid w:val="004C1A7E"/>
    <w:rsid w:val="004C5E9D"/>
    <w:rsid w:val="004D5D1F"/>
    <w:rsid w:val="004F4E0D"/>
    <w:rsid w:val="005211D1"/>
    <w:rsid w:val="0053652C"/>
    <w:rsid w:val="00570146"/>
    <w:rsid w:val="005828A0"/>
    <w:rsid w:val="00585DB9"/>
    <w:rsid w:val="0059031C"/>
    <w:rsid w:val="00596140"/>
    <w:rsid w:val="005A059C"/>
    <w:rsid w:val="005B7340"/>
    <w:rsid w:val="005D0E23"/>
    <w:rsid w:val="005F2C03"/>
    <w:rsid w:val="005F5FB3"/>
    <w:rsid w:val="00602469"/>
    <w:rsid w:val="00610F80"/>
    <w:rsid w:val="0061205C"/>
    <w:rsid w:val="0061518A"/>
    <w:rsid w:val="00635EB1"/>
    <w:rsid w:val="006475AB"/>
    <w:rsid w:val="00655014"/>
    <w:rsid w:val="0066000E"/>
    <w:rsid w:val="00664AD7"/>
    <w:rsid w:val="0066645C"/>
    <w:rsid w:val="006743E9"/>
    <w:rsid w:val="006760A6"/>
    <w:rsid w:val="00691B01"/>
    <w:rsid w:val="00697675"/>
    <w:rsid w:val="006A1908"/>
    <w:rsid w:val="006A5237"/>
    <w:rsid w:val="006B4178"/>
    <w:rsid w:val="006D7106"/>
    <w:rsid w:val="006E6E54"/>
    <w:rsid w:val="006F7100"/>
    <w:rsid w:val="0070348B"/>
    <w:rsid w:val="00733C30"/>
    <w:rsid w:val="00761A5E"/>
    <w:rsid w:val="00765ECC"/>
    <w:rsid w:val="007708F0"/>
    <w:rsid w:val="00776979"/>
    <w:rsid w:val="007C2430"/>
    <w:rsid w:val="007E0180"/>
    <w:rsid w:val="007E6DC3"/>
    <w:rsid w:val="007F2650"/>
    <w:rsid w:val="007F4763"/>
    <w:rsid w:val="007F5D84"/>
    <w:rsid w:val="00823BB9"/>
    <w:rsid w:val="00826D42"/>
    <w:rsid w:val="008542D4"/>
    <w:rsid w:val="00876AE3"/>
    <w:rsid w:val="00885971"/>
    <w:rsid w:val="008A2449"/>
    <w:rsid w:val="008B4C76"/>
    <w:rsid w:val="008B4E45"/>
    <w:rsid w:val="008B7B77"/>
    <w:rsid w:val="008C6F20"/>
    <w:rsid w:val="008D1D41"/>
    <w:rsid w:val="008D6497"/>
    <w:rsid w:val="008E1C49"/>
    <w:rsid w:val="008E2EAF"/>
    <w:rsid w:val="00904A0D"/>
    <w:rsid w:val="00915117"/>
    <w:rsid w:val="00917F06"/>
    <w:rsid w:val="0092560B"/>
    <w:rsid w:val="0093533E"/>
    <w:rsid w:val="009666B5"/>
    <w:rsid w:val="00974B52"/>
    <w:rsid w:val="00977BD1"/>
    <w:rsid w:val="00997235"/>
    <w:rsid w:val="009D0978"/>
    <w:rsid w:val="009F2BB8"/>
    <w:rsid w:val="00A159A2"/>
    <w:rsid w:val="00A319C5"/>
    <w:rsid w:val="00A44EEF"/>
    <w:rsid w:val="00A74B33"/>
    <w:rsid w:val="00A91EF2"/>
    <w:rsid w:val="00AA37C6"/>
    <w:rsid w:val="00AB6B8A"/>
    <w:rsid w:val="00AC2CE2"/>
    <w:rsid w:val="00AC664D"/>
    <w:rsid w:val="00AD3468"/>
    <w:rsid w:val="00B0112C"/>
    <w:rsid w:val="00B0396D"/>
    <w:rsid w:val="00B06AB3"/>
    <w:rsid w:val="00B133F3"/>
    <w:rsid w:val="00B3231E"/>
    <w:rsid w:val="00B453C4"/>
    <w:rsid w:val="00B47494"/>
    <w:rsid w:val="00B550B7"/>
    <w:rsid w:val="00B64B55"/>
    <w:rsid w:val="00B903FA"/>
    <w:rsid w:val="00B91567"/>
    <w:rsid w:val="00BA65E2"/>
    <w:rsid w:val="00BF35FE"/>
    <w:rsid w:val="00C14411"/>
    <w:rsid w:val="00C33397"/>
    <w:rsid w:val="00C60B16"/>
    <w:rsid w:val="00C76F59"/>
    <w:rsid w:val="00C77862"/>
    <w:rsid w:val="00CB2284"/>
    <w:rsid w:val="00CE2F5E"/>
    <w:rsid w:val="00CF0371"/>
    <w:rsid w:val="00CF2757"/>
    <w:rsid w:val="00D0028A"/>
    <w:rsid w:val="00D25153"/>
    <w:rsid w:val="00D6053F"/>
    <w:rsid w:val="00D6517C"/>
    <w:rsid w:val="00DC3845"/>
    <w:rsid w:val="00DE2DD2"/>
    <w:rsid w:val="00DE327B"/>
    <w:rsid w:val="00DF0F96"/>
    <w:rsid w:val="00E133AF"/>
    <w:rsid w:val="00E202AC"/>
    <w:rsid w:val="00E24D57"/>
    <w:rsid w:val="00E3752C"/>
    <w:rsid w:val="00E44693"/>
    <w:rsid w:val="00E5307B"/>
    <w:rsid w:val="00E67C48"/>
    <w:rsid w:val="00E82114"/>
    <w:rsid w:val="00E82D7C"/>
    <w:rsid w:val="00E914D5"/>
    <w:rsid w:val="00EA4171"/>
    <w:rsid w:val="00EB15F9"/>
    <w:rsid w:val="00EE0024"/>
    <w:rsid w:val="00EE373E"/>
    <w:rsid w:val="00F17D13"/>
    <w:rsid w:val="00F376D4"/>
    <w:rsid w:val="00FA2675"/>
    <w:rsid w:val="00FA6432"/>
    <w:rsid w:val="00FC3905"/>
    <w:rsid w:val="00FD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B242EEA"/>
  <w15:chartTrackingRefBased/>
  <w15:docId w15:val="{41AAD0C8-FC91-4F07-AF6F-D6F3ADDA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6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_3,Use Case List Paragraph,Bullet_IRAO,List Paragraph,Bullet List,FooterText,numbered,AC List 01,Цветной список - Акцент 11,List Bullet СОК,Список СОК,it_List1,Paragraphe de liste1,lp1,UL,Содержание. 2 уровень,ТЗ список,Булет1"/>
    <w:basedOn w:val="a"/>
    <w:link w:val="a5"/>
    <w:uiPriority w:val="34"/>
    <w:qFormat/>
    <w:rsid w:val="003165A5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TTimes/Cyrillic" w:eastAsia="Times New Roman" w:hAnsi="NTTimes/Cyrillic" w:cs="Times New Roman"/>
      <w:sz w:val="24"/>
      <w:szCs w:val="20"/>
    </w:rPr>
  </w:style>
  <w:style w:type="character" w:styleId="a6">
    <w:name w:val="Hyperlink"/>
    <w:basedOn w:val="a0"/>
    <w:uiPriority w:val="99"/>
    <w:unhideWhenUsed/>
    <w:rsid w:val="00610F80"/>
    <w:rPr>
      <w:color w:val="0563C1" w:themeColor="hyperlink"/>
      <w:u w:val="single"/>
    </w:rPr>
  </w:style>
  <w:style w:type="paragraph" w:customStyle="1" w:styleId="a7">
    <w:name w:val="Предмет договора"/>
    <w:basedOn w:val="a"/>
    <w:rsid w:val="00635EB1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8">
    <w:name w:val="header"/>
    <w:aliases w:val="??????? ??????????"/>
    <w:basedOn w:val="a"/>
    <w:link w:val="a9"/>
    <w:uiPriority w:val="99"/>
    <w:unhideWhenUsed/>
    <w:rsid w:val="008B4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??????? ?????????? Знак"/>
    <w:basedOn w:val="a0"/>
    <w:link w:val="a8"/>
    <w:uiPriority w:val="99"/>
    <w:rsid w:val="008B4C76"/>
  </w:style>
  <w:style w:type="paragraph" w:styleId="aa">
    <w:name w:val="footer"/>
    <w:basedOn w:val="a"/>
    <w:link w:val="ab"/>
    <w:uiPriority w:val="99"/>
    <w:unhideWhenUsed/>
    <w:rsid w:val="008B4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4C76"/>
  </w:style>
  <w:style w:type="character" w:styleId="ac">
    <w:name w:val="annotation reference"/>
    <w:basedOn w:val="a0"/>
    <w:unhideWhenUsed/>
    <w:rsid w:val="005828A0"/>
    <w:rPr>
      <w:sz w:val="16"/>
      <w:szCs w:val="16"/>
    </w:rPr>
  </w:style>
  <w:style w:type="paragraph" w:styleId="ad">
    <w:name w:val="annotation text"/>
    <w:basedOn w:val="a"/>
    <w:link w:val="ae"/>
    <w:unhideWhenUsed/>
    <w:rsid w:val="005828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828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28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28A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582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828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57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Revision"/>
    <w:hidden/>
    <w:uiPriority w:val="99"/>
    <w:semiHidden/>
    <w:rsid w:val="00885971"/>
    <w:pPr>
      <w:spacing w:after="0" w:line="240" w:lineRule="auto"/>
    </w:pPr>
  </w:style>
  <w:style w:type="character" w:customStyle="1" w:styleId="a5">
    <w:name w:val="Абзац списка Знак"/>
    <w:aliases w:val="Заголовок_3 Знак,Use Case List Paragraph Знак,Bullet_IRAO Знак,List Paragraph Знак,Bullet List Знак,FooterText Знак,numbered Знак,AC List 01 Знак,Цветной список - Акцент 11 Знак,List Bullet СОК Знак,Список СОК Знак,it_List1 Знак"/>
    <w:link w:val="a4"/>
    <w:uiPriority w:val="34"/>
    <w:locked/>
    <w:rsid w:val="00885971"/>
    <w:rPr>
      <w:rFonts w:ascii="NTTimes/Cyrillic" w:eastAsia="Times New Roman" w:hAnsi="NTTimes/Cyrillic" w:cs="Times New Roman"/>
      <w:sz w:val="24"/>
      <w:szCs w:val="20"/>
    </w:rPr>
  </w:style>
  <w:style w:type="character" w:customStyle="1" w:styleId="5">
    <w:name w:val="Основной текст (5)_"/>
    <w:link w:val="50"/>
    <w:uiPriority w:val="99"/>
    <w:locked/>
    <w:rsid w:val="00885971"/>
    <w:rPr>
      <w:rFonts w:ascii="Times New Roman" w:hAnsi="Times New Roman"/>
      <w:b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885971"/>
    <w:pPr>
      <w:widowControl w:val="0"/>
      <w:shd w:val="clear" w:color="auto" w:fill="FFFFFF"/>
      <w:spacing w:after="0" w:line="398" w:lineRule="exact"/>
      <w:ind w:hanging="1980"/>
    </w:pPr>
    <w:rPr>
      <w:rFonts w:ascii="Times New Roman" w:hAnsi="Times New Roman"/>
      <w:b/>
    </w:rPr>
  </w:style>
  <w:style w:type="paragraph" w:styleId="af4">
    <w:name w:val="Body Text"/>
    <w:aliases w:val="bt,b"/>
    <w:basedOn w:val="a"/>
    <w:link w:val="af5"/>
    <w:rsid w:val="00885971"/>
    <w:pPr>
      <w:widowControl w:val="0"/>
      <w:shd w:val="clear" w:color="auto" w:fill="FFFFFF"/>
      <w:spacing w:after="0" w:line="278" w:lineRule="exact"/>
      <w:ind w:hanging="620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f5">
    <w:name w:val="Основной текст Знак"/>
    <w:aliases w:val="bt Знак,b Знак"/>
    <w:basedOn w:val="a0"/>
    <w:link w:val="af4"/>
    <w:rsid w:val="00885971"/>
    <w:rPr>
      <w:rFonts w:ascii="Courier New" w:eastAsia="Times New Roman" w:hAnsi="Courier New" w:cs="Times New Roman"/>
      <w:color w:val="000000"/>
      <w:sz w:val="24"/>
      <w:szCs w:val="24"/>
      <w:shd w:val="clear" w:color="auto" w:fill="FFFFFF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AC664D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AC664D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AC664D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915117"/>
    <w:rPr>
      <w:color w:val="954F72" w:themeColor="followedHyperlink"/>
      <w:u w:val="single"/>
    </w:rPr>
  </w:style>
  <w:style w:type="character" w:customStyle="1" w:styleId="breadcrumbtext">
    <w:name w:val="breadcrumb__text"/>
    <w:basedOn w:val="a0"/>
    <w:rsid w:val="00CF2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rubezhneft.ru/ru/zakupki-i-dogovory/dogovory/perechni_VND/perechen-vnd-ao-zarubezhneft-po-promyshlennoy-bezopasnosti-okhrane-truda-i-okruzhayushchey-sredy/" TargetMode="External"/><Relationship Id="rId13" Type="http://schemas.openxmlformats.org/officeDocument/2006/relationships/hyperlink" Target="https://zarubezhneft.ru/upload/iblock/923/2310pw1lfuprubd1yvv3mbso121d8nfn/%D0%90%D1%80%D1%85%D0%B8%D0%B2%20%D1%81%20%D0%B0%D0%BA%D1%82%D1%83%D0%B0%D0%BB%D1%8C%D0%BD%D1%8B%D0%BC%D0%B8%20%D0%92%D0%9D%D0%94%20%D0%97%D0%9D%D0%94%D0%A5.zip%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rubezhneft.ru/upload/iblock/0b9/kaby4sby9vigjcraq9xd7mvvvpwxre8o/%D0%9F%D0%B5%D1%80%D0%B5%D1%87%D0%B5%D0%BD%D1%8C%20%D0%92%D0%9D%D0%94_%D0%9E%D0%A2%D0%9F%D0%91%D0%B8%D0%9E%D0%9E%D0%A1_%D0%97%D0%9D%D0%94%D0%A5.docx" TargetMode="External"/><Relationship Id="rId17" Type="http://schemas.openxmlformats.org/officeDocument/2006/relationships/hyperlink" Target="https://zarubezhneft.ru/upload/iblock/635/35z9wf9o2g9xgt1ryyqwh468a50mt683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rubezhneft.ru/upload/iblock/366/qo68ikd3kejkkbj9jm21m3almoxysw0e/%D0%90%D1%80%D1%85%D0%B8%D0%B2%20%D1%81%20%D0%B0%D0%BA%D1%82%D1%83%D0%B0%D0%BB%D1%8C%D0%BD%D1%8B%D0%BC%D0%B8%20%D0%92%D0%9D%D0%94%20%D0%9D%D0%93%D0%9F%D0%A1%D0%9A.zi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rubezhneft.ru/ru/zakupki-i-dogovory/dogovory/perechni_VND/perechen-vnd-ooo-zarubezhneft-dobycha-kharyaga-po-promyshlennoy-bezopasnosti-okhrane-truda-i-okruz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rubezhneft.ru/upload/iblock/b53/l7lf99dbutfc37mjfxiugm1zqtys5wll/%D0%9F%D0%B5%D1%80%D0%B5%D1%87%D0%B5%D0%BD%D1%8C%20%D0%92%D0%9D%D0%94_%D0%9E%D0%A2%D0%9F%D0%91%D0%B8%D0%9E%D0%9E%D0%A1_%D0%9D%D0%93%D0%9F%20%D0%A1%D0%9A.docx" TargetMode="External"/><Relationship Id="rId10" Type="http://schemas.openxmlformats.org/officeDocument/2006/relationships/hyperlink" Target="https://zarubezhneft.ru/upload/iblock/df7/r2cranhixqsde9dfrz15xbauv38nkw86/%D0%90%D1%80%D1%85%D0%B8%D0%B2%20%D1%81%20%D0%B0%D0%BA%D1%82%D1%83%D0%B0%D0%BB%D1%8C%D0%BD%D1%8B%D0%BC%D0%B8%20%D0%92%D0%9D%D0%94%20%D0%97%D0%9D.zi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rubezhneft.ru/upload/iblock/f82/vz0f33brbc5qfbruvtox6yx08ub0jg2q/%D0%9F%D0%B5%D1%80%D0%B5%D1%87%D0%B5%D0%BD%D1%8C%20%D0%92%D0%9D%D0%94_%D0%9E%D0%A2%D0%9F%D0%91%D0%B8%D0%9E%D0%9E%D0%A1_%D0%97%D0%9D.docx" TargetMode="External"/><Relationship Id="rId14" Type="http://schemas.openxmlformats.org/officeDocument/2006/relationships/hyperlink" Target="https://zarubezhneft.ru/ru/zakupki-i-dogovory/dogovory/perechni_VND/perechen-vnd-ooo-ngp-severo-karasevskoe-po-promyshlennoy-bezopasnosti-okhrane-truda-i-okruzhayushch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5AE6B-EF81-47B8-A6A6-561CE3551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5830</Words>
  <Characters>33236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Пузырева Татьяна Андреевна</dc:creator>
  <cp:keywords/>
  <dc:description/>
  <cp:lastModifiedBy>Сухоруков Антон Вадимович</cp:lastModifiedBy>
  <cp:revision>4</cp:revision>
  <cp:lastPrinted>2025-12-30T11:26:00Z</cp:lastPrinted>
  <dcterms:created xsi:type="dcterms:W3CDTF">2026-09-30T10:21:00Z</dcterms:created>
  <dcterms:modified xsi:type="dcterms:W3CDTF">2026-10-28T08:33:00Z</dcterms:modified>
</cp:coreProperties>
</file>