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BE42A" w14:textId="77777777" w:rsidR="00563814" w:rsidRPr="00C31C22" w:rsidRDefault="00563814" w:rsidP="00B068D7">
      <w:pPr>
        <w:widowControl/>
        <w:autoSpaceDE/>
        <w:autoSpaceDN/>
        <w:adjustRightInd/>
        <w:jc w:val="center"/>
        <w:rPr>
          <w:rFonts w:ascii="Tahoma" w:eastAsia="Calibri" w:hAnsi="Tahoma" w:cs="Tahoma"/>
          <w:sz w:val="22"/>
          <w:szCs w:val="22"/>
          <w:lang w:eastAsia="en-US"/>
        </w:rPr>
      </w:pPr>
      <w:bookmarkStart w:id="0" w:name="_GoBack"/>
      <w:bookmarkEnd w:id="0"/>
      <w:r w:rsidRPr="00C31C22">
        <w:rPr>
          <w:rFonts w:ascii="Tahoma" w:eastAsia="Calibri" w:hAnsi="Tahoma" w:cs="Tahoma"/>
          <w:sz w:val="22"/>
          <w:szCs w:val="22"/>
          <w:lang w:eastAsia="en-US"/>
        </w:rPr>
        <w:t>АКЦИОНЕРНОЕ ОБЩЕСТВО</w:t>
      </w:r>
    </w:p>
    <w:p w14:paraId="2F2D19B1" w14:textId="77777777" w:rsidR="00563814" w:rsidRPr="00C31C22" w:rsidRDefault="00563814" w:rsidP="00B068D7">
      <w:pPr>
        <w:widowControl/>
        <w:autoSpaceDE/>
        <w:autoSpaceDN/>
        <w:adjustRightInd/>
        <w:jc w:val="center"/>
        <w:rPr>
          <w:rFonts w:ascii="Tahoma" w:eastAsia="Calibri" w:hAnsi="Tahoma" w:cs="Tahoma"/>
          <w:sz w:val="22"/>
          <w:szCs w:val="22"/>
          <w:lang w:eastAsia="en-US"/>
        </w:rPr>
      </w:pPr>
      <w:r w:rsidRPr="00C31C22">
        <w:rPr>
          <w:rFonts w:ascii="Tahoma" w:eastAsia="Calibri" w:hAnsi="Tahoma" w:cs="Tahoma"/>
          <w:sz w:val="22"/>
          <w:szCs w:val="22"/>
          <w:lang w:eastAsia="en-US"/>
        </w:rPr>
        <w:t>«ЗАРУБЕЖНЕФТЬ»</w:t>
      </w:r>
    </w:p>
    <w:p w14:paraId="703F6D7F" w14:textId="2A698753" w:rsidR="00563814" w:rsidRPr="00C31C22" w:rsidRDefault="00563814" w:rsidP="00B068D7">
      <w:pPr>
        <w:widowControl/>
        <w:autoSpaceDE/>
        <w:autoSpaceDN/>
        <w:adjustRightInd/>
        <w:jc w:val="both"/>
        <w:rPr>
          <w:rFonts w:ascii="Tahoma" w:eastAsia="Calibri" w:hAnsi="Tahoma" w:cs="Tahoma"/>
          <w:sz w:val="22"/>
          <w:szCs w:val="22"/>
          <w:lang w:eastAsia="en-US"/>
        </w:rPr>
      </w:pPr>
    </w:p>
    <w:p w14:paraId="2D793838" w14:textId="16153372" w:rsidR="00E41941" w:rsidRPr="00C31C22" w:rsidRDefault="00E41941" w:rsidP="00B068D7">
      <w:pPr>
        <w:widowControl/>
        <w:autoSpaceDE/>
        <w:autoSpaceDN/>
        <w:adjustRightInd/>
        <w:jc w:val="both"/>
        <w:rPr>
          <w:rFonts w:ascii="Tahoma" w:eastAsia="Calibri" w:hAnsi="Tahoma" w:cs="Tahoma"/>
          <w:sz w:val="22"/>
          <w:szCs w:val="22"/>
          <w:lang w:eastAsia="en-US"/>
        </w:rPr>
      </w:pPr>
    </w:p>
    <w:p w14:paraId="46634A92" w14:textId="77777777" w:rsidR="00854839" w:rsidRPr="00C31C22" w:rsidRDefault="00854839" w:rsidP="00B068D7">
      <w:pPr>
        <w:widowControl/>
        <w:autoSpaceDE/>
        <w:autoSpaceDN/>
        <w:adjustRightInd/>
        <w:jc w:val="both"/>
        <w:rPr>
          <w:rFonts w:ascii="Tahoma" w:eastAsia="Calibri" w:hAnsi="Tahoma" w:cs="Tahoma"/>
          <w:sz w:val="22"/>
          <w:szCs w:val="22"/>
          <w:lang w:eastAsia="en-US"/>
        </w:rPr>
      </w:pPr>
    </w:p>
    <w:p w14:paraId="1C74FF4E" w14:textId="77777777" w:rsidR="00846763" w:rsidRPr="00C31C22" w:rsidRDefault="00846763" w:rsidP="00163B33">
      <w:pPr>
        <w:widowControl/>
        <w:autoSpaceDE/>
        <w:autoSpaceDN/>
        <w:adjustRightInd/>
        <w:spacing w:after="120"/>
        <w:ind w:left="7230"/>
        <w:jc w:val="center"/>
        <w:rPr>
          <w:rFonts w:ascii="Tahoma" w:eastAsia="Calibri" w:hAnsi="Tahoma" w:cs="Tahoma"/>
          <w:color w:val="0070C0"/>
          <w:sz w:val="22"/>
          <w:szCs w:val="22"/>
          <w:lang w:eastAsia="en-US"/>
        </w:rPr>
      </w:pPr>
      <w:r w:rsidRPr="00C31C22">
        <w:rPr>
          <w:rFonts w:ascii="Tahoma" w:eastAsia="Calibri" w:hAnsi="Tahoma" w:cs="Tahoma"/>
          <w:color w:val="0070C0"/>
          <w:sz w:val="22"/>
          <w:szCs w:val="22"/>
          <w:lang w:eastAsia="en-US"/>
        </w:rPr>
        <w:t>УТВЕРЖДАЮ</w:t>
      </w:r>
    </w:p>
    <w:p w14:paraId="4F731ABE" w14:textId="77777777" w:rsidR="00846763" w:rsidRPr="00C31C22" w:rsidRDefault="00846763" w:rsidP="00163B33">
      <w:pPr>
        <w:widowControl/>
        <w:autoSpaceDE/>
        <w:autoSpaceDN/>
        <w:adjustRightInd/>
        <w:spacing w:after="120"/>
        <w:ind w:left="7230"/>
        <w:jc w:val="center"/>
        <w:rPr>
          <w:rFonts w:ascii="Tahoma" w:eastAsia="Calibri" w:hAnsi="Tahoma" w:cs="Tahoma"/>
          <w:color w:val="0070C0"/>
          <w:sz w:val="22"/>
          <w:szCs w:val="22"/>
          <w:lang w:eastAsia="en-US"/>
        </w:rPr>
      </w:pPr>
      <w:r w:rsidRPr="00C31C22">
        <w:rPr>
          <w:rFonts w:ascii="Tahoma" w:eastAsia="Calibri" w:hAnsi="Tahoma" w:cs="Tahoma"/>
          <w:color w:val="0070C0"/>
          <w:sz w:val="22"/>
          <w:szCs w:val="22"/>
          <w:lang w:eastAsia="en-US"/>
        </w:rPr>
        <w:t>Финансовый директор</w:t>
      </w:r>
    </w:p>
    <w:p w14:paraId="0DD5C8D6" w14:textId="77777777" w:rsidR="00846763" w:rsidRPr="00C31C22" w:rsidRDefault="00846763" w:rsidP="00163B33">
      <w:pPr>
        <w:widowControl/>
        <w:autoSpaceDE/>
        <w:autoSpaceDN/>
        <w:adjustRightInd/>
        <w:ind w:left="7230"/>
        <w:jc w:val="center"/>
        <w:rPr>
          <w:rFonts w:ascii="Tahoma" w:eastAsia="Calibri" w:hAnsi="Tahoma" w:cs="Tahoma"/>
          <w:color w:val="0070C0"/>
          <w:sz w:val="22"/>
          <w:szCs w:val="22"/>
          <w:lang w:eastAsia="en-US"/>
        </w:rPr>
      </w:pPr>
      <w:r w:rsidRPr="00C31C22">
        <w:rPr>
          <w:rFonts w:ascii="Tahoma" w:eastAsia="Calibri" w:hAnsi="Tahoma" w:cs="Tahoma"/>
          <w:color w:val="0070C0"/>
          <w:sz w:val="22"/>
          <w:szCs w:val="22"/>
          <w:lang w:eastAsia="en-US"/>
        </w:rPr>
        <w:t>С.М. Костин</w:t>
      </w:r>
    </w:p>
    <w:p w14:paraId="0F2EFCCB"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596CF493"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43EF8C6F"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57EB60C7"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7BECA60E"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40AB5947"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088CCBBE"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1C70EE6D"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33777A21"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0995161D" w14:textId="77777777" w:rsidR="008C4983" w:rsidRPr="00C31C22" w:rsidRDefault="008C4983" w:rsidP="00B068D7">
      <w:pPr>
        <w:widowControl/>
        <w:autoSpaceDE/>
        <w:autoSpaceDN/>
        <w:adjustRightInd/>
        <w:jc w:val="both"/>
        <w:rPr>
          <w:rFonts w:ascii="Tahoma" w:eastAsia="Calibri" w:hAnsi="Tahoma" w:cs="Tahoma"/>
          <w:sz w:val="22"/>
          <w:szCs w:val="22"/>
          <w:lang w:eastAsia="en-US"/>
        </w:rPr>
      </w:pPr>
    </w:p>
    <w:p w14:paraId="377E0D02" w14:textId="77777777" w:rsidR="00563814" w:rsidRPr="00C31C22" w:rsidRDefault="001908B8" w:rsidP="00DE21B7">
      <w:pPr>
        <w:widowControl/>
        <w:autoSpaceDE/>
        <w:autoSpaceDN/>
        <w:adjustRightInd/>
        <w:spacing w:after="120" w:line="312" w:lineRule="auto"/>
        <w:jc w:val="center"/>
        <w:rPr>
          <w:rFonts w:ascii="Tahoma" w:eastAsia="Calibri" w:hAnsi="Tahoma" w:cs="Tahoma"/>
          <w:b/>
          <w:sz w:val="32"/>
          <w:szCs w:val="32"/>
          <w:lang w:eastAsia="en-US"/>
        </w:rPr>
      </w:pPr>
      <w:r w:rsidRPr="00C31C22">
        <w:rPr>
          <w:rFonts w:ascii="Tahoma" w:eastAsia="Calibri" w:hAnsi="Tahoma" w:cs="Tahoma"/>
          <w:b/>
          <w:sz w:val="32"/>
          <w:szCs w:val="32"/>
          <w:lang w:eastAsia="en-US"/>
        </w:rPr>
        <w:t>ПРОГРАММА ПАРТНЕРСТВА</w:t>
      </w:r>
    </w:p>
    <w:p w14:paraId="376C2BDB" w14:textId="56E873AD" w:rsidR="00563814" w:rsidRPr="00C31C22" w:rsidRDefault="001908B8" w:rsidP="00B068D7">
      <w:pPr>
        <w:widowControl/>
        <w:autoSpaceDE/>
        <w:autoSpaceDN/>
        <w:adjustRightInd/>
        <w:spacing w:after="120" w:line="312" w:lineRule="auto"/>
        <w:jc w:val="center"/>
        <w:rPr>
          <w:rFonts w:ascii="Tahoma" w:eastAsia="Calibri" w:hAnsi="Tahoma" w:cs="Tahoma"/>
          <w:b/>
          <w:sz w:val="28"/>
          <w:szCs w:val="28"/>
          <w:lang w:eastAsia="en-US"/>
        </w:rPr>
      </w:pPr>
      <w:r w:rsidRPr="00C31C22">
        <w:rPr>
          <w:rFonts w:ascii="Tahoma" w:eastAsia="Calibri" w:hAnsi="Tahoma" w:cs="Tahoma"/>
          <w:b/>
          <w:sz w:val="28"/>
          <w:szCs w:val="28"/>
          <w:lang w:eastAsia="en-US"/>
        </w:rPr>
        <w:t>АО</w:t>
      </w:r>
      <w:r w:rsidR="00163B33" w:rsidRPr="00C31C22">
        <w:rPr>
          <w:rFonts w:ascii="Tahoma" w:eastAsia="Calibri" w:hAnsi="Tahoma" w:cs="Tahoma"/>
          <w:b/>
          <w:sz w:val="28"/>
          <w:szCs w:val="28"/>
          <w:lang w:eastAsia="en-US"/>
        </w:rPr>
        <w:t> </w:t>
      </w:r>
      <w:r w:rsidRPr="00C31C22">
        <w:rPr>
          <w:rFonts w:ascii="Tahoma" w:eastAsia="Calibri" w:hAnsi="Tahoma" w:cs="Tahoma"/>
          <w:b/>
          <w:sz w:val="28"/>
          <w:szCs w:val="28"/>
          <w:lang w:eastAsia="en-US"/>
        </w:rPr>
        <w:t xml:space="preserve">«ЗАРУБЕЖНЕФТЬ» С СУБЪЕКТАМИ МАЛОГО </w:t>
      </w:r>
      <w:r w:rsidR="00E41941" w:rsidRPr="00C31C22">
        <w:rPr>
          <w:rFonts w:ascii="Tahoma" w:eastAsia="Calibri" w:hAnsi="Tahoma" w:cs="Tahoma"/>
          <w:b/>
          <w:sz w:val="28"/>
          <w:szCs w:val="28"/>
          <w:lang w:eastAsia="en-US"/>
        </w:rPr>
        <w:br/>
      </w:r>
      <w:r w:rsidRPr="00C31C22">
        <w:rPr>
          <w:rFonts w:ascii="Tahoma" w:eastAsia="Calibri" w:hAnsi="Tahoma" w:cs="Tahoma"/>
          <w:b/>
          <w:sz w:val="28"/>
          <w:szCs w:val="28"/>
          <w:lang w:eastAsia="en-US"/>
        </w:rPr>
        <w:t>И СРЕДНЕГО ПРЕДПРИНИМАТЕЛЬСТВА</w:t>
      </w:r>
    </w:p>
    <w:p w14:paraId="4BDB4DD8"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374636C7" w14:textId="77777777" w:rsidR="000E45D4" w:rsidRPr="00C31C22" w:rsidRDefault="004F558D" w:rsidP="00B068D7">
      <w:pPr>
        <w:widowControl/>
        <w:autoSpaceDE/>
        <w:autoSpaceDN/>
        <w:adjustRightInd/>
        <w:jc w:val="center"/>
        <w:rPr>
          <w:rFonts w:ascii="Tahoma" w:hAnsi="Tahoma" w:cs="Tahoma"/>
          <w:sz w:val="22"/>
          <w:szCs w:val="22"/>
        </w:rPr>
      </w:pPr>
      <w:r w:rsidRPr="00C31C22">
        <w:rPr>
          <w:rFonts w:ascii="Tahoma" w:hAnsi="Tahoma" w:cs="Tahoma"/>
          <w:sz w:val="22"/>
          <w:szCs w:val="22"/>
        </w:rPr>
        <w:t xml:space="preserve">№ </w:t>
      </w:r>
      <w:r w:rsidR="000E45D4" w:rsidRPr="00C31C22">
        <w:rPr>
          <w:rFonts w:ascii="Tahoma" w:hAnsi="Tahoma" w:cs="Tahoma"/>
          <w:sz w:val="22"/>
          <w:szCs w:val="22"/>
        </w:rPr>
        <w:t>ПР ОБ-01.1-03</w:t>
      </w:r>
    </w:p>
    <w:p w14:paraId="1BB04BEF" w14:textId="74B361AE" w:rsidR="00EA0072" w:rsidRPr="00C31C22" w:rsidRDefault="001E00EB" w:rsidP="00B068D7">
      <w:pPr>
        <w:widowControl/>
        <w:autoSpaceDE/>
        <w:autoSpaceDN/>
        <w:adjustRightInd/>
        <w:jc w:val="center"/>
        <w:rPr>
          <w:rFonts w:ascii="Tahoma" w:hAnsi="Tahoma" w:cs="Tahoma"/>
          <w:sz w:val="22"/>
          <w:szCs w:val="22"/>
        </w:rPr>
      </w:pPr>
      <w:r w:rsidRPr="00C31C22">
        <w:rPr>
          <w:rFonts w:ascii="Tahoma" w:hAnsi="Tahoma" w:cs="Tahoma"/>
          <w:sz w:val="22"/>
          <w:szCs w:val="22"/>
        </w:rPr>
        <w:t>РЕДАКЦИЯ</w:t>
      </w:r>
      <w:r w:rsidR="004F558D" w:rsidRPr="00C31C22">
        <w:rPr>
          <w:rFonts w:ascii="Tahoma" w:hAnsi="Tahoma" w:cs="Tahoma"/>
          <w:sz w:val="22"/>
          <w:szCs w:val="22"/>
        </w:rPr>
        <w:t xml:space="preserve"> </w:t>
      </w:r>
      <w:r w:rsidR="00846763" w:rsidRPr="00C31C22">
        <w:rPr>
          <w:rFonts w:ascii="Tahoma" w:hAnsi="Tahoma" w:cs="Tahoma"/>
          <w:color w:val="0070C0"/>
          <w:sz w:val="22"/>
          <w:szCs w:val="22"/>
        </w:rPr>
        <w:t>4</w:t>
      </w:r>
      <w:r w:rsidR="004F558D" w:rsidRPr="00C31C22">
        <w:rPr>
          <w:rFonts w:ascii="Tahoma" w:hAnsi="Tahoma" w:cs="Tahoma"/>
          <w:sz w:val="22"/>
          <w:szCs w:val="22"/>
        </w:rPr>
        <w:t>.00</w:t>
      </w:r>
    </w:p>
    <w:p w14:paraId="62A5EB15" w14:textId="1C6BFA8E" w:rsidR="00846763" w:rsidRPr="00C31C22" w:rsidRDefault="00846763" w:rsidP="00871EE6">
      <w:pPr>
        <w:widowControl/>
        <w:autoSpaceDE/>
        <w:autoSpaceDN/>
        <w:adjustRightInd/>
        <w:jc w:val="both"/>
        <w:rPr>
          <w:rFonts w:ascii="Tahoma" w:eastAsia="Calibri" w:hAnsi="Tahoma" w:cs="Tahoma"/>
          <w:sz w:val="22"/>
          <w:szCs w:val="22"/>
          <w:lang w:eastAsia="en-US"/>
        </w:rPr>
      </w:pPr>
    </w:p>
    <w:p w14:paraId="7577D4B4" w14:textId="49DBCDFB" w:rsidR="00F31D84" w:rsidRPr="00C31C22" w:rsidRDefault="00F31D84" w:rsidP="00871EE6">
      <w:pPr>
        <w:widowControl/>
        <w:autoSpaceDE/>
        <w:autoSpaceDN/>
        <w:adjustRightInd/>
        <w:jc w:val="both"/>
        <w:rPr>
          <w:rFonts w:ascii="Tahoma" w:eastAsia="Calibri" w:hAnsi="Tahoma" w:cs="Tahoma"/>
          <w:sz w:val="22"/>
          <w:szCs w:val="22"/>
          <w:lang w:eastAsia="en-US"/>
        </w:rPr>
      </w:pPr>
    </w:p>
    <w:p w14:paraId="5B9BE450" w14:textId="0D613069" w:rsidR="00F31D84" w:rsidRPr="00C31C22" w:rsidRDefault="00F31D84" w:rsidP="00871EE6">
      <w:pPr>
        <w:widowControl/>
        <w:autoSpaceDE/>
        <w:autoSpaceDN/>
        <w:adjustRightInd/>
        <w:jc w:val="both"/>
        <w:rPr>
          <w:rFonts w:ascii="Tahoma" w:eastAsia="Calibri" w:hAnsi="Tahoma" w:cs="Tahoma"/>
          <w:sz w:val="22"/>
          <w:szCs w:val="22"/>
          <w:lang w:eastAsia="en-US"/>
        </w:rPr>
      </w:pPr>
    </w:p>
    <w:p w14:paraId="6B562EB5" w14:textId="52440905" w:rsidR="00846763" w:rsidRPr="00C31C22" w:rsidRDefault="00846763" w:rsidP="00846763">
      <w:pPr>
        <w:widowControl/>
        <w:autoSpaceDE/>
        <w:autoSpaceDN/>
        <w:adjustRightInd/>
        <w:jc w:val="center"/>
        <w:rPr>
          <w:rFonts w:ascii="Tahoma" w:hAnsi="Tahoma" w:cs="Tahoma"/>
          <w:color w:val="0070C0"/>
          <w:szCs w:val="22"/>
        </w:rPr>
      </w:pPr>
      <w:r w:rsidRPr="00C31C22">
        <w:rPr>
          <w:rFonts w:ascii="Tahoma" w:hAnsi="Tahoma" w:cs="Tahoma"/>
          <w:color w:val="0070C0"/>
          <w:szCs w:val="22"/>
        </w:rPr>
        <w:t xml:space="preserve">(взамен Программы партнерства АО «Зарубежнефть» с субъектами малого и среднего предпринимательства редакция 3.00, утвержденной приказом АО «Зарубежнефть» </w:t>
      </w:r>
      <w:r w:rsidRPr="00C31C22">
        <w:rPr>
          <w:rFonts w:ascii="Tahoma" w:hAnsi="Tahoma" w:cs="Tahoma"/>
          <w:color w:val="0070C0"/>
          <w:szCs w:val="22"/>
        </w:rPr>
        <w:br/>
        <w:t xml:space="preserve">от </w:t>
      </w:r>
      <w:r w:rsidR="00710F12" w:rsidRPr="00C31C22">
        <w:rPr>
          <w:rFonts w:ascii="Tahoma" w:hAnsi="Tahoma" w:cs="Tahoma"/>
          <w:color w:val="0070C0"/>
          <w:szCs w:val="22"/>
        </w:rPr>
        <w:t>0</w:t>
      </w:r>
      <w:r w:rsidRPr="00C31C22">
        <w:rPr>
          <w:rFonts w:ascii="Tahoma" w:hAnsi="Tahoma" w:cs="Tahoma"/>
          <w:color w:val="0070C0"/>
          <w:szCs w:val="22"/>
        </w:rPr>
        <w:t>3</w:t>
      </w:r>
      <w:r w:rsidR="00710F12" w:rsidRPr="00C31C22">
        <w:rPr>
          <w:rFonts w:ascii="Tahoma" w:hAnsi="Tahoma" w:cs="Tahoma"/>
          <w:color w:val="0070C0"/>
          <w:szCs w:val="22"/>
        </w:rPr>
        <w:t>.06.</w:t>
      </w:r>
      <w:r w:rsidRPr="00C31C22">
        <w:rPr>
          <w:rFonts w:ascii="Tahoma" w:hAnsi="Tahoma" w:cs="Tahoma"/>
          <w:color w:val="0070C0"/>
          <w:szCs w:val="22"/>
        </w:rPr>
        <w:t>2021 № 113)</w:t>
      </w:r>
    </w:p>
    <w:p w14:paraId="555DC8EB"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09F1C8F3"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1BB6C322"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4D68B350"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44B3D43C"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41E1E946"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16C7E2B1"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0D5050EF"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5D3D8FE1"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1DC58747" w14:textId="77777777" w:rsidR="00193D98" w:rsidRPr="00C31C22" w:rsidRDefault="00193D98" w:rsidP="00B068D7">
      <w:pPr>
        <w:widowControl/>
        <w:autoSpaceDE/>
        <w:autoSpaceDN/>
        <w:adjustRightInd/>
        <w:jc w:val="both"/>
        <w:rPr>
          <w:rFonts w:ascii="Tahoma" w:eastAsia="Calibri" w:hAnsi="Tahoma" w:cs="Tahoma"/>
          <w:sz w:val="22"/>
          <w:szCs w:val="22"/>
          <w:lang w:eastAsia="en-US"/>
        </w:rPr>
      </w:pPr>
    </w:p>
    <w:p w14:paraId="3DE36EC8" w14:textId="14EC889A" w:rsidR="00193D98" w:rsidRPr="00C31C22" w:rsidRDefault="00193D98" w:rsidP="00B068D7">
      <w:pPr>
        <w:widowControl/>
        <w:autoSpaceDE/>
        <w:autoSpaceDN/>
        <w:adjustRightInd/>
        <w:jc w:val="both"/>
        <w:rPr>
          <w:rFonts w:ascii="Tahoma" w:eastAsia="Calibri" w:hAnsi="Tahoma" w:cs="Tahoma"/>
          <w:sz w:val="22"/>
          <w:szCs w:val="22"/>
          <w:lang w:eastAsia="en-US"/>
        </w:rPr>
      </w:pPr>
    </w:p>
    <w:p w14:paraId="514135A4" w14:textId="2A5AE5BD" w:rsidR="00C05FB7" w:rsidRPr="00C31C22" w:rsidRDefault="00C05FB7" w:rsidP="00B068D7">
      <w:pPr>
        <w:widowControl/>
        <w:autoSpaceDE/>
        <w:autoSpaceDN/>
        <w:adjustRightInd/>
        <w:jc w:val="both"/>
        <w:rPr>
          <w:rFonts w:ascii="Tahoma" w:eastAsia="Calibri" w:hAnsi="Tahoma" w:cs="Tahoma"/>
          <w:sz w:val="22"/>
          <w:szCs w:val="22"/>
          <w:lang w:eastAsia="en-US"/>
        </w:rPr>
      </w:pPr>
    </w:p>
    <w:p w14:paraId="7C2C45E5" w14:textId="6DB33F19" w:rsidR="00C05FB7" w:rsidRPr="00C31C22" w:rsidRDefault="00C05FB7" w:rsidP="00B068D7">
      <w:pPr>
        <w:widowControl/>
        <w:autoSpaceDE/>
        <w:autoSpaceDN/>
        <w:adjustRightInd/>
        <w:jc w:val="both"/>
        <w:rPr>
          <w:rFonts w:ascii="Tahoma" w:eastAsia="Calibri" w:hAnsi="Tahoma" w:cs="Tahoma"/>
          <w:sz w:val="22"/>
          <w:szCs w:val="22"/>
          <w:lang w:eastAsia="en-US"/>
        </w:rPr>
      </w:pPr>
    </w:p>
    <w:p w14:paraId="10888CDC" w14:textId="61908140" w:rsidR="00C05FB7" w:rsidRPr="00C31C22" w:rsidRDefault="00C05FB7" w:rsidP="00B068D7">
      <w:pPr>
        <w:widowControl/>
        <w:autoSpaceDE/>
        <w:autoSpaceDN/>
        <w:adjustRightInd/>
        <w:jc w:val="both"/>
        <w:rPr>
          <w:rFonts w:ascii="Tahoma" w:eastAsia="Calibri" w:hAnsi="Tahoma" w:cs="Tahoma"/>
          <w:sz w:val="22"/>
          <w:szCs w:val="22"/>
          <w:lang w:eastAsia="en-US"/>
        </w:rPr>
      </w:pPr>
    </w:p>
    <w:p w14:paraId="4B420AC7" w14:textId="0B8089F4" w:rsidR="00193D98" w:rsidRPr="00C31C22" w:rsidRDefault="00193D98" w:rsidP="00B068D7">
      <w:pPr>
        <w:widowControl/>
        <w:autoSpaceDE/>
        <w:autoSpaceDN/>
        <w:adjustRightInd/>
        <w:jc w:val="both"/>
        <w:rPr>
          <w:rFonts w:ascii="Tahoma" w:eastAsia="Calibri" w:hAnsi="Tahoma" w:cs="Tahoma"/>
          <w:sz w:val="22"/>
          <w:szCs w:val="22"/>
          <w:lang w:eastAsia="en-US"/>
        </w:rPr>
      </w:pPr>
    </w:p>
    <w:p w14:paraId="3FA45639"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1E8CB20F" w14:textId="77777777" w:rsidR="00563814" w:rsidRPr="00C31C22" w:rsidRDefault="00563814" w:rsidP="00B068D7">
      <w:pPr>
        <w:widowControl/>
        <w:autoSpaceDE/>
        <w:autoSpaceDN/>
        <w:adjustRightInd/>
        <w:jc w:val="both"/>
        <w:rPr>
          <w:rFonts w:ascii="Tahoma" w:eastAsia="Calibri" w:hAnsi="Tahoma" w:cs="Tahoma"/>
          <w:sz w:val="22"/>
          <w:szCs w:val="22"/>
          <w:lang w:eastAsia="en-US"/>
        </w:rPr>
      </w:pPr>
    </w:p>
    <w:p w14:paraId="1697ABC3" w14:textId="77777777" w:rsidR="007122AE" w:rsidRPr="00C31C22" w:rsidRDefault="007122AE" w:rsidP="00B068D7">
      <w:pPr>
        <w:widowControl/>
        <w:autoSpaceDE/>
        <w:autoSpaceDN/>
        <w:adjustRightInd/>
        <w:jc w:val="both"/>
        <w:rPr>
          <w:rFonts w:ascii="Tahoma" w:eastAsia="Calibri" w:hAnsi="Tahoma" w:cs="Tahoma"/>
          <w:sz w:val="22"/>
          <w:szCs w:val="22"/>
          <w:lang w:eastAsia="en-US"/>
        </w:rPr>
      </w:pPr>
    </w:p>
    <w:p w14:paraId="53A52829" w14:textId="77777777" w:rsidR="007122AE" w:rsidRPr="00C31C22" w:rsidRDefault="007122AE" w:rsidP="00B068D7">
      <w:pPr>
        <w:widowControl/>
        <w:autoSpaceDE/>
        <w:autoSpaceDN/>
        <w:adjustRightInd/>
        <w:jc w:val="both"/>
        <w:rPr>
          <w:rFonts w:ascii="Tahoma" w:eastAsia="Calibri" w:hAnsi="Tahoma" w:cs="Tahoma"/>
          <w:sz w:val="22"/>
          <w:szCs w:val="22"/>
          <w:lang w:eastAsia="en-US"/>
        </w:rPr>
      </w:pPr>
    </w:p>
    <w:p w14:paraId="0202A250" w14:textId="77777777" w:rsidR="00563814" w:rsidRPr="00C31C22" w:rsidRDefault="00563814" w:rsidP="00B068D7">
      <w:pPr>
        <w:widowControl/>
        <w:autoSpaceDE/>
        <w:autoSpaceDN/>
        <w:adjustRightInd/>
        <w:jc w:val="center"/>
        <w:rPr>
          <w:rFonts w:ascii="Tahoma" w:eastAsia="Calibri" w:hAnsi="Tahoma" w:cs="Tahoma"/>
          <w:sz w:val="22"/>
          <w:szCs w:val="22"/>
          <w:lang w:eastAsia="en-US"/>
        </w:rPr>
      </w:pPr>
      <w:r w:rsidRPr="00C31C22">
        <w:rPr>
          <w:rFonts w:ascii="Tahoma" w:eastAsia="Calibri" w:hAnsi="Tahoma" w:cs="Tahoma"/>
          <w:sz w:val="22"/>
          <w:szCs w:val="22"/>
          <w:lang w:eastAsia="en-US"/>
        </w:rPr>
        <w:t>Москва</w:t>
      </w:r>
    </w:p>
    <w:p w14:paraId="3A197C61" w14:textId="20B73572" w:rsidR="00E30374" w:rsidRPr="00C31C22" w:rsidRDefault="00B833EC" w:rsidP="00B068D7">
      <w:pPr>
        <w:widowControl/>
        <w:autoSpaceDE/>
        <w:autoSpaceDN/>
        <w:adjustRightInd/>
        <w:jc w:val="center"/>
        <w:rPr>
          <w:rFonts w:ascii="Tahoma" w:eastAsia="Calibri" w:hAnsi="Tahoma" w:cs="Tahoma"/>
          <w:sz w:val="22"/>
          <w:szCs w:val="22"/>
          <w:lang w:eastAsia="en-US"/>
        </w:rPr>
      </w:pPr>
      <w:r w:rsidRPr="00C31C22">
        <w:rPr>
          <w:rFonts w:ascii="Tahoma" w:eastAsia="Calibri" w:hAnsi="Tahoma" w:cs="Tahoma"/>
          <w:sz w:val="22"/>
          <w:szCs w:val="22"/>
          <w:lang w:eastAsia="en-US"/>
        </w:rPr>
        <w:t>202</w:t>
      </w:r>
      <w:r w:rsidR="00846763" w:rsidRPr="00C31C22">
        <w:rPr>
          <w:rFonts w:ascii="Tahoma" w:eastAsia="Calibri" w:hAnsi="Tahoma" w:cs="Tahoma"/>
          <w:color w:val="0070C0"/>
          <w:sz w:val="22"/>
          <w:szCs w:val="22"/>
          <w:lang w:eastAsia="en-US"/>
        </w:rPr>
        <w:t>3</w:t>
      </w:r>
      <w:r w:rsidR="00563814" w:rsidRPr="00C31C22">
        <w:rPr>
          <w:rFonts w:ascii="Tahoma" w:eastAsia="Calibri" w:hAnsi="Tahoma" w:cs="Tahoma"/>
          <w:sz w:val="22"/>
          <w:szCs w:val="22"/>
          <w:lang w:eastAsia="en-US"/>
        </w:rPr>
        <w:br w:type="page"/>
      </w:r>
    </w:p>
    <w:p w14:paraId="7EC55A3F" w14:textId="18ACFB53" w:rsidR="00BF5833" w:rsidRPr="00C31C22" w:rsidRDefault="00BF5833" w:rsidP="00513FC1">
      <w:pPr>
        <w:widowControl/>
        <w:autoSpaceDE/>
        <w:autoSpaceDN/>
        <w:adjustRightInd/>
        <w:jc w:val="center"/>
        <w:outlineLvl w:val="4"/>
        <w:rPr>
          <w:rFonts w:ascii="Tahoma" w:eastAsia="Calibri" w:hAnsi="Tahoma" w:cs="Tahoma"/>
          <w:b/>
          <w:sz w:val="22"/>
          <w:szCs w:val="22"/>
          <w:lang w:eastAsia="en-US"/>
        </w:rPr>
      </w:pPr>
      <w:r w:rsidRPr="00C31C22">
        <w:rPr>
          <w:rFonts w:ascii="Tahoma" w:eastAsia="Calibri" w:hAnsi="Tahoma" w:cs="Tahoma"/>
          <w:b/>
          <w:sz w:val="22"/>
          <w:szCs w:val="22"/>
          <w:lang w:eastAsia="en-US"/>
        </w:rPr>
        <w:lastRenderedPageBreak/>
        <w:t>ОГЛАВЛЕНИЕ</w:t>
      </w:r>
    </w:p>
    <w:p w14:paraId="3F324E05" w14:textId="5EE72B40" w:rsidR="00E41941" w:rsidRPr="00C31C22" w:rsidRDefault="00E41941" w:rsidP="00B068D7">
      <w:pPr>
        <w:widowControl/>
        <w:autoSpaceDE/>
        <w:autoSpaceDN/>
        <w:adjustRightInd/>
        <w:jc w:val="both"/>
        <w:rPr>
          <w:rFonts w:ascii="Tahoma" w:eastAsia="Calibri" w:hAnsi="Tahoma" w:cs="Tahoma"/>
          <w:sz w:val="22"/>
          <w:szCs w:val="22"/>
          <w:lang w:eastAsia="en-US"/>
        </w:rPr>
      </w:pPr>
    </w:p>
    <w:p w14:paraId="657318B4" w14:textId="05705534" w:rsidR="00E41941" w:rsidRPr="00C31C22" w:rsidRDefault="00E41941" w:rsidP="00B068D7">
      <w:pPr>
        <w:widowControl/>
        <w:autoSpaceDE/>
        <w:autoSpaceDN/>
        <w:adjustRightInd/>
        <w:jc w:val="both"/>
        <w:rPr>
          <w:rFonts w:ascii="Tahoma" w:eastAsia="Calibri" w:hAnsi="Tahoma" w:cs="Tahoma"/>
          <w:sz w:val="22"/>
          <w:szCs w:val="22"/>
          <w:lang w:eastAsia="en-US"/>
        </w:rPr>
      </w:pPr>
    </w:p>
    <w:p w14:paraId="1095666F" w14:textId="32F9A570" w:rsidR="00437DC1" w:rsidRPr="00C31C22" w:rsidRDefault="00411BE5" w:rsidP="00675BA6">
      <w:pPr>
        <w:pStyle w:val="11"/>
        <w:widowControl/>
        <w:tabs>
          <w:tab w:val="clear" w:pos="426"/>
          <w:tab w:val="left" w:pos="567"/>
        </w:tabs>
        <w:rPr>
          <w:rStyle w:val="ab"/>
          <w:rFonts w:ascii="Tahoma" w:hAnsi="Tahoma" w:cs="Tahoma"/>
          <w:bCs/>
          <w:noProof/>
          <w:color w:val="auto"/>
          <w:sz w:val="22"/>
          <w:szCs w:val="22"/>
          <w:u w:val="none"/>
          <w:lang w:eastAsia="en-US"/>
        </w:rPr>
      </w:pPr>
      <w:r w:rsidRPr="00C31C22">
        <w:rPr>
          <w:rStyle w:val="ab"/>
          <w:rFonts w:ascii="Tahoma" w:hAnsi="Tahoma" w:cs="Tahoma"/>
          <w:bCs/>
          <w:noProof/>
          <w:color w:val="auto"/>
          <w:sz w:val="22"/>
          <w:szCs w:val="22"/>
          <w:u w:val="none"/>
          <w:lang w:eastAsia="en-US"/>
        </w:rPr>
        <w:fldChar w:fldCharType="begin"/>
      </w:r>
      <w:r w:rsidRPr="00C31C22">
        <w:rPr>
          <w:rStyle w:val="ab"/>
          <w:rFonts w:ascii="Tahoma" w:hAnsi="Tahoma" w:cs="Tahoma"/>
          <w:bCs/>
          <w:noProof/>
          <w:color w:val="auto"/>
          <w:sz w:val="22"/>
          <w:szCs w:val="22"/>
          <w:u w:val="none"/>
          <w:lang w:eastAsia="en-US"/>
        </w:rPr>
        <w:instrText xml:space="preserve"> TOC \o "1-3" \h \z \u </w:instrText>
      </w:r>
      <w:r w:rsidRPr="00C31C22">
        <w:rPr>
          <w:rStyle w:val="ab"/>
          <w:rFonts w:ascii="Tahoma" w:hAnsi="Tahoma" w:cs="Tahoma"/>
          <w:bCs/>
          <w:noProof/>
          <w:color w:val="auto"/>
          <w:sz w:val="22"/>
          <w:szCs w:val="22"/>
          <w:u w:val="none"/>
          <w:lang w:eastAsia="en-US"/>
        </w:rPr>
        <w:fldChar w:fldCharType="separate"/>
      </w:r>
      <w:hyperlink w:anchor="_Toc143180637" w:history="1">
        <w:r w:rsidR="00437DC1" w:rsidRPr="00C31C22">
          <w:rPr>
            <w:rStyle w:val="ab"/>
            <w:rFonts w:ascii="Tahoma" w:hAnsi="Tahoma" w:cs="Tahoma"/>
            <w:bCs/>
            <w:noProof/>
            <w:color w:val="auto"/>
            <w:sz w:val="22"/>
            <w:szCs w:val="22"/>
            <w:u w:val="none"/>
            <w:lang w:eastAsia="en-US"/>
          </w:rPr>
          <w:t>I.</w:t>
        </w:r>
        <w:r w:rsidR="00437DC1" w:rsidRPr="00C31C22">
          <w:rPr>
            <w:rStyle w:val="ab"/>
            <w:rFonts w:ascii="Tahoma" w:hAnsi="Tahoma" w:cs="Tahoma"/>
            <w:bCs/>
            <w:noProof/>
            <w:color w:val="auto"/>
            <w:sz w:val="22"/>
            <w:szCs w:val="22"/>
            <w:u w:val="none"/>
            <w:lang w:eastAsia="en-US"/>
          </w:rPr>
          <w:tab/>
          <w:t>ОБЩИЕ ПОЛОЖЕНИЯ</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_Toc143180637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3</w:t>
        </w:r>
        <w:r w:rsidR="00437DC1" w:rsidRPr="00C31C22">
          <w:rPr>
            <w:rStyle w:val="ab"/>
            <w:rFonts w:ascii="Tahoma" w:hAnsi="Tahoma" w:cs="Tahoma"/>
            <w:bCs/>
            <w:noProof/>
            <w:webHidden/>
            <w:color w:val="auto"/>
            <w:sz w:val="22"/>
            <w:szCs w:val="22"/>
            <w:u w:val="none"/>
            <w:lang w:eastAsia="en-US"/>
          </w:rPr>
          <w:fldChar w:fldCharType="end"/>
        </w:r>
      </w:hyperlink>
    </w:p>
    <w:p w14:paraId="4E876573" w14:textId="47CD95DB"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38" w:history="1">
        <w:r w:rsidR="00437DC1" w:rsidRPr="00C31C22">
          <w:rPr>
            <w:rStyle w:val="ab"/>
            <w:rFonts w:ascii="Tahoma" w:hAnsi="Tahoma" w:cs="Tahoma"/>
            <w:bCs/>
            <w:noProof/>
            <w:color w:val="auto"/>
            <w:sz w:val="22"/>
            <w:szCs w:val="22"/>
            <w:u w:val="none"/>
            <w:lang w:eastAsia="en-US"/>
          </w:rPr>
          <w:t>II.</w:t>
        </w:r>
        <w:r w:rsidR="00437DC1" w:rsidRPr="00C31C22">
          <w:rPr>
            <w:rStyle w:val="ab"/>
            <w:rFonts w:ascii="Tahoma" w:hAnsi="Tahoma" w:cs="Tahoma"/>
            <w:bCs/>
            <w:noProof/>
            <w:color w:val="auto"/>
            <w:sz w:val="22"/>
            <w:szCs w:val="22"/>
            <w:u w:val="none"/>
            <w:lang w:eastAsia="en-US"/>
          </w:rPr>
          <w:tab/>
          <w:t>ВВЕДЕНИЕ</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_Toc143180638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4</w:t>
        </w:r>
        <w:r w:rsidR="00437DC1" w:rsidRPr="00C31C22">
          <w:rPr>
            <w:rStyle w:val="ab"/>
            <w:rFonts w:ascii="Tahoma" w:hAnsi="Tahoma" w:cs="Tahoma"/>
            <w:bCs/>
            <w:noProof/>
            <w:webHidden/>
            <w:color w:val="auto"/>
            <w:sz w:val="22"/>
            <w:szCs w:val="22"/>
            <w:u w:val="none"/>
            <w:lang w:eastAsia="en-US"/>
          </w:rPr>
          <w:fldChar w:fldCharType="end"/>
        </w:r>
      </w:hyperlink>
    </w:p>
    <w:p w14:paraId="3B4BBE4D" w14:textId="167FDFB6"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39" w:history="1">
        <w:r w:rsidR="00437DC1" w:rsidRPr="00C31C22">
          <w:rPr>
            <w:rStyle w:val="ab"/>
            <w:rFonts w:ascii="Tahoma" w:hAnsi="Tahoma" w:cs="Tahoma"/>
            <w:bCs/>
            <w:noProof/>
            <w:color w:val="auto"/>
            <w:sz w:val="22"/>
            <w:szCs w:val="22"/>
            <w:u w:val="none"/>
            <w:lang w:eastAsia="en-US"/>
          </w:rPr>
          <w:t>III.</w:t>
        </w:r>
        <w:r w:rsidR="00437DC1" w:rsidRPr="00C31C22">
          <w:rPr>
            <w:rStyle w:val="ab"/>
            <w:rFonts w:ascii="Tahoma" w:hAnsi="Tahoma" w:cs="Tahoma"/>
            <w:bCs/>
            <w:noProof/>
            <w:color w:val="auto"/>
            <w:sz w:val="22"/>
            <w:szCs w:val="22"/>
            <w:u w:val="none"/>
            <w:lang w:eastAsia="en-US"/>
          </w:rPr>
          <w:tab/>
          <w:t>ТРЕБОВАНИЯ К СУБЪЕКТАМ МСП ДЛЯ УЧАСТИЯ В ПРОГРАММЕ ПАРТНЕРСТВА</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_Toc143180639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4</w:t>
        </w:r>
        <w:r w:rsidR="00437DC1" w:rsidRPr="00C31C22">
          <w:rPr>
            <w:rStyle w:val="ab"/>
            <w:rFonts w:ascii="Tahoma" w:hAnsi="Tahoma" w:cs="Tahoma"/>
            <w:bCs/>
            <w:noProof/>
            <w:webHidden/>
            <w:color w:val="auto"/>
            <w:sz w:val="22"/>
            <w:szCs w:val="22"/>
            <w:u w:val="none"/>
            <w:lang w:eastAsia="en-US"/>
          </w:rPr>
          <w:fldChar w:fldCharType="end"/>
        </w:r>
      </w:hyperlink>
    </w:p>
    <w:p w14:paraId="63D05B6C" w14:textId="59E4ADAF"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40" w:history="1">
        <w:r w:rsidR="00437DC1" w:rsidRPr="00C31C22">
          <w:rPr>
            <w:rStyle w:val="ab"/>
            <w:rFonts w:ascii="Tahoma" w:hAnsi="Tahoma" w:cs="Tahoma"/>
            <w:bCs/>
            <w:noProof/>
            <w:color w:val="auto"/>
            <w:sz w:val="22"/>
            <w:szCs w:val="22"/>
            <w:u w:val="none"/>
            <w:lang w:eastAsia="en-US"/>
          </w:rPr>
          <w:t>IV.</w:t>
        </w:r>
        <w:r w:rsidR="00437DC1" w:rsidRPr="00C31C22">
          <w:rPr>
            <w:rStyle w:val="ab"/>
            <w:rFonts w:ascii="Tahoma" w:hAnsi="Tahoma" w:cs="Tahoma"/>
            <w:bCs/>
            <w:noProof/>
            <w:color w:val="auto"/>
            <w:sz w:val="22"/>
            <w:szCs w:val="22"/>
            <w:u w:val="none"/>
            <w:lang w:eastAsia="en-US"/>
          </w:rPr>
          <w:tab/>
          <w:t>ПОРЯДОК ПРИСОЕДИНЕНИЯ К ПРОГРАММЕ ПАРТНЕРСТВА</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_Toc143180640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5</w:t>
        </w:r>
        <w:r w:rsidR="00437DC1" w:rsidRPr="00C31C22">
          <w:rPr>
            <w:rStyle w:val="ab"/>
            <w:rFonts w:ascii="Tahoma" w:hAnsi="Tahoma" w:cs="Tahoma"/>
            <w:bCs/>
            <w:noProof/>
            <w:webHidden/>
            <w:color w:val="auto"/>
            <w:sz w:val="22"/>
            <w:szCs w:val="22"/>
            <w:u w:val="none"/>
            <w:lang w:eastAsia="en-US"/>
          </w:rPr>
          <w:fldChar w:fldCharType="end"/>
        </w:r>
      </w:hyperlink>
    </w:p>
    <w:p w14:paraId="4B503B11" w14:textId="42149CC8" w:rsidR="00437DC1" w:rsidRPr="00C31C22" w:rsidRDefault="00C87033" w:rsidP="003E2872">
      <w:pPr>
        <w:pStyle w:val="11"/>
        <w:widowControl/>
        <w:tabs>
          <w:tab w:val="clear" w:pos="426"/>
          <w:tab w:val="left" w:pos="1134"/>
        </w:tabs>
        <w:ind w:left="1134"/>
        <w:rPr>
          <w:rStyle w:val="ab"/>
          <w:rFonts w:ascii="Tahoma" w:hAnsi="Tahoma" w:cs="Tahoma"/>
          <w:bCs/>
          <w:noProof/>
          <w:color w:val="auto"/>
          <w:sz w:val="22"/>
          <w:szCs w:val="22"/>
          <w:u w:val="none"/>
          <w:lang w:eastAsia="en-US"/>
        </w:rPr>
      </w:pPr>
      <w:hyperlink w:anchor="_Toc143180641" w:history="1">
        <w:r w:rsidR="00437DC1" w:rsidRPr="00C31C22">
          <w:rPr>
            <w:rStyle w:val="ab"/>
            <w:rFonts w:ascii="Tahoma" w:hAnsi="Tahoma" w:cs="Tahoma"/>
            <w:bCs/>
            <w:noProof/>
            <w:color w:val="auto"/>
            <w:sz w:val="22"/>
            <w:szCs w:val="22"/>
            <w:u w:val="none"/>
            <w:lang w:eastAsia="en-US"/>
          </w:rPr>
          <w:t>4.1.</w:t>
        </w:r>
        <w:r w:rsidR="00437DC1" w:rsidRPr="00C31C22">
          <w:rPr>
            <w:rStyle w:val="ab"/>
            <w:rFonts w:ascii="Tahoma" w:hAnsi="Tahoma" w:cs="Tahoma"/>
            <w:bCs/>
            <w:noProof/>
            <w:color w:val="auto"/>
            <w:sz w:val="22"/>
            <w:szCs w:val="22"/>
            <w:u w:val="none"/>
            <w:lang w:eastAsia="en-US"/>
          </w:rPr>
          <w:tab/>
          <w:t xml:space="preserve">Присоединение к Программе партнерства в рамках подачи </w:t>
        </w:r>
        <w:r w:rsidR="003E2872" w:rsidRPr="00C31C22">
          <w:rPr>
            <w:rStyle w:val="ab"/>
            <w:rFonts w:ascii="Tahoma" w:hAnsi="Tahoma" w:cs="Tahoma"/>
            <w:bCs/>
            <w:noProof/>
            <w:color w:val="auto"/>
            <w:sz w:val="22"/>
            <w:szCs w:val="22"/>
            <w:u w:val="none"/>
            <w:lang w:eastAsia="en-US"/>
          </w:rPr>
          <w:br/>
        </w:r>
        <w:r w:rsidR="00437DC1" w:rsidRPr="00C31C22">
          <w:rPr>
            <w:rStyle w:val="ab"/>
            <w:rFonts w:ascii="Tahoma" w:hAnsi="Tahoma" w:cs="Tahoma"/>
            <w:bCs/>
            <w:noProof/>
            <w:color w:val="auto"/>
            <w:sz w:val="22"/>
            <w:szCs w:val="22"/>
            <w:u w:val="none"/>
            <w:lang w:eastAsia="en-US"/>
          </w:rPr>
          <w:t>заявления от субъекта МСП</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_Toc143180641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5</w:t>
        </w:r>
        <w:r w:rsidR="00437DC1" w:rsidRPr="00C31C22">
          <w:rPr>
            <w:rStyle w:val="ab"/>
            <w:rFonts w:ascii="Tahoma" w:hAnsi="Tahoma" w:cs="Tahoma"/>
            <w:bCs/>
            <w:noProof/>
            <w:webHidden/>
            <w:color w:val="auto"/>
            <w:sz w:val="22"/>
            <w:szCs w:val="22"/>
            <w:u w:val="none"/>
            <w:lang w:eastAsia="en-US"/>
          </w:rPr>
          <w:fldChar w:fldCharType="end"/>
        </w:r>
      </w:hyperlink>
    </w:p>
    <w:p w14:paraId="5FF6C62D" w14:textId="517CA816" w:rsidR="00437DC1" w:rsidRPr="00C31C22" w:rsidRDefault="00C87033" w:rsidP="003E2872">
      <w:pPr>
        <w:pStyle w:val="11"/>
        <w:widowControl/>
        <w:tabs>
          <w:tab w:val="clear" w:pos="426"/>
          <w:tab w:val="left" w:pos="1134"/>
        </w:tabs>
        <w:ind w:left="1134"/>
        <w:rPr>
          <w:rStyle w:val="ab"/>
          <w:rFonts w:ascii="Tahoma" w:hAnsi="Tahoma" w:cs="Tahoma"/>
          <w:bCs/>
          <w:noProof/>
          <w:color w:val="auto"/>
          <w:sz w:val="22"/>
          <w:szCs w:val="22"/>
          <w:u w:val="none"/>
          <w:lang w:eastAsia="en-US"/>
        </w:rPr>
      </w:pPr>
      <w:hyperlink w:anchor="_Toc143180642" w:history="1">
        <w:r w:rsidR="00437DC1" w:rsidRPr="00C31C22">
          <w:rPr>
            <w:rStyle w:val="ab"/>
            <w:rFonts w:ascii="Tahoma" w:hAnsi="Tahoma" w:cs="Tahoma"/>
            <w:bCs/>
            <w:noProof/>
            <w:color w:val="auto"/>
            <w:sz w:val="22"/>
            <w:szCs w:val="22"/>
            <w:u w:val="none"/>
            <w:lang w:eastAsia="en-US"/>
          </w:rPr>
          <w:t>4.2.</w:t>
        </w:r>
        <w:r w:rsidR="00437DC1" w:rsidRPr="00C31C22">
          <w:rPr>
            <w:rStyle w:val="ab"/>
            <w:rFonts w:ascii="Tahoma" w:hAnsi="Tahoma" w:cs="Tahoma"/>
            <w:bCs/>
            <w:noProof/>
            <w:color w:val="auto"/>
            <w:sz w:val="22"/>
            <w:szCs w:val="22"/>
            <w:u w:val="none"/>
            <w:lang w:eastAsia="en-US"/>
          </w:rPr>
          <w:tab/>
          <w:t xml:space="preserve">Присоединение к Программе партнерства в рамках прохождения </w:t>
        </w:r>
        <w:r w:rsidR="003E2872" w:rsidRPr="00C31C22">
          <w:rPr>
            <w:rStyle w:val="ab"/>
            <w:rFonts w:ascii="Tahoma" w:hAnsi="Tahoma" w:cs="Tahoma"/>
            <w:bCs/>
            <w:noProof/>
            <w:color w:val="auto"/>
            <w:sz w:val="22"/>
            <w:szCs w:val="22"/>
            <w:u w:val="none"/>
            <w:lang w:eastAsia="en-US"/>
          </w:rPr>
          <w:br/>
        </w:r>
        <w:r w:rsidR="00437DC1" w:rsidRPr="00C31C22">
          <w:rPr>
            <w:rStyle w:val="ab"/>
            <w:rFonts w:ascii="Tahoma" w:hAnsi="Tahoma" w:cs="Tahoma"/>
            <w:bCs/>
            <w:noProof/>
            <w:color w:val="auto"/>
            <w:sz w:val="22"/>
            <w:szCs w:val="22"/>
            <w:u w:val="none"/>
            <w:lang w:eastAsia="en-US"/>
          </w:rPr>
          <w:t xml:space="preserve">процедуры добровольной аккредитации при участии в закупочных </w:t>
        </w:r>
        <w:r w:rsidR="003E2872" w:rsidRPr="00C31C22">
          <w:rPr>
            <w:rStyle w:val="ab"/>
            <w:rFonts w:ascii="Tahoma" w:hAnsi="Tahoma" w:cs="Tahoma"/>
            <w:bCs/>
            <w:noProof/>
            <w:color w:val="auto"/>
            <w:sz w:val="22"/>
            <w:szCs w:val="22"/>
            <w:u w:val="none"/>
            <w:lang w:eastAsia="en-US"/>
          </w:rPr>
          <w:br/>
        </w:r>
        <w:r w:rsidR="00437DC1" w:rsidRPr="00C31C22">
          <w:rPr>
            <w:rStyle w:val="ab"/>
            <w:rFonts w:ascii="Tahoma" w:hAnsi="Tahoma" w:cs="Tahoma"/>
            <w:bCs/>
            <w:noProof/>
            <w:color w:val="auto"/>
            <w:sz w:val="22"/>
            <w:szCs w:val="22"/>
            <w:u w:val="none"/>
            <w:lang w:eastAsia="en-US"/>
          </w:rPr>
          <w:t>процедурах, организованных АО «Зарубежнефть»</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_Toc143180642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7</w:t>
        </w:r>
        <w:r w:rsidR="00437DC1" w:rsidRPr="00C31C22">
          <w:rPr>
            <w:rStyle w:val="ab"/>
            <w:rFonts w:ascii="Tahoma" w:hAnsi="Tahoma" w:cs="Tahoma"/>
            <w:bCs/>
            <w:noProof/>
            <w:webHidden/>
            <w:color w:val="auto"/>
            <w:sz w:val="22"/>
            <w:szCs w:val="22"/>
            <w:u w:val="none"/>
            <w:lang w:eastAsia="en-US"/>
          </w:rPr>
          <w:fldChar w:fldCharType="end"/>
        </w:r>
      </w:hyperlink>
    </w:p>
    <w:p w14:paraId="191DA5BC" w14:textId="2FA6DF1B"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43" w:history="1">
        <w:r w:rsidR="00437DC1" w:rsidRPr="00C31C22">
          <w:rPr>
            <w:rStyle w:val="ab"/>
            <w:rFonts w:ascii="Tahoma" w:hAnsi="Tahoma" w:cs="Tahoma"/>
            <w:bCs/>
            <w:noProof/>
            <w:color w:val="auto"/>
            <w:sz w:val="22"/>
            <w:szCs w:val="22"/>
            <w:u w:val="none"/>
            <w:lang w:eastAsia="en-US"/>
          </w:rPr>
          <w:t>V.</w:t>
        </w:r>
        <w:r w:rsidR="00437DC1" w:rsidRPr="00C31C22">
          <w:rPr>
            <w:rStyle w:val="ab"/>
            <w:rFonts w:ascii="Tahoma" w:hAnsi="Tahoma" w:cs="Tahoma"/>
            <w:bCs/>
            <w:noProof/>
            <w:color w:val="auto"/>
            <w:sz w:val="22"/>
            <w:szCs w:val="22"/>
            <w:u w:val="none"/>
            <w:lang w:eastAsia="en-US"/>
          </w:rPr>
          <w:tab/>
          <w:t>ПРАВА И ОБЯЗАТЕЛЬСТВА СТОРОН</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_Toc143180643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7</w:t>
        </w:r>
        <w:r w:rsidR="00437DC1" w:rsidRPr="00C31C22">
          <w:rPr>
            <w:rStyle w:val="ab"/>
            <w:rFonts w:ascii="Tahoma" w:hAnsi="Tahoma" w:cs="Tahoma"/>
            <w:bCs/>
            <w:noProof/>
            <w:webHidden/>
            <w:color w:val="auto"/>
            <w:sz w:val="22"/>
            <w:szCs w:val="22"/>
            <w:u w:val="none"/>
            <w:lang w:eastAsia="en-US"/>
          </w:rPr>
          <w:fldChar w:fldCharType="end"/>
        </w:r>
      </w:hyperlink>
    </w:p>
    <w:p w14:paraId="216BDAAA" w14:textId="6D1A9A90"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44" w:history="1">
        <w:r w:rsidR="00437DC1" w:rsidRPr="00C31C22">
          <w:rPr>
            <w:rStyle w:val="ab"/>
            <w:rFonts w:ascii="Tahoma" w:hAnsi="Tahoma" w:cs="Tahoma"/>
            <w:bCs/>
            <w:noProof/>
            <w:color w:val="auto"/>
            <w:sz w:val="22"/>
            <w:szCs w:val="22"/>
            <w:u w:val="none"/>
            <w:lang w:eastAsia="en-US"/>
          </w:rPr>
          <w:t>VI.</w:t>
        </w:r>
        <w:r w:rsidR="00437DC1" w:rsidRPr="00C31C22">
          <w:rPr>
            <w:rStyle w:val="ab"/>
            <w:rFonts w:ascii="Tahoma" w:hAnsi="Tahoma" w:cs="Tahoma"/>
            <w:bCs/>
            <w:noProof/>
            <w:color w:val="auto"/>
            <w:sz w:val="22"/>
            <w:szCs w:val="22"/>
            <w:u w:val="none"/>
            <w:lang w:eastAsia="en-US"/>
          </w:rPr>
          <w:tab/>
          <w:t>ПРЕКРАЩЕНИЕ УЧАСТИЯ В ПРОГРАММЕ ПАРТНЕРСТВА</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_Toc143180644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10</w:t>
        </w:r>
        <w:r w:rsidR="00437DC1" w:rsidRPr="00C31C22">
          <w:rPr>
            <w:rStyle w:val="ab"/>
            <w:rFonts w:ascii="Tahoma" w:hAnsi="Tahoma" w:cs="Tahoma"/>
            <w:bCs/>
            <w:noProof/>
            <w:webHidden/>
            <w:color w:val="auto"/>
            <w:sz w:val="22"/>
            <w:szCs w:val="22"/>
            <w:u w:val="none"/>
            <w:lang w:eastAsia="en-US"/>
          </w:rPr>
          <w:fldChar w:fldCharType="end"/>
        </w:r>
      </w:hyperlink>
    </w:p>
    <w:p w14:paraId="41B07C88" w14:textId="4C9383D2"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45" w:history="1">
        <w:r w:rsidR="00437DC1" w:rsidRPr="00C31C22">
          <w:rPr>
            <w:rStyle w:val="ab"/>
            <w:rFonts w:ascii="Tahoma" w:hAnsi="Tahoma" w:cs="Tahoma"/>
            <w:bCs/>
            <w:noProof/>
            <w:color w:val="auto"/>
            <w:sz w:val="22"/>
            <w:szCs w:val="22"/>
            <w:u w:val="none"/>
            <w:lang w:eastAsia="en-US"/>
          </w:rPr>
          <w:t>VII.</w:t>
        </w:r>
        <w:r w:rsidR="00437DC1" w:rsidRPr="00C31C22">
          <w:rPr>
            <w:rStyle w:val="ab"/>
            <w:rFonts w:ascii="Tahoma" w:hAnsi="Tahoma" w:cs="Tahoma"/>
            <w:bCs/>
            <w:noProof/>
            <w:color w:val="auto"/>
            <w:sz w:val="22"/>
            <w:szCs w:val="22"/>
            <w:u w:val="none"/>
            <w:lang w:eastAsia="en-US"/>
          </w:rPr>
          <w:tab/>
          <w:t>ПОРЯДОК РАССМОТРЕНИЯ РАЗНОГЛАСИЙ</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_Toc143180645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11</w:t>
        </w:r>
        <w:r w:rsidR="00437DC1" w:rsidRPr="00C31C22">
          <w:rPr>
            <w:rStyle w:val="ab"/>
            <w:rFonts w:ascii="Tahoma" w:hAnsi="Tahoma" w:cs="Tahoma"/>
            <w:bCs/>
            <w:noProof/>
            <w:webHidden/>
            <w:color w:val="auto"/>
            <w:sz w:val="22"/>
            <w:szCs w:val="22"/>
            <w:u w:val="none"/>
            <w:lang w:eastAsia="en-US"/>
          </w:rPr>
          <w:fldChar w:fldCharType="end"/>
        </w:r>
      </w:hyperlink>
    </w:p>
    <w:p w14:paraId="2AA63FE7" w14:textId="5292CC27"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46" w:history="1">
        <w:r w:rsidR="00437DC1" w:rsidRPr="00C31C22">
          <w:rPr>
            <w:rStyle w:val="ab"/>
            <w:rFonts w:ascii="Tahoma" w:hAnsi="Tahoma" w:cs="Tahoma"/>
            <w:bCs/>
            <w:noProof/>
            <w:color w:val="auto"/>
            <w:sz w:val="22"/>
            <w:szCs w:val="22"/>
            <w:u w:val="none"/>
            <w:lang w:eastAsia="en-US"/>
          </w:rPr>
          <w:t>VIII.</w:t>
        </w:r>
        <w:r w:rsidR="00437DC1" w:rsidRPr="00C31C22">
          <w:rPr>
            <w:rStyle w:val="ab"/>
            <w:rFonts w:ascii="Tahoma" w:hAnsi="Tahoma" w:cs="Tahoma"/>
            <w:bCs/>
            <w:noProof/>
            <w:color w:val="auto"/>
            <w:sz w:val="22"/>
            <w:szCs w:val="22"/>
            <w:u w:val="none"/>
            <w:lang w:eastAsia="en-US"/>
          </w:rPr>
          <w:tab/>
          <w:t>МЕРЫ ПО ПРОТИВОДЕЙСТВИЮ КОРРУПЦИИ</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_Toc143180646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11</w:t>
        </w:r>
        <w:r w:rsidR="00437DC1" w:rsidRPr="00C31C22">
          <w:rPr>
            <w:rStyle w:val="ab"/>
            <w:rFonts w:ascii="Tahoma" w:hAnsi="Tahoma" w:cs="Tahoma"/>
            <w:bCs/>
            <w:noProof/>
            <w:webHidden/>
            <w:color w:val="auto"/>
            <w:sz w:val="22"/>
            <w:szCs w:val="22"/>
            <w:u w:val="none"/>
            <w:lang w:eastAsia="en-US"/>
          </w:rPr>
          <w:fldChar w:fldCharType="end"/>
        </w:r>
      </w:hyperlink>
    </w:p>
    <w:p w14:paraId="46EE5A3B" w14:textId="207E1BC6"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47" w:history="1">
        <w:r w:rsidR="00437DC1" w:rsidRPr="00C31C22">
          <w:rPr>
            <w:rStyle w:val="ab"/>
            <w:rFonts w:ascii="Tahoma" w:hAnsi="Tahoma" w:cs="Tahoma"/>
            <w:bCs/>
            <w:noProof/>
            <w:color w:val="auto"/>
            <w:sz w:val="22"/>
            <w:szCs w:val="22"/>
            <w:u w:val="none"/>
            <w:lang w:eastAsia="en-US"/>
          </w:rPr>
          <w:t>IX.</w:t>
        </w:r>
        <w:r w:rsidR="00437DC1" w:rsidRPr="00C31C22">
          <w:rPr>
            <w:rStyle w:val="ab"/>
            <w:rFonts w:ascii="Tahoma" w:hAnsi="Tahoma" w:cs="Tahoma"/>
            <w:bCs/>
            <w:noProof/>
            <w:color w:val="auto"/>
            <w:sz w:val="22"/>
            <w:szCs w:val="22"/>
            <w:u w:val="none"/>
            <w:lang w:eastAsia="en-US"/>
          </w:rPr>
          <w:tab/>
          <w:t>ИНФОРМАЦИОННОЕ ОБЕСПЕЧЕНИЕ РЕАЛИЗАЦИИ ПРОГРАММЫ ПАРТНЕРСТВА</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_Toc143180647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11</w:t>
        </w:r>
        <w:r w:rsidR="00437DC1" w:rsidRPr="00C31C22">
          <w:rPr>
            <w:rStyle w:val="ab"/>
            <w:rFonts w:ascii="Tahoma" w:hAnsi="Tahoma" w:cs="Tahoma"/>
            <w:bCs/>
            <w:noProof/>
            <w:webHidden/>
            <w:color w:val="auto"/>
            <w:sz w:val="22"/>
            <w:szCs w:val="22"/>
            <w:u w:val="none"/>
            <w:lang w:eastAsia="en-US"/>
          </w:rPr>
          <w:fldChar w:fldCharType="end"/>
        </w:r>
      </w:hyperlink>
    </w:p>
    <w:p w14:paraId="4108770E" w14:textId="0630F616"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48" w:history="1">
        <w:r w:rsidR="00437DC1" w:rsidRPr="00C31C22">
          <w:rPr>
            <w:rStyle w:val="ab"/>
            <w:rFonts w:ascii="Tahoma" w:hAnsi="Tahoma" w:cs="Tahoma"/>
            <w:bCs/>
            <w:noProof/>
            <w:color w:val="auto"/>
            <w:sz w:val="22"/>
            <w:szCs w:val="22"/>
            <w:u w:val="none"/>
            <w:lang w:eastAsia="en-US"/>
          </w:rPr>
          <w:t>X.</w:t>
        </w:r>
        <w:r w:rsidR="00437DC1" w:rsidRPr="00C31C22">
          <w:rPr>
            <w:rStyle w:val="ab"/>
            <w:rFonts w:ascii="Tahoma" w:hAnsi="Tahoma" w:cs="Tahoma"/>
            <w:bCs/>
            <w:noProof/>
            <w:color w:val="auto"/>
            <w:sz w:val="22"/>
            <w:szCs w:val="22"/>
            <w:u w:val="none"/>
            <w:lang w:eastAsia="en-US"/>
          </w:rPr>
          <w:tab/>
          <w:t>ДОПОЛНИТЕЛЬНЫЕ УСЛОВИЯ</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_Toc143180648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11</w:t>
        </w:r>
        <w:r w:rsidR="00437DC1" w:rsidRPr="00C31C22">
          <w:rPr>
            <w:rStyle w:val="ab"/>
            <w:rFonts w:ascii="Tahoma" w:hAnsi="Tahoma" w:cs="Tahoma"/>
            <w:bCs/>
            <w:noProof/>
            <w:webHidden/>
            <w:color w:val="auto"/>
            <w:sz w:val="22"/>
            <w:szCs w:val="22"/>
            <w:u w:val="none"/>
            <w:lang w:eastAsia="en-US"/>
          </w:rPr>
          <w:fldChar w:fldCharType="end"/>
        </w:r>
      </w:hyperlink>
    </w:p>
    <w:p w14:paraId="7CCC23F5" w14:textId="5B113F30"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49" w:history="1">
        <w:r w:rsidR="00437DC1" w:rsidRPr="00C31C22">
          <w:rPr>
            <w:rStyle w:val="ab"/>
            <w:rFonts w:ascii="Tahoma" w:hAnsi="Tahoma" w:cs="Tahoma"/>
            <w:bCs/>
            <w:noProof/>
            <w:color w:val="auto"/>
            <w:sz w:val="22"/>
            <w:szCs w:val="22"/>
            <w:u w:val="none"/>
            <w:lang w:eastAsia="en-US"/>
          </w:rPr>
          <w:t>Приложение № 1</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_Toc143180649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13</w:t>
        </w:r>
        <w:r w:rsidR="00437DC1" w:rsidRPr="00C31C22">
          <w:rPr>
            <w:rStyle w:val="ab"/>
            <w:rFonts w:ascii="Tahoma" w:hAnsi="Tahoma" w:cs="Tahoma"/>
            <w:bCs/>
            <w:noProof/>
            <w:webHidden/>
            <w:color w:val="auto"/>
            <w:sz w:val="22"/>
            <w:szCs w:val="22"/>
            <w:u w:val="none"/>
            <w:lang w:eastAsia="en-US"/>
          </w:rPr>
          <w:fldChar w:fldCharType="end"/>
        </w:r>
      </w:hyperlink>
    </w:p>
    <w:p w14:paraId="3E8C5FF8" w14:textId="2A5C30F4"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50" w:history="1">
        <w:r w:rsidR="00437DC1" w:rsidRPr="00C31C22">
          <w:rPr>
            <w:rStyle w:val="ab"/>
            <w:rFonts w:ascii="Tahoma" w:hAnsi="Tahoma" w:cs="Tahoma"/>
            <w:bCs/>
            <w:noProof/>
            <w:color w:val="auto"/>
            <w:sz w:val="22"/>
            <w:szCs w:val="22"/>
            <w:u w:val="none"/>
            <w:lang w:eastAsia="en-US"/>
          </w:rPr>
          <w:t>Приложение № 2</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_Toc143180650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16</w:t>
        </w:r>
        <w:r w:rsidR="00437DC1" w:rsidRPr="00C31C22">
          <w:rPr>
            <w:rStyle w:val="ab"/>
            <w:rFonts w:ascii="Tahoma" w:hAnsi="Tahoma" w:cs="Tahoma"/>
            <w:bCs/>
            <w:noProof/>
            <w:webHidden/>
            <w:color w:val="auto"/>
            <w:sz w:val="22"/>
            <w:szCs w:val="22"/>
            <w:u w:val="none"/>
            <w:lang w:eastAsia="en-US"/>
          </w:rPr>
          <w:fldChar w:fldCharType="end"/>
        </w:r>
      </w:hyperlink>
    </w:p>
    <w:p w14:paraId="2A4A9193" w14:textId="736F948D"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51" w:history="1">
        <w:r w:rsidR="00437DC1" w:rsidRPr="00C31C22">
          <w:rPr>
            <w:rStyle w:val="ab"/>
            <w:rFonts w:ascii="Tahoma" w:hAnsi="Tahoma" w:cs="Tahoma"/>
            <w:bCs/>
            <w:noProof/>
            <w:color w:val="auto"/>
            <w:sz w:val="22"/>
            <w:szCs w:val="22"/>
            <w:u w:val="none"/>
            <w:lang w:eastAsia="en-US"/>
          </w:rPr>
          <w:t>Приложение № 3</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_Toc143180651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18</w:t>
        </w:r>
        <w:r w:rsidR="00437DC1" w:rsidRPr="00C31C22">
          <w:rPr>
            <w:rStyle w:val="ab"/>
            <w:rFonts w:ascii="Tahoma" w:hAnsi="Tahoma" w:cs="Tahoma"/>
            <w:bCs/>
            <w:noProof/>
            <w:webHidden/>
            <w:color w:val="auto"/>
            <w:sz w:val="22"/>
            <w:szCs w:val="22"/>
            <w:u w:val="none"/>
            <w:lang w:eastAsia="en-US"/>
          </w:rPr>
          <w:fldChar w:fldCharType="end"/>
        </w:r>
      </w:hyperlink>
    </w:p>
    <w:p w14:paraId="09BF7E23" w14:textId="7537448D"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52" w:history="1">
        <w:r w:rsidR="00437DC1" w:rsidRPr="00C31C22">
          <w:rPr>
            <w:rStyle w:val="ab"/>
            <w:rFonts w:ascii="Tahoma" w:hAnsi="Tahoma" w:cs="Tahoma"/>
            <w:bCs/>
            <w:noProof/>
            <w:color w:val="auto"/>
            <w:sz w:val="22"/>
            <w:szCs w:val="22"/>
            <w:u w:val="none"/>
            <w:lang w:eastAsia="en-US"/>
          </w:rPr>
          <w:t>Приложение № 4</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_Toc143180652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31</w:t>
        </w:r>
        <w:r w:rsidR="00437DC1" w:rsidRPr="00C31C22">
          <w:rPr>
            <w:rStyle w:val="ab"/>
            <w:rFonts w:ascii="Tahoma" w:hAnsi="Tahoma" w:cs="Tahoma"/>
            <w:bCs/>
            <w:noProof/>
            <w:webHidden/>
            <w:color w:val="auto"/>
            <w:sz w:val="22"/>
            <w:szCs w:val="22"/>
            <w:u w:val="none"/>
            <w:lang w:eastAsia="en-US"/>
          </w:rPr>
          <w:fldChar w:fldCharType="end"/>
        </w:r>
      </w:hyperlink>
    </w:p>
    <w:p w14:paraId="1256AE01" w14:textId="1A1E1B9E"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53" w:history="1">
        <w:r w:rsidR="00437DC1" w:rsidRPr="00C31C22">
          <w:rPr>
            <w:rStyle w:val="ab"/>
            <w:rFonts w:ascii="Tahoma" w:hAnsi="Tahoma" w:cs="Tahoma"/>
            <w:bCs/>
            <w:noProof/>
            <w:color w:val="auto"/>
            <w:sz w:val="22"/>
            <w:szCs w:val="22"/>
            <w:u w:val="none"/>
            <w:lang w:eastAsia="en-US"/>
          </w:rPr>
          <w:t>Приложение № 5</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_Toc143180653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32</w:t>
        </w:r>
        <w:r w:rsidR="00437DC1" w:rsidRPr="00C31C22">
          <w:rPr>
            <w:rStyle w:val="ab"/>
            <w:rFonts w:ascii="Tahoma" w:hAnsi="Tahoma" w:cs="Tahoma"/>
            <w:bCs/>
            <w:noProof/>
            <w:webHidden/>
            <w:color w:val="auto"/>
            <w:sz w:val="22"/>
            <w:szCs w:val="22"/>
            <w:u w:val="none"/>
            <w:lang w:eastAsia="en-US"/>
          </w:rPr>
          <w:fldChar w:fldCharType="end"/>
        </w:r>
      </w:hyperlink>
    </w:p>
    <w:p w14:paraId="225E1310" w14:textId="42566696"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54" w:history="1">
        <w:r w:rsidR="00437DC1" w:rsidRPr="00C31C22">
          <w:rPr>
            <w:rStyle w:val="ab"/>
            <w:rFonts w:ascii="Tahoma" w:hAnsi="Tahoma" w:cs="Tahoma"/>
            <w:bCs/>
            <w:noProof/>
            <w:color w:val="auto"/>
            <w:sz w:val="22"/>
            <w:szCs w:val="22"/>
            <w:u w:val="none"/>
            <w:lang w:eastAsia="en-US"/>
          </w:rPr>
          <w:t>Приложение № 6</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_Toc143180654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33</w:t>
        </w:r>
        <w:r w:rsidR="00437DC1" w:rsidRPr="00C31C22">
          <w:rPr>
            <w:rStyle w:val="ab"/>
            <w:rFonts w:ascii="Tahoma" w:hAnsi="Tahoma" w:cs="Tahoma"/>
            <w:bCs/>
            <w:noProof/>
            <w:webHidden/>
            <w:color w:val="auto"/>
            <w:sz w:val="22"/>
            <w:szCs w:val="22"/>
            <w:u w:val="none"/>
            <w:lang w:eastAsia="en-US"/>
          </w:rPr>
          <w:fldChar w:fldCharType="end"/>
        </w:r>
      </w:hyperlink>
    </w:p>
    <w:p w14:paraId="0E0E1738" w14:textId="2C0A2564"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55" w:history="1">
        <w:r w:rsidR="00437DC1" w:rsidRPr="00C31C22">
          <w:rPr>
            <w:rStyle w:val="ab"/>
            <w:rFonts w:ascii="Tahoma" w:hAnsi="Tahoma" w:cs="Tahoma"/>
            <w:bCs/>
            <w:noProof/>
            <w:color w:val="auto"/>
            <w:sz w:val="22"/>
            <w:szCs w:val="22"/>
            <w:u w:val="none"/>
            <w:lang w:eastAsia="en-US"/>
          </w:rPr>
          <w:t>Приложение № 7</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_Toc143180655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35</w:t>
        </w:r>
        <w:r w:rsidR="00437DC1" w:rsidRPr="00C31C22">
          <w:rPr>
            <w:rStyle w:val="ab"/>
            <w:rFonts w:ascii="Tahoma" w:hAnsi="Tahoma" w:cs="Tahoma"/>
            <w:bCs/>
            <w:noProof/>
            <w:webHidden/>
            <w:color w:val="auto"/>
            <w:sz w:val="22"/>
            <w:szCs w:val="22"/>
            <w:u w:val="none"/>
            <w:lang w:eastAsia="en-US"/>
          </w:rPr>
          <w:fldChar w:fldCharType="end"/>
        </w:r>
      </w:hyperlink>
    </w:p>
    <w:p w14:paraId="4D9D80FB" w14:textId="41E8B20B"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56" w:history="1">
        <w:r w:rsidR="00437DC1" w:rsidRPr="00C31C22">
          <w:rPr>
            <w:rStyle w:val="ab"/>
            <w:rFonts w:ascii="Tahoma" w:hAnsi="Tahoma" w:cs="Tahoma"/>
            <w:bCs/>
            <w:noProof/>
            <w:color w:val="auto"/>
            <w:sz w:val="22"/>
            <w:szCs w:val="22"/>
            <w:u w:val="none"/>
            <w:lang w:eastAsia="en-US"/>
          </w:rPr>
          <w:t>Приложение № 8</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_Toc143180656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37</w:t>
        </w:r>
        <w:r w:rsidR="00437DC1" w:rsidRPr="00C31C22">
          <w:rPr>
            <w:rStyle w:val="ab"/>
            <w:rFonts w:ascii="Tahoma" w:hAnsi="Tahoma" w:cs="Tahoma"/>
            <w:bCs/>
            <w:noProof/>
            <w:webHidden/>
            <w:color w:val="auto"/>
            <w:sz w:val="22"/>
            <w:szCs w:val="22"/>
            <w:u w:val="none"/>
            <w:lang w:eastAsia="en-US"/>
          </w:rPr>
          <w:fldChar w:fldCharType="end"/>
        </w:r>
      </w:hyperlink>
    </w:p>
    <w:p w14:paraId="2E69FB85" w14:textId="7001218F"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57" w:history="1">
        <w:r w:rsidR="00437DC1" w:rsidRPr="00C31C22">
          <w:rPr>
            <w:rStyle w:val="ab"/>
            <w:rFonts w:ascii="Tahoma" w:hAnsi="Tahoma" w:cs="Tahoma"/>
            <w:bCs/>
            <w:noProof/>
            <w:color w:val="auto"/>
            <w:sz w:val="22"/>
            <w:szCs w:val="22"/>
            <w:u w:val="none"/>
            <w:lang w:eastAsia="en-US"/>
          </w:rPr>
          <w:t>Приложение № 9</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_Toc143180657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38</w:t>
        </w:r>
        <w:r w:rsidR="00437DC1" w:rsidRPr="00C31C22">
          <w:rPr>
            <w:rStyle w:val="ab"/>
            <w:rFonts w:ascii="Tahoma" w:hAnsi="Tahoma" w:cs="Tahoma"/>
            <w:bCs/>
            <w:noProof/>
            <w:webHidden/>
            <w:color w:val="auto"/>
            <w:sz w:val="22"/>
            <w:szCs w:val="22"/>
            <w:u w:val="none"/>
            <w:lang w:eastAsia="en-US"/>
          </w:rPr>
          <w:fldChar w:fldCharType="end"/>
        </w:r>
      </w:hyperlink>
    </w:p>
    <w:p w14:paraId="32E2EB18" w14:textId="741AD7AC" w:rsidR="00437DC1" w:rsidRPr="00C31C22" w:rsidRDefault="00C87033" w:rsidP="00675BA6">
      <w:pPr>
        <w:pStyle w:val="11"/>
        <w:widowControl/>
        <w:tabs>
          <w:tab w:val="clear" w:pos="426"/>
          <w:tab w:val="left" w:pos="567"/>
        </w:tabs>
        <w:rPr>
          <w:rStyle w:val="ab"/>
          <w:rFonts w:ascii="Tahoma" w:hAnsi="Tahoma" w:cs="Tahoma"/>
          <w:bCs/>
          <w:noProof/>
          <w:color w:val="auto"/>
          <w:sz w:val="22"/>
          <w:szCs w:val="22"/>
          <w:u w:val="none"/>
          <w:lang w:eastAsia="en-US"/>
        </w:rPr>
      </w:pPr>
      <w:hyperlink w:anchor="_Toc143180658" w:history="1">
        <w:r w:rsidR="00437DC1" w:rsidRPr="00C31C22">
          <w:rPr>
            <w:rStyle w:val="ab"/>
            <w:rFonts w:ascii="Tahoma" w:hAnsi="Tahoma" w:cs="Tahoma"/>
            <w:bCs/>
            <w:noProof/>
            <w:color w:val="auto"/>
            <w:sz w:val="22"/>
            <w:szCs w:val="22"/>
            <w:u w:val="none"/>
            <w:lang w:eastAsia="en-US"/>
          </w:rPr>
          <w:t>Приложение № 10</w:t>
        </w:r>
        <w:r w:rsidR="00437DC1" w:rsidRPr="00C31C22">
          <w:rPr>
            <w:rStyle w:val="ab"/>
            <w:rFonts w:ascii="Tahoma" w:hAnsi="Tahoma" w:cs="Tahoma"/>
            <w:bCs/>
            <w:noProof/>
            <w:webHidden/>
            <w:color w:val="auto"/>
            <w:sz w:val="22"/>
            <w:szCs w:val="22"/>
            <w:u w:val="none"/>
            <w:lang w:eastAsia="en-US"/>
          </w:rPr>
          <w:tab/>
        </w:r>
        <w:r w:rsidR="00437DC1" w:rsidRPr="00C31C22">
          <w:rPr>
            <w:rStyle w:val="ab"/>
            <w:rFonts w:ascii="Tahoma" w:hAnsi="Tahoma" w:cs="Tahoma"/>
            <w:bCs/>
            <w:noProof/>
            <w:webHidden/>
            <w:color w:val="auto"/>
            <w:sz w:val="22"/>
            <w:szCs w:val="22"/>
            <w:u w:val="none"/>
            <w:lang w:eastAsia="en-US"/>
          </w:rPr>
          <w:fldChar w:fldCharType="begin"/>
        </w:r>
        <w:r w:rsidR="00437DC1" w:rsidRPr="00C31C22">
          <w:rPr>
            <w:rStyle w:val="ab"/>
            <w:rFonts w:ascii="Tahoma" w:hAnsi="Tahoma" w:cs="Tahoma"/>
            <w:bCs/>
            <w:noProof/>
            <w:webHidden/>
            <w:color w:val="auto"/>
            <w:sz w:val="22"/>
            <w:szCs w:val="22"/>
            <w:u w:val="none"/>
            <w:lang w:eastAsia="en-US"/>
          </w:rPr>
          <w:instrText xml:space="preserve"> PAGEREF _Toc143180658 \h </w:instrText>
        </w:r>
        <w:r w:rsidR="00437DC1" w:rsidRPr="00C31C22">
          <w:rPr>
            <w:rStyle w:val="ab"/>
            <w:rFonts w:ascii="Tahoma" w:hAnsi="Tahoma" w:cs="Tahoma"/>
            <w:bCs/>
            <w:noProof/>
            <w:webHidden/>
            <w:color w:val="auto"/>
            <w:sz w:val="22"/>
            <w:szCs w:val="22"/>
            <w:u w:val="none"/>
            <w:lang w:eastAsia="en-US"/>
          </w:rPr>
        </w:r>
        <w:r w:rsidR="00437DC1" w:rsidRPr="00C31C22">
          <w:rPr>
            <w:rStyle w:val="ab"/>
            <w:rFonts w:ascii="Tahoma" w:hAnsi="Tahoma" w:cs="Tahoma"/>
            <w:bCs/>
            <w:noProof/>
            <w:webHidden/>
            <w:color w:val="auto"/>
            <w:sz w:val="22"/>
            <w:szCs w:val="22"/>
            <w:u w:val="none"/>
            <w:lang w:eastAsia="en-US"/>
          </w:rPr>
          <w:fldChar w:fldCharType="separate"/>
        </w:r>
        <w:r w:rsidR="00C31C22">
          <w:rPr>
            <w:rStyle w:val="ab"/>
            <w:rFonts w:ascii="Tahoma" w:hAnsi="Tahoma" w:cs="Tahoma"/>
            <w:bCs/>
            <w:noProof/>
            <w:webHidden/>
            <w:color w:val="auto"/>
            <w:sz w:val="22"/>
            <w:szCs w:val="22"/>
            <w:u w:val="none"/>
            <w:lang w:eastAsia="en-US"/>
          </w:rPr>
          <w:t>39</w:t>
        </w:r>
        <w:r w:rsidR="00437DC1" w:rsidRPr="00C31C22">
          <w:rPr>
            <w:rStyle w:val="ab"/>
            <w:rFonts w:ascii="Tahoma" w:hAnsi="Tahoma" w:cs="Tahoma"/>
            <w:bCs/>
            <w:noProof/>
            <w:webHidden/>
            <w:color w:val="auto"/>
            <w:sz w:val="22"/>
            <w:szCs w:val="22"/>
            <w:u w:val="none"/>
            <w:lang w:eastAsia="en-US"/>
          </w:rPr>
          <w:fldChar w:fldCharType="end"/>
        </w:r>
      </w:hyperlink>
    </w:p>
    <w:p w14:paraId="418161FD" w14:textId="613A31CD" w:rsidR="00411BE5" w:rsidRPr="00C31C22" w:rsidRDefault="00411BE5" w:rsidP="0033162C">
      <w:pPr>
        <w:pStyle w:val="11"/>
        <w:widowControl/>
        <w:tabs>
          <w:tab w:val="clear" w:pos="426"/>
          <w:tab w:val="left" w:pos="567"/>
        </w:tabs>
        <w:rPr>
          <w:rStyle w:val="ab"/>
          <w:rFonts w:ascii="Tahoma" w:hAnsi="Tahoma" w:cs="Tahoma"/>
          <w:bCs/>
          <w:noProof/>
          <w:color w:val="auto"/>
          <w:sz w:val="22"/>
          <w:szCs w:val="22"/>
          <w:u w:val="none"/>
          <w:lang w:eastAsia="en-US"/>
        </w:rPr>
      </w:pPr>
      <w:r w:rsidRPr="00C31C22">
        <w:rPr>
          <w:rStyle w:val="ab"/>
          <w:rFonts w:ascii="Tahoma" w:hAnsi="Tahoma" w:cs="Tahoma"/>
          <w:bCs/>
          <w:noProof/>
          <w:color w:val="auto"/>
          <w:sz w:val="22"/>
          <w:szCs w:val="22"/>
          <w:u w:val="none"/>
          <w:lang w:eastAsia="en-US"/>
        </w:rPr>
        <w:fldChar w:fldCharType="end"/>
      </w:r>
    </w:p>
    <w:p w14:paraId="1947A9D5" w14:textId="5B908C1D" w:rsidR="00411BE5" w:rsidRPr="00C31C22" w:rsidRDefault="00411BE5" w:rsidP="00B068D7">
      <w:pPr>
        <w:widowControl/>
        <w:autoSpaceDE/>
        <w:autoSpaceDN/>
        <w:adjustRightInd/>
        <w:jc w:val="both"/>
        <w:rPr>
          <w:rFonts w:ascii="Tahoma" w:eastAsia="Calibri" w:hAnsi="Tahoma" w:cs="Tahoma"/>
          <w:sz w:val="22"/>
          <w:szCs w:val="22"/>
          <w:lang w:eastAsia="en-US"/>
        </w:rPr>
      </w:pPr>
    </w:p>
    <w:p w14:paraId="527C040B" w14:textId="77777777" w:rsidR="00E41941" w:rsidRPr="00C31C22" w:rsidRDefault="00E41941" w:rsidP="00411BE5">
      <w:pPr>
        <w:widowControl/>
        <w:autoSpaceDE/>
        <w:autoSpaceDN/>
        <w:adjustRightInd/>
        <w:jc w:val="both"/>
        <w:rPr>
          <w:rFonts w:ascii="Tahoma" w:eastAsia="Calibri" w:hAnsi="Tahoma" w:cs="Tahoma"/>
          <w:sz w:val="22"/>
          <w:szCs w:val="22"/>
          <w:lang w:eastAsia="en-US"/>
        </w:rPr>
      </w:pPr>
      <w:bookmarkStart w:id="1" w:name="_Toc524833636"/>
      <w:bookmarkStart w:id="2" w:name="_Toc524836831"/>
      <w:bookmarkStart w:id="3" w:name="_Toc524837341"/>
    </w:p>
    <w:p w14:paraId="4C5A5DA6" w14:textId="77777777" w:rsidR="0084177C" w:rsidRPr="00C31C22" w:rsidRDefault="0084177C" w:rsidP="00FB7343">
      <w:pPr>
        <w:widowControl/>
        <w:autoSpaceDE/>
        <w:autoSpaceDN/>
        <w:adjustRightInd/>
        <w:jc w:val="both"/>
        <w:rPr>
          <w:rFonts w:ascii="Tahoma" w:eastAsia="Calibri" w:hAnsi="Tahoma" w:cs="Tahoma"/>
          <w:sz w:val="22"/>
          <w:szCs w:val="22"/>
          <w:lang w:eastAsia="en-US"/>
        </w:rPr>
        <w:sectPr w:rsidR="0084177C" w:rsidRPr="00C31C22" w:rsidSect="006200CF">
          <w:headerReference w:type="default" r:id="rId11"/>
          <w:footerReference w:type="default" r:id="rId12"/>
          <w:headerReference w:type="first" r:id="rId13"/>
          <w:footerReference w:type="first" r:id="rId14"/>
          <w:pgSz w:w="11906" w:h="16838" w:code="9"/>
          <w:pgMar w:top="1134" w:right="851" w:bottom="1134" w:left="1418" w:header="567" w:footer="567" w:gutter="0"/>
          <w:pgNumType w:start="1"/>
          <w:cols w:space="720"/>
          <w:noEndnote/>
          <w:titlePg/>
        </w:sectPr>
      </w:pPr>
    </w:p>
    <w:p w14:paraId="5910A4C7" w14:textId="51F0AB93" w:rsidR="00CB34F3" w:rsidRPr="00C31C22" w:rsidRDefault="00874EC8" w:rsidP="00B068D7">
      <w:pPr>
        <w:pStyle w:val="1"/>
        <w:widowControl/>
        <w:numPr>
          <w:ilvl w:val="0"/>
          <w:numId w:val="1"/>
        </w:numPr>
        <w:tabs>
          <w:tab w:val="left" w:pos="1276"/>
        </w:tabs>
        <w:autoSpaceDE/>
        <w:autoSpaceDN/>
        <w:adjustRightInd/>
        <w:spacing w:before="240" w:after="240"/>
        <w:ind w:left="1276" w:hanging="567"/>
        <w:rPr>
          <w:rFonts w:ascii="Tahoma" w:eastAsia="Times New Roman" w:hAnsi="Tahoma" w:cs="Tahoma"/>
          <w:color w:val="auto"/>
          <w:sz w:val="22"/>
          <w:szCs w:val="22"/>
          <w:lang w:eastAsia="en-US"/>
        </w:rPr>
      </w:pPr>
      <w:bookmarkStart w:id="4" w:name="_Toc352590095"/>
      <w:bookmarkStart w:id="5" w:name="_Toc383159956"/>
      <w:bookmarkStart w:id="6" w:name="_Toc402258428"/>
      <w:bookmarkStart w:id="7" w:name="_Toc455997174"/>
      <w:bookmarkStart w:id="8" w:name="_Toc69835302"/>
      <w:bookmarkStart w:id="9" w:name="_Toc143180637"/>
      <w:r w:rsidRPr="00C31C22">
        <w:rPr>
          <w:rFonts w:ascii="Tahoma" w:eastAsia="Times New Roman" w:hAnsi="Tahoma" w:cs="Tahoma"/>
          <w:color w:val="auto"/>
          <w:sz w:val="22"/>
          <w:szCs w:val="22"/>
          <w:lang w:eastAsia="en-US"/>
        </w:rPr>
        <w:lastRenderedPageBreak/>
        <w:t>ОБЩИЕ ПОЛОЖЕНИЯ</w:t>
      </w:r>
      <w:bookmarkEnd w:id="4"/>
      <w:bookmarkEnd w:id="5"/>
      <w:bookmarkEnd w:id="6"/>
      <w:bookmarkEnd w:id="7"/>
      <w:bookmarkEnd w:id="8"/>
      <w:bookmarkEnd w:id="9"/>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835"/>
        <w:gridCol w:w="3122"/>
        <w:gridCol w:w="3687"/>
      </w:tblGrid>
      <w:tr w:rsidR="00DA7683" w:rsidRPr="00C31C22" w14:paraId="2D87542D" w14:textId="77777777" w:rsidTr="00F31D84">
        <w:tc>
          <w:tcPr>
            <w:tcW w:w="2835" w:type="dxa"/>
            <w:shd w:val="clear" w:color="auto" w:fill="auto"/>
          </w:tcPr>
          <w:p w14:paraId="6E8E5B2E" w14:textId="77777777" w:rsidR="009031C8" w:rsidRPr="00C31C22" w:rsidRDefault="009031C8" w:rsidP="00B068D7">
            <w:pPr>
              <w:widowControl/>
              <w:spacing w:before="60" w:after="60"/>
              <w:rPr>
                <w:rFonts w:ascii="Tahoma" w:hAnsi="Tahoma" w:cs="Tahoma"/>
                <w:b/>
                <w:bCs/>
                <w:sz w:val="22"/>
                <w:szCs w:val="22"/>
              </w:rPr>
            </w:pPr>
            <w:r w:rsidRPr="00C31C22">
              <w:rPr>
                <w:rFonts w:ascii="Tahoma" w:hAnsi="Tahoma" w:cs="Tahoma"/>
                <w:b/>
                <w:bCs/>
                <w:sz w:val="22"/>
                <w:szCs w:val="22"/>
              </w:rPr>
              <w:t>Наименование документа</w:t>
            </w:r>
          </w:p>
        </w:tc>
        <w:tc>
          <w:tcPr>
            <w:tcW w:w="6809" w:type="dxa"/>
            <w:gridSpan w:val="2"/>
            <w:shd w:val="clear" w:color="auto" w:fill="auto"/>
          </w:tcPr>
          <w:p w14:paraId="664CDB56" w14:textId="77777777" w:rsidR="009031C8" w:rsidRPr="00C31C22" w:rsidRDefault="009A0ED3" w:rsidP="00F971A1">
            <w:pPr>
              <w:widowControl/>
              <w:spacing w:before="60" w:after="60"/>
              <w:jc w:val="center"/>
              <w:rPr>
                <w:rFonts w:ascii="Tahoma" w:hAnsi="Tahoma" w:cs="Tahoma"/>
                <w:b/>
                <w:bCs/>
                <w:sz w:val="22"/>
                <w:szCs w:val="22"/>
              </w:rPr>
            </w:pPr>
            <w:r w:rsidRPr="00C31C22">
              <w:rPr>
                <w:rFonts w:ascii="Tahoma" w:hAnsi="Tahoma" w:cs="Tahoma"/>
                <w:b/>
                <w:bCs/>
                <w:sz w:val="22"/>
                <w:szCs w:val="22"/>
              </w:rPr>
              <w:t xml:space="preserve">Программа </w:t>
            </w:r>
            <w:r w:rsidR="00F825C2" w:rsidRPr="00C31C22">
              <w:rPr>
                <w:rFonts w:ascii="Tahoma" w:hAnsi="Tahoma" w:cs="Tahoma"/>
                <w:b/>
                <w:bCs/>
                <w:sz w:val="22"/>
                <w:szCs w:val="22"/>
              </w:rPr>
              <w:t>п</w:t>
            </w:r>
            <w:r w:rsidRPr="00C31C22">
              <w:rPr>
                <w:rFonts w:ascii="Tahoma" w:hAnsi="Tahoma" w:cs="Tahoma"/>
                <w:b/>
                <w:bCs/>
                <w:sz w:val="22"/>
                <w:szCs w:val="22"/>
              </w:rPr>
              <w:t>артнерства АО «Зарубежнефть» с субъектами малого и среднего предпринимательства</w:t>
            </w:r>
          </w:p>
        </w:tc>
      </w:tr>
      <w:tr w:rsidR="00DA7683" w:rsidRPr="00C31C22" w14:paraId="02C2F5EA" w14:textId="77777777" w:rsidTr="00F31D84">
        <w:tc>
          <w:tcPr>
            <w:tcW w:w="2835" w:type="dxa"/>
            <w:shd w:val="clear" w:color="auto" w:fill="auto"/>
          </w:tcPr>
          <w:p w14:paraId="3BB50556" w14:textId="77777777" w:rsidR="009031C8" w:rsidRPr="00C31C22" w:rsidRDefault="009031C8" w:rsidP="00B068D7">
            <w:pPr>
              <w:widowControl/>
              <w:spacing w:before="60" w:after="60"/>
              <w:rPr>
                <w:rFonts w:ascii="Tahoma" w:hAnsi="Tahoma" w:cs="Tahoma"/>
                <w:b/>
                <w:bCs/>
                <w:sz w:val="22"/>
                <w:szCs w:val="22"/>
              </w:rPr>
            </w:pPr>
            <w:r w:rsidRPr="00C31C22">
              <w:rPr>
                <w:rFonts w:ascii="Tahoma" w:hAnsi="Tahoma" w:cs="Tahoma"/>
                <w:b/>
                <w:bCs/>
                <w:sz w:val="22"/>
                <w:szCs w:val="22"/>
              </w:rPr>
              <w:t>Регламентируемый бизнес-процесс / подпроцесс</w:t>
            </w:r>
          </w:p>
        </w:tc>
        <w:tc>
          <w:tcPr>
            <w:tcW w:w="6809" w:type="dxa"/>
            <w:gridSpan w:val="2"/>
            <w:shd w:val="clear" w:color="auto" w:fill="auto"/>
          </w:tcPr>
          <w:p w14:paraId="2A9A768E" w14:textId="77777777" w:rsidR="009031C8" w:rsidRPr="00C31C22" w:rsidRDefault="009A0ED3" w:rsidP="00F971A1">
            <w:pPr>
              <w:widowControl/>
              <w:spacing w:before="60" w:after="60"/>
              <w:rPr>
                <w:rFonts w:ascii="Tahoma" w:hAnsi="Tahoma" w:cs="Tahoma"/>
                <w:sz w:val="22"/>
                <w:szCs w:val="22"/>
              </w:rPr>
            </w:pPr>
            <w:r w:rsidRPr="00C31C22">
              <w:rPr>
                <w:rFonts w:ascii="Tahoma" w:hAnsi="Tahoma" w:cs="Tahoma"/>
                <w:sz w:val="22"/>
                <w:szCs w:val="22"/>
              </w:rPr>
              <w:t>Об-01.1 «Управление закупками»</w:t>
            </w:r>
          </w:p>
        </w:tc>
      </w:tr>
      <w:tr w:rsidR="00DA7683" w:rsidRPr="00C31C22" w14:paraId="2E7E22C9" w14:textId="77777777" w:rsidTr="00F31D84">
        <w:tc>
          <w:tcPr>
            <w:tcW w:w="2835" w:type="dxa"/>
            <w:shd w:val="clear" w:color="auto" w:fill="auto"/>
          </w:tcPr>
          <w:p w14:paraId="0C60BAB3" w14:textId="77777777" w:rsidR="00063530" w:rsidRPr="00C31C22" w:rsidRDefault="001E00EB" w:rsidP="00B068D7">
            <w:pPr>
              <w:widowControl/>
              <w:spacing w:before="60" w:after="60"/>
              <w:rPr>
                <w:rFonts w:ascii="Tahoma" w:hAnsi="Tahoma" w:cs="Tahoma"/>
                <w:b/>
                <w:bCs/>
                <w:sz w:val="22"/>
                <w:szCs w:val="22"/>
              </w:rPr>
            </w:pPr>
            <w:r w:rsidRPr="00C31C22">
              <w:rPr>
                <w:rFonts w:ascii="Tahoma" w:hAnsi="Tahoma" w:cs="Tahoma"/>
                <w:b/>
                <w:bCs/>
                <w:sz w:val="22"/>
                <w:szCs w:val="22"/>
              </w:rPr>
              <w:t>Степень покрытия бизнес-процесса документом:</w:t>
            </w:r>
          </w:p>
          <w:p w14:paraId="75E70A57" w14:textId="26309BD3" w:rsidR="001E00EB" w:rsidRPr="00C31C22" w:rsidRDefault="001E00EB" w:rsidP="00B068D7">
            <w:pPr>
              <w:pStyle w:val="a3"/>
              <w:widowControl/>
              <w:numPr>
                <w:ilvl w:val="0"/>
                <w:numId w:val="27"/>
              </w:numPr>
              <w:spacing w:before="60" w:after="60"/>
              <w:ind w:left="284" w:hanging="284"/>
              <w:contextualSpacing w:val="0"/>
              <w:rPr>
                <w:rFonts w:ascii="Tahoma" w:hAnsi="Tahoma" w:cs="Tahoma"/>
                <w:b/>
                <w:bCs/>
                <w:sz w:val="22"/>
                <w:szCs w:val="22"/>
              </w:rPr>
            </w:pPr>
            <w:r w:rsidRPr="00C31C22">
              <w:rPr>
                <w:rFonts w:ascii="Tahoma" w:hAnsi="Tahoma" w:cs="Tahoma"/>
                <w:b/>
                <w:bCs/>
                <w:sz w:val="22"/>
                <w:szCs w:val="22"/>
              </w:rPr>
              <w:t>полностью</w:t>
            </w:r>
            <w:r w:rsidR="008C42BF" w:rsidRPr="00C31C22">
              <w:rPr>
                <w:rFonts w:ascii="Tahoma" w:hAnsi="Tahoma" w:cs="Tahoma"/>
                <w:b/>
                <w:bCs/>
                <w:sz w:val="22"/>
                <w:szCs w:val="22"/>
              </w:rPr>
              <w:t>;</w:t>
            </w:r>
          </w:p>
          <w:p w14:paraId="3B84ADF9" w14:textId="77777777" w:rsidR="001E00EB" w:rsidRPr="00C31C22" w:rsidRDefault="001E00EB" w:rsidP="00B068D7">
            <w:pPr>
              <w:pStyle w:val="a3"/>
              <w:widowControl/>
              <w:numPr>
                <w:ilvl w:val="0"/>
                <w:numId w:val="27"/>
              </w:numPr>
              <w:spacing w:before="60" w:after="60"/>
              <w:ind w:left="284" w:hanging="284"/>
              <w:contextualSpacing w:val="0"/>
              <w:rPr>
                <w:rFonts w:ascii="Tahoma" w:hAnsi="Tahoma" w:cs="Tahoma"/>
                <w:b/>
                <w:bCs/>
                <w:sz w:val="22"/>
                <w:szCs w:val="22"/>
              </w:rPr>
            </w:pPr>
            <w:r w:rsidRPr="00C31C22">
              <w:rPr>
                <w:rFonts w:ascii="Tahoma" w:hAnsi="Tahoma" w:cs="Tahoma"/>
                <w:b/>
                <w:bCs/>
                <w:sz w:val="22"/>
                <w:szCs w:val="22"/>
              </w:rPr>
              <w:t>частично (указать область покрытия)</w:t>
            </w:r>
          </w:p>
        </w:tc>
        <w:tc>
          <w:tcPr>
            <w:tcW w:w="6809" w:type="dxa"/>
            <w:gridSpan w:val="2"/>
            <w:shd w:val="clear" w:color="auto" w:fill="auto"/>
          </w:tcPr>
          <w:p w14:paraId="6C12F642" w14:textId="77777777" w:rsidR="00063530" w:rsidRPr="00C31C22" w:rsidRDefault="001E00EB" w:rsidP="00F971A1">
            <w:pPr>
              <w:widowControl/>
              <w:spacing w:before="60" w:after="60"/>
              <w:rPr>
                <w:rFonts w:ascii="Tahoma" w:hAnsi="Tahoma" w:cs="Tahoma"/>
                <w:sz w:val="22"/>
                <w:szCs w:val="22"/>
              </w:rPr>
            </w:pPr>
            <w:r w:rsidRPr="00C31C22">
              <w:rPr>
                <w:rFonts w:ascii="Tahoma" w:hAnsi="Tahoma" w:cs="Tahoma"/>
                <w:sz w:val="22"/>
                <w:szCs w:val="22"/>
              </w:rPr>
              <w:t xml:space="preserve">В части порядка присоединения субъектов МСП к </w:t>
            </w:r>
            <w:r w:rsidR="004F3A2A" w:rsidRPr="00C31C22">
              <w:rPr>
                <w:rFonts w:ascii="Tahoma" w:hAnsi="Tahoma" w:cs="Tahoma"/>
                <w:sz w:val="22"/>
                <w:szCs w:val="22"/>
              </w:rPr>
              <w:t>Программе Партнерства</w:t>
            </w:r>
          </w:p>
        </w:tc>
      </w:tr>
      <w:tr w:rsidR="00DA7683" w:rsidRPr="00C31C22" w14:paraId="305B318A" w14:textId="77777777" w:rsidTr="00F31D84">
        <w:tc>
          <w:tcPr>
            <w:tcW w:w="2835" w:type="dxa"/>
            <w:shd w:val="clear" w:color="auto" w:fill="auto"/>
          </w:tcPr>
          <w:p w14:paraId="38094692" w14:textId="77777777" w:rsidR="009031C8" w:rsidRPr="00C31C22" w:rsidRDefault="009031C8" w:rsidP="00B068D7">
            <w:pPr>
              <w:widowControl/>
              <w:spacing w:before="60" w:after="60"/>
              <w:rPr>
                <w:rFonts w:ascii="Tahoma" w:hAnsi="Tahoma" w:cs="Tahoma"/>
                <w:b/>
                <w:bCs/>
                <w:sz w:val="22"/>
                <w:szCs w:val="22"/>
              </w:rPr>
            </w:pPr>
            <w:r w:rsidRPr="00C31C22">
              <w:rPr>
                <w:rFonts w:ascii="Tahoma" w:hAnsi="Tahoma" w:cs="Tahoma"/>
                <w:b/>
                <w:bCs/>
                <w:sz w:val="22"/>
                <w:szCs w:val="22"/>
              </w:rPr>
              <w:t>Период действия</w:t>
            </w:r>
          </w:p>
        </w:tc>
        <w:tc>
          <w:tcPr>
            <w:tcW w:w="6809" w:type="dxa"/>
            <w:gridSpan w:val="2"/>
            <w:shd w:val="clear" w:color="auto" w:fill="auto"/>
          </w:tcPr>
          <w:p w14:paraId="56E528CD" w14:textId="77777777" w:rsidR="009031C8" w:rsidRPr="00C31C22" w:rsidRDefault="009031C8" w:rsidP="00F971A1">
            <w:pPr>
              <w:widowControl/>
              <w:spacing w:before="60" w:after="60"/>
              <w:rPr>
                <w:rFonts w:ascii="Tahoma" w:hAnsi="Tahoma" w:cs="Tahoma"/>
                <w:sz w:val="22"/>
                <w:szCs w:val="22"/>
              </w:rPr>
            </w:pPr>
            <w:r w:rsidRPr="00C31C22">
              <w:rPr>
                <w:rFonts w:ascii="Tahoma" w:hAnsi="Tahoma" w:cs="Tahoma"/>
                <w:sz w:val="22"/>
                <w:szCs w:val="22"/>
              </w:rPr>
              <w:t>Постоянный</w:t>
            </w:r>
          </w:p>
        </w:tc>
      </w:tr>
      <w:tr w:rsidR="00DA7683" w:rsidRPr="00C31C22" w14:paraId="60CA49F0" w14:textId="77777777" w:rsidTr="00F31D84">
        <w:tc>
          <w:tcPr>
            <w:tcW w:w="2835" w:type="dxa"/>
            <w:shd w:val="clear" w:color="auto" w:fill="auto"/>
            <w:hideMark/>
          </w:tcPr>
          <w:p w14:paraId="358858A5" w14:textId="77777777" w:rsidR="009031C8" w:rsidRPr="00C31C22" w:rsidRDefault="009031C8" w:rsidP="00B068D7">
            <w:pPr>
              <w:widowControl/>
              <w:spacing w:before="60" w:after="60"/>
              <w:rPr>
                <w:rFonts w:ascii="Tahoma" w:hAnsi="Tahoma" w:cs="Tahoma"/>
                <w:b/>
                <w:bCs/>
                <w:sz w:val="22"/>
                <w:szCs w:val="22"/>
              </w:rPr>
            </w:pPr>
            <w:r w:rsidRPr="00C31C22">
              <w:rPr>
                <w:rFonts w:ascii="Tahoma" w:hAnsi="Tahoma" w:cs="Tahoma"/>
                <w:b/>
                <w:bCs/>
                <w:sz w:val="22"/>
                <w:szCs w:val="22"/>
              </w:rPr>
              <w:t>Внешние законодательные требования, требования политик, стратегических документов</w:t>
            </w:r>
          </w:p>
        </w:tc>
        <w:tc>
          <w:tcPr>
            <w:tcW w:w="6809" w:type="dxa"/>
            <w:gridSpan w:val="2"/>
            <w:shd w:val="clear" w:color="auto" w:fill="auto"/>
          </w:tcPr>
          <w:p w14:paraId="4ABD7FCB" w14:textId="77777777" w:rsidR="009031C8" w:rsidRPr="00C31C22" w:rsidRDefault="009031C8" w:rsidP="00F971A1">
            <w:pPr>
              <w:widowControl/>
              <w:numPr>
                <w:ilvl w:val="0"/>
                <w:numId w:val="22"/>
              </w:numPr>
              <w:spacing w:before="60" w:after="60"/>
              <w:ind w:left="284" w:hanging="284"/>
              <w:rPr>
                <w:rFonts w:ascii="Tahoma" w:hAnsi="Tahoma" w:cs="Tahoma"/>
                <w:sz w:val="22"/>
                <w:szCs w:val="22"/>
              </w:rPr>
            </w:pPr>
            <w:r w:rsidRPr="00C31C22">
              <w:rPr>
                <w:rFonts w:ascii="Tahoma" w:hAnsi="Tahoma" w:cs="Tahoma"/>
                <w:sz w:val="22"/>
                <w:szCs w:val="22"/>
              </w:rPr>
              <w:t>Федеральный закон от 18</w:t>
            </w:r>
            <w:r w:rsidR="00F825C2" w:rsidRPr="00C31C22">
              <w:rPr>
                <w:rFonts w:ascii="Tahoma" w:hAnsi="Tahoma" w:cs="Tahoma"/>
                <w:sz w:val="22"/>
                <w:szCs w:val="22"/>
              </w:rPr>
              <w:t>.07.</w:t>
            </w:r>
            <w:r w:rsidR="00610325" w:rsidRPr="00C31C22">
              <w:rPr>
                <w:rFonts w:ascii="Tahoma" w:hAnsi="Tahoma" w:cs="Tahoma"/>
                <w:sz w:val="22"/>
                <w:szCs w:val="22"/>
              </w:rPr>
              <w:t>2011</w:t>
            </w:r>
            <w:r w:rsidRPr="00C31C22">
              <w:rPr>
                <w:rFonts w:ascii="Tahoma" w:hAnsi="Tahoma" w:cs="Tahoma"/>
                <w:sz w:val="22"/>
                <w:szCs w:val="22"/>
              </w:rPr>
              <w:t xml:space="preserve"> № 223-ФЗ «О закупках товаров, услуг отдельными видами юридических лиц»;</w:t>
            </w:r>
          </w:p>
          <w:p w14:paraId="62DC5E05" w14:textId="25FD0322" w:rsidR="009031C8" w:rsidRPr="00C31C22" w:rsidRDefault="009031C8" w:rsidP="00F971A1">
            <w:pPr>
              <w:widowControl/>
              <w:numPr>
                <w:ilvl w:val="0"/>
                <w:numId w:val="22"/>
              </w:numPr>
              <w:spacing w:before="60" w:after="60"/>
              <w:ind w:left="284" w:hanging="284"/>
              <w:rPr>
                <w:rFonts w:ascii="Tahoma" w:hAnsi="Tahoma" w:cs="Tahoma"/>
                <w:sz w:val="22"/>
                <w:szCs w:val="22"/>
              </w:rPr>
            </w:pPr>
            <w:r w:rsidRPr="00C31C22">
              <w:rPr>
                <w:rFonts w:ascii="Tahoma" w:hAnsi="Tahoma" w:cs="Tahoma"/>
                <w:sz w:val="22"/>
                <w:szCs w:val="22"/>
              </w:rPr>
              <w:t>Федеральный закон от 26</w:t>
            </w:r>
            <w:r w:rsidR="00F825C2" w:rsidRPr="00C31C22">
              <w:rPr>
                <w:rFonts w:ascii="Tahoma" w:hAnsi="Tahoma" w:cs="Tahoma"/>
                <w:sz w:val="22"/>
                <w:szCs w:val="22"/>
              </w:rPr>
              <w:t>.07.</w:t>
            </w:r>
            <w:r w:rsidR="00610325" w:rsidRPr="00C31C22">
              <w:rPr>
                <w:rFonts w:ascii="Tahoma" w:hAnsi="Tahoma" w:cs="Tahoma"/>
                <w:sz w:val="22"/>
                <w:szCs w:val="22"/>
              </w:rPr>
              <w:t>2006</w:t>
            </w:r>
            <w:r w:rsidRPr="00C31C22">
              <w:rPr>
                <w:rFonts w:ascii="Tahoma" w:hAnsi="Tahoma" w:cs="Tahoma"/>
                <w:sz w:val="22"/>
                <w:szCs w:val="22"/>
              </w:rPr>
              <w:t xml:space="preserve"> № 135-ФЗ «О защите конкуренции»;</w:t>
            </w:r>
          </w:p>
          <w:p w14:paraId="6589FC83" w14:textId="0488494C" w:rsidR="00637AB4" w:rsidRPr="00C31C22" w:rsidRDefault="00145DD0" w:rsidP="00F971A1">
            <w:pPr>
              <w:widowControl/>
              <w:numPr>
                <w:ilvl w:val="0"/>
                <w:numId w:val="22"/>
              </w:numPr>
              <w:spacing w:before="60" w:after="60"/>
              <w:ind w:left="284" w:right="7" w:hanging="284"/>
              <w:rPr>
                <w:rFonts w:ascii="Tahoma" w:hAnsi="Tahoma" w:cs="Tahoma"/>
                <w:color w:val="0070C0"/>
                <w:sz w:val="22"/>
                <w:szCs w:val="22"/>
              </w:rPr>
            </w:pPr>
            <w:r w:rsidRPr="00C31C22">
              <w:rPr>
                <w:rFonts w:ascii="Tahoma" w:hAnsi="Tahoma" w:cs="Tahoma"/>
                <w:color w:val="0070C0"/>
                <w:sz w:val="22"/>
                <w:szCs w:val="22"/>
              </w:rPr>
              <w:t xml:space="preserve">постановление </w:t>
            </w:r>
            <w:r w:rsidR="00637AB4" w:rsidRPr="00C31C22">
              <w:rPr>
                <w:rFonts w:ascii="Tahoma" w:hAnsi="Tahoma" w:cs="Tahoma"/>
                <w:color w:val="0070C0"/>
                <w:sz w:val="22"/>
                <w:szCs w:val="22"/>
              </w:rPr>
              <w:t>Правительства Р</w:t>
            </w:r>
            <w:r w:rsidR="00690BE6" w:rsidRPr="00C31C22">
              <w:rPr>
                <w:rFonts w:ascii="Tahoma" w:hAnsi="Tahoma" w:cs="Tahoma"/>
                <w:color w:val="0070C0"/>
                <w:sz w:val="22"/>
                <w:szCs w:val="22"/>
              </w:rPr>
              <w:t xml:space="preserve">оссийской </w:t>
            </w:r>
            <w:r w:rsidR="00637AB4" w:rsidRPr="00C31C22">
              <w:rPr>
                <w:rFonts w:ascii="Tahoma" w:hAnsi="Tahoma" w:cs="Tahoma"/>
                <w:color w:val="0070C0"/>
                <w:sz w:val="22"/>
                <w:szCs w:val="22"/>
              </w:rPr>
              <w:t>Ф</w:t>
            </w:r>
            <w:r w:rsidR="00690BE6" w:rsidRPr="00C31C22">
              <w:rPr>
                <w:rFonts w:ascii="Tahoma" w:hAnsi="Tahoma" w:cs="Tahoma"/>
                <w:color w:val="0070C0"/>
                <w:sz w:val="22"/>
                <w:szCs w:val="22"/>
              </w:rPr>
              <w:t>едерации</w:t>
            </w:r>
            <w:r w:rsidR="00637AB4" w:rsidRPr="00C31C22">
              <w:rPr>
                <w:rFonts w:ascii="Tahoma" w:hAnsi="Tahoma" w:cs="Tahoma"/>
                <w:color w:val="0070C0"/>
                <w:sz w:val="22"/>
                <w:szCs w:val="22"/>
              </w:rPr>
              <w:t xml:space="preserve"> от 11.12.2014 № 1352</w:t>
            </w:r>
            <w:r w:rsidR="00690BE6" w:rsidRPr="00C31C22">
              <w:rPr>
                <w:rFonts w:ascii="Tahoma" w:hAnsi="Tahoma" w:cs="Tahoma"/>
                <w:color w:val="0070C0"/>
                <w:sz w:val="22"/>
                <w:szCs w:val="22"/>
              </w:rPr>
              <w:t xml:space="preserve"> </w:t>
            </w:r>
            <w:r w:rsidR="00D6518B" w:rsidRPr="00C31C22">
              <w:rPr>
                <w:rFonts w:ascii="Tahoma" w:hAnsi="Tahoma" w:cs="Tahoma"/>
                <w:color w:val="0070C0"/>
                <w:sz w:val="22"/>
                <w:szCs w:val="22"/>
              </w:rPr>
              <w:t>«</w:t>
            </w:r>
            <w:r w:rsidR="00637AB4" w:rsidRPr="00C31C22">
              <w:rPr>
                <w:rFonts w:ascii="Tahoma" w:hAnsi="Tahoma" w:cs="Tahoma"/>
                <w:color w:val="0070C0"/>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D6518B" w:rsidRPr="00C31C22">
              <w:rPr>
                <w:rFonts w:ascii="Tahoma" w:hAnsi="Tahoma" w:cs="Tahoma"/>
                <w:color w:val="0070C0"/>
                <w:sz w:val="22"/>
                <w:szCs w:val="22"/>
              </w:rPr>
              <w:t>»</w:t>
            </w:r>
            <w:r w:rsidR="00637AB4" w:rsidRPr="00C31C22">
              <w:rPr>
                <w:rFonts w:ascii="Tahoma" w:hAnsi="Tahoma" w:cs="Tahoma"/>
                <w:color w:val="0070C0"/>
                <w:sz w:val="22"/>
                <w:szCs w:val="22"/>
              </w:rPr>
              <w:t>;</w:t>
            </w:r>
          </w:p>
          <w:p w14:paraId="2FFE74D9" w14:textId="70B5773D" w:rsidR="00B33FEE" w:rsidRPr="00C31C22" w:rsidRDefault="00145DD0" w:rsidP="00F971A1">
            <w:pPr>
              <w:widowControl/>
              <w:numPr>
                <w:ilvl w:val="0"/>
                <w:numId w:val="22"/>
              </w:numPr>
              <w:spacing w:before="60" w:after="60"/>
              <w:ind w:left="284" w:hanging="284"/>
              <w:rPr>
                <w:rFonts w:ascii="Tahoma" w:hAnsi="Tahoma" w:cs="Tahoma"/>
                <w:sz w:val="22"/>
                <w:szCs w:val="22"/>
              </w:rPr>
            </w:pPr>
            <w:r w:rsidRPr="00C31C22">
              <w:rPr>
                <w:rFonts w:ascii="Tahoma" w:hAnsi="Tahoma" w:cs="Tahoma"/>
                <w:sz w:val="22"/>
                <w:szCs w:val="22"/>
              </w:rPr>
              <w:t xml:space="preserve">письмо </w:t>
            </w:r>
            <w:r w:rsidR="009A0ED3" w:rsidRPr="00C31C22">
              <w:rPr>
                <w:rFonts w:ascii="Tahoma" w:hAnsi="Tahoma" w:cs="Tahoma"/>
                <w:sz w:val="22"/>
                <w:szCs w:val="22"/>
              </w:rPr>
              <w:t>Министерства экономического развития Российской Федерации от 01</w:t>
            </w:r>
            <w:r w:rsidR="00F825C2" w:rsidRPr="00C31C22">
              <w:rPr>
                <w:rFonts w:ascii="Tahoma" w:hAnsi="Tahoma" w:cs="Tahoma"/>
                <w:sz w:val="22"/>
                <w:szCs w:val="22"/>
              </w:rPr>
              <w:t>.11.</w:t>
            </w:r>
            <w:r w:rsidR="00610325" w:rsidRPr="00C31C22">
              <w:rPr>
                <w:rFonts w:ascii="Tahoma" w:hAnsi="Tahoma" w:cs="Tahoma"/>
                <w:sz w:val="22"/>
                <w:szCs w:val="22"/>
              </w:rPr>
              <w:t>2013</w:t>
            </w:r>
            <w:r w:rsidR="009A0ED3" w:rsidRPr="00C31C22">
              <w:rPr>
                <w:rFonts w:ascii="Tahoma" w:hAnsi="Tahoma" w:cs="Tahoma"/>
                <w:sz w:val="22"/>
                <w:szCs w:val="22"/>
              </w:rPr>
              <w:t xml:space="preserve"> </w:t>
            </w:r>
            <w:r w:rsidR="008C42BF" w:rsidRPr="00C31C22">
              <w:rPr>
                <w:rFonts w:ascii="Tahoma" w:hAnsi="Tahoma" w:cs="Tahoma"/>
                <w:sz w:val="22"/>
                <w:szCs w:val="22"/>
              </w:rPr>
              <w:t xml:space="preserve">№ </w:t>
            </w:r>
            <w:r w:rsidR="009A0ED3" w:rsidRPr="00C31C22">
              <w:rPr>
                <w:rFonts w:ascii="Tahoma" w:hAnsi="Tahoma" w:cs="Tahoma"/>
                <w:sz w:val="22"/>
                <w:szCs w:val="22"/>
              </w:rPr>
              <w:t>23941-ЕЕ/Д28и «О методических рекомендациях по реализации программ партнерства между заказчиками и субъектами малого и среднего предпринимательства</w:t>
            </w:r>
            <w:r w:rsidR="00B33FEE" w:rsidRPr="00C31C22">
              <w:rPr>
                <w:rFonts w:ascii="Tahoma" w:hAnsi="Tahoma" w:cs="Tahoma"/>
                <w:sz w:val="22"/>
                <w:szCs w:val="22"/>
              </w:rPr>
              <w:t>»</w:t>
            </w:r>
            <w:r w:rsidR="00864DDB" w:rsidRPr="00C31C22">
              <w:rPr>
                <w:rFonts w:ascii="Tahoma" w:hAnsi="Tahoma" w:cs="Tahoma"/>
                <w:sz w:val="22"/>
                <w:szCs w:val="22"/>
              </w:rPr>
              <w:t>;</w:t>
            </w:r>
          </w:p>
          <w:p w14:paraId="673B1610" w14:textId="42B431CC" w:rsidR="00ED2117" w:rsidRPr="00C31C22" w:rsidRDefault="00864DDB" w:rsidP="00F971A1">
            <w:pPr>
              <w:widowControl/>
              <w:numPr>
                <w:ilvl w:val="0"/>
                <w:numId w:val="22"/>
              </w:numPr>
              <w:spacing w:before="60" w:after="60"/>
              <w:ind w:left="225" w:hanging="225"/>
              <w:rPr>
                <w:rFonts w:ascii="Tahoma" w:hAnsi="Tahoma" w:cs="Tahoma"/>
                <w:color w:val="0070C0"/>
                <w:sz w:val="22"/>
                <w:szCs w:val="22"/>
              </w:rPr>
            </w:pPr>
            <w:r w:rsidRPr="00C31C22">
              <w:rPr>
                <w:rFonts w:ascii="Tahoma" w:hAnsi="Tahoma" w:cs="Tahoma"/>
                <w:color w:val="0070C0"/>
                <w:sz w:val="22"/>
                <w:szCs w:val="22"/>
              </w:rPr>
              <w:t>Федеральный закон от 14.07.2022 № 255-ФЗ «О контроле за деятельностью лиц, находя</w:t>
            </w:r>
            <w:r w:rsidR="00314F4C" w:rsidRPr="00C31C22">
              <w:rPr>
                <w:rFonts w:ascii="Tahoma" w:hAnsi="Tahoma" w:cs="Tahoma"/>
                <w:color w:val="0070C0"/>
                <w:sz w:val="22"/>
                <w:szCs w:val="22"/>
              </w:rPr>
              <w:t>щихся под иностранным влиянием»</w:t>
            </w:r>
          </w:p>
        </w:tc>
      </w:tr>
      <w:tr w:rsidR="00DA7683" w:rsidRPr="00C31C22" w14:paraId="73A8CD8D" w14:textId="77777777" w:rsidTr="00F31D84">
        <w:tblPrEx>
          <w:shd w:val="clear" w:color="auto" w:fill="FFFFFF" w:themeFill="background1"/>
        </w:tblPrEx>
        <w:tc>
          <w:tcPr>
            <w:tcW w:w="2835" w:type="dxa"/>
            <w:vMerge w:val="restart"/>
            <w:shd w:val="clear" w:color="auto" w:fill="FFFFFF" w:themeFill="background1"/>
          </w:tcPr>
          <w:p w14:paraId="4B836C21" w14:textId="77777777" w:rsidR="009031C8" w:rsidRPr="00C31C22" w:rsidRDefault="009031C8" w:rsidP="00B068D7">
            <w:pPr>
              <w:widowControl/>
              <w:spacing w:before="60" w:after="60"/>
              <w:rPr>
                <w:rFonts w:ascii="Tahoma" w:hAnsi="Tahoma" w:cs="Tahoma"/>
                <w:b/>
                <w:bCs/>
                <w:sz w:val="22"/>
                <w:szCs w:val="22"/>
              </w:rPr>
            </w:pPr>
            <w:r w:rsidRPr="00C31C22">
              <w:rPr>
                <w:rFonts w:ascii="Tahoma" w:hAnsi="Tahoma" w:cs="Tahoma"/>
                <w:b/>
                <w:bCs/>
                <w:sz w:val="22"/>
                <w:szCs w:val="22"/>
              </w:rPr>
              <w:t xml:space="preserve">Область действия / </w:t>
            </w:r>
            <w:r w:rsidRPr="00C31C22">
              <w:rPr>
                <w:rFonts w:ascii="Tahoma" w:hAnsi="Tahoma" w:cs="Tahoma"/>
                <w:b/>
                <w:bCs/>
                <w:sz w:val="22"/>
                <w:szCs w:val="22"/>
              </w:rPr>
              <w:br/>
              <w:t>степень распространения требований на ДО</w:t>
            </w:r>
          </w:p>
        </w:tc>
        <w:tc>
          <w:tcPr>
            <w:tcW w:w="3122" w:type="dxa"/>
            <w:shd w:val="clear" w:color="auto" w:fill="FFFFFF" w:themeFill="background1"/>
          </w:tcPr>
          <w:p w14:paraId="0BD81611" w14:textId="77777777" w:rsidR="009031C8" w:rsidRPr="00C31C22" w:rsidRDefault="009031C8" w:rsidP="00F971A1">
            <w:pPr>
              <w:widowControl/>
              <w:spacing w:before="60" w:after="60"/>
              <w:rPr>
                <w:rFonts w:ascii="Tahoma" w:hAnsi="Tahoma" w:cs="Tahoma"/>
                <w:sz w:val="22"/>
                <w:szCs w:val="22"/>
              </w:rPr>
            </w:pPr>
            <w:r w:rsidRPr="00C31C22">
              <w:rPr>
                <w:rFonts w:ascii="Tahoma" w:hAnsi="Tahoma" w:cs="Tahoma"/>
                <w:sz w:val="22"/>
                <w:szCs w:val="22"/>
              </w:rPr>
              <w:t>АО «Зарубежнефть»</w:t>
            </w:r>
          </w:p>
        </w:tc>
        <w:tc>
          <w:tcPr>
            <w:tcW w:w="3687" w:type="dxa"/>
            <w:shd w:val="clear" w:color="auto" w:fill="FFFFFF" w:themeFill="background1"/>
          </w:tcPr>
          <w:p w14:paraId="7BD3491D" w14:textId="77777777" w:rsidR="009031C8" w:rsidRPr="00C31C22" w:rsidRDefault="008C1223" w:rsidP="00F971A1">
            <w:pPr>
              <w:widowControl/>
              <w:spacing w:before="60" w:after="60"/>
              <w:rPr>
                <w:rFonts w:ascii="Tahoma" w:hAnsi="Tahoma" w:cs="Tahoma"/>
                <w:sz w:val="22"/>
                <w:szCs w:val="22"/>
              </w:rPr>
            </w:pPr>
            <w:r w:rsidRPr="00C31C22">
              <w:rPr>
                <w:rFonts w:ascii="Tahoma" w:hAnsi="Tahoma" w:cs="Tahoma"/>
                <w:sz w:val="22"/>
                <w:szCs w:val="22"/>
              </w:rPr>
              <w:t>Полностью</w:t>
            </w:r>
          </w:p>
        </w:tc>
      </w:tr>
      <w:tr w:rsidR="00DA7683" w:rsidRPr="00C31C22" w14:paraId="26656364" w14:textId="77777777" w:rsidTr="00F31D84">
        <w:tblPrEx>
          <w:shd w:val="clear" w:color="auto" w:fill="FFFFFF" w:themeFill="background1"/>
        </w:tblPrEx>
        <w:tc>
          <w:tcPr>
            <w:tcW w:w="2835" w:type="dxa"/>
            <w:vMerge/>
            <w:shd w:val="clear" w:color="auto" w:fill="FFFFFF" w:themeFill="background1"/>
          </w:tcPr>
          <w:p w14:paraId="2DE28958" w14:textId="77777777" w:rsidR="009031C8" w:rsidRPr="00C31C22" w:rsidRDefault="009031C8" w:rsidP="00B068D7">
            <w:pPr>
              <w:widowControl/>
              <w:spacing w:before="60" w:after="60"/>
              <w:rPr>
                <w:rFonts w:ascii="Tahoma" w:hAnsi="Tahoma" w:cs="Tahoma"/>
                <w:b/>
                <w:bCs/>
                <w:sz w:val="22"/>
                <w:szCs w:val="22"/>
              </w:rPr>
            </w:pPr>
          </w:p>
        </w:tc>
        <w:tc>
          <w:tcPr>
            <w:tcW w:w="3122" w:type="dxa"/>
            <w:shd w:val="clear" w:color="auto" w:fill="FFFFFF" w:themeFill="background1"/>
          </w:tcPr>
          <w:p w14:paraId="66BBB6D4" w14:textId="77777777" w:rsidR="009031C8" w:rsidRPr="00C31C22" w:rsidRDefault="009031C8" w:rsidP="00F971A1">
            <w:pPr>
              <w:widowControl/>
              <w:spacing w:before="60" w:after="60"/>
              <w:rPr>
                <w:rFonts w:ascii="Tahoma" w:hAnsi="Tahoma" w:cs="Tahoma"/>
                <w:sz w:val="22"/>
                <w:szCs w:val="22"/>
              </w:rPr>
            </w:pPr>
            <w:r w:rsidRPr="00C31C22">
              <w:rPr>
                <w:rFonts w:ascii="Tahoma" w:hAnsi="Tahoma" w:cs="Tahoma"/>
                <w:sz w:val="22"/>
                <w:szCs w:val="22"/>
              </w:rPr>
              <w:t>ГРиД:</w:t>
            </w:r>
          </w:p>
        </w:tc>
        <w:tc>
          <w:tcPr>
            <w:tcW w:w="3687" w:type="dxa"/>
            <w:shd w:val="clear" w:color="auto" w:fill="FFFFFF" w:themeFill="background1"/>
          </w:tcPr>
          <w:p w14:paraId="4A61D641" w14:textId="77777777" w:rsidR="009031C8" w:rsidRPr="00C31C22" w:rsidRDefault="00B33FEE" w:rsidP="00F971A1">
            <w:pPr>
              <w:widowControl/>
              <w:spacing w:before="60" w:after="60"/>
              <w:rPr>
                <w:rFonts w:ascii="Tahoma" w:hAnsi="Tahoma" w:cs="Tahoma"/>
                <w:bCs/>
                <w:sz w:val="22"/>
                <w:szCs w:val="22"/>
              </w:rPr>
            </w:pPr>
            <w:r w:rsidRPr="00C31C22">
              <w:rPr>
                <w:rFonts w:ascii="Tahoma" w:hAnsi="Tahoma" w:cs="Tahoma"/>
                <w:bCs/>
                <w:sz w:val="22"/>
                <w:szCs w:val="22"/>
              </w:rPr>
              <w:t>Не распространяется</w:t>
            </w:r>
          </w:p>
        </w:tc>
      </w:tr>
      <w:tr w:rsidR="00DA7683" w:rsidRPr="00C31C22" w14:paraId="57CD392F" w14:textId="77777777" w:rsidTr="00F31D84">
        <w:tblPrEx>
          <w:shd w:val="clear" w:color="auto" w:fill="FFFFFF" w:themeFill="background1"/>
        </w:tblPrEx>
        <w:tc>
          <w:tcPr>
            <w:tcW w:w="2835" w:type="dxa"/>
            <w:vMerge/>
            <w:shd w:val="clear" w:color="auto" w:fill="FFFFFF" w:themeFill="background1"/>
          </w:tcPr>
          <w:p w14:paraId="1AA2BCC3" w14:textId="77777777" w:rsidR="009031C8" w:rsidRPr="00C31C22" w:rsidRDefault="009031C8" w:rsidP="00B068D7">
            <w:pPr>
              <w:widowControl/>
              <w:spacing w:before="60" w:after="60"/>
              <w:rPr>
                <w:rFonts w:ascii="Tahoma" w:hAnsi="Tahoma" w:cs="Tahoma"/>
                <w:b/>
                <w:bCs/>
                <w:sz w:val="22"/>
                <w:szCs w:val="22"/>
              </w:rPr>
            </w:pPr>
          </w:p>
        </w:tc>
        <w:tc>
          <w:tcPr>
            <w:tcW w:w="3122" w:type="dxa"/>
            <w:shd w:val="clear" w:color="auto" w:fill="FFFFFF" w:themeFill="background1"/>
          </w:tcPr>
          <w:p w14:paraId="7030389D" w14:textId="77777777" w:rsidR="009031C8" w:rsidRPr="00C31C22" w:rsidRDefault="009031C8" w:rsidP="00F971A1">
            <w:pPr>
              <w:widowControl/>
              <w:spacing w:before="60" w:after="60"/>
              <w:rPr>
                <w:rFonts w:ascii="Tahoma" w:hAnsi="Tahoma" w:cs="Tahoma"/>
                <w:sz w:val="22"/>
                <w:szCs w:val="22"/>
              </w:rPr>
            </w:pPr>
            <w:r w:rsidRPr="00C31C22">
              <w:rPr>
                <w:rFonts w:ascii="Tahoma" w:hAnsi="Tahoma" w:cs="Tahoma"/>
                <w:sz w:val="22"/>
                <w:szCs w:val="22"/>
              </w:rPr>
              <w:t>НиС</w:t>
            </w:r>
          </w:p>
        </w:tc>
        <w:tc>
          <w:tcPr>
            <w:tcW w:w="3687" w:type="dxa"/>
            <w:shd w:val="clear" w:color="auto" w:fill="FFFFFF" w:themeFill="background1"/>
          </w:tcPr>
          <w:p w14:paraId="04F8CC96" w14:textId="77777777" w:rsidR="009031C8" w:rsidRPr="00C31C22" w:rsidRDefault="00B33FEE" w:rsidP="00F971A1">
            <w:pPr>
              <w:widowControl/>
              <w:spacing w:before="60" w:after="60"/>
              <w:rPr>
                <w:rFonts w:ascii="Tahoma" w:hAnsi="Tahoma" w:cs="Tahoma"/>
                <w:sz w:val="22"/>
                <w:szCs w:val="22"/>
              </w:rPr>
            </w:pPr>
            <w:r w:rsidRPr="00C31C22">
              <w:rPr>
                <w:rFonts w:ascii="Tahoma" w:hAnsi="Tahoma" w:cs="Tahoma"/>
                <w:bCs/>
                <w:sz w:val="22"/>
                <w:szCs w:val="22"/>
              </w:rPr>
              <w:t>Не распространяется</w:t>
            </w:r>
          </w:p>
        </w:tc>
      </w:tr>
      <w:tr w:rsidR="00DA7683" w:rsidRPr="00C31C22" w14:paraId="15F6E763" w14:textId="77777777" w:rsidTr="00F31D84">
        <w:tblPrEx>
          <w:shd w:val="clear" w:color="auto" w:fill="FFFFFF" w:themeFill="background1"/>
        </w:tblPrEx>
        <w:tc>
          <w:tcPr>
            <w:tcW w:w="2835" w:type="dxa"/>
            <w:vMerge/>
            <w:shd w:val="clear" w:color="auto" w:fill="FFFFFF" w:themeFill="background1"/>
          </w:tcPr>
          <w:p w14:paraId="77179DBB" w14:textId="77777777" w:rsidR="009031C8" w:rsidRPr="00C31C22" w:rsidRDefault="009031C8" w:rsidP="00B068D7">
            <w:pPr>
              <w:widowControl/>
              <w:spacing w:before="60" w:after="60"/>
              <w:rPr>
                <w:rFonts w:ascii="Tahoma" w:hAnsi="Tahoma" w:cs="Tahoma"/>
                <w:b/>
                <w:bCs/>
                <w:sz w:val="22"/>
                <w:szCs w:val="22"/>
              </w:rPr>
            </w:pPr>
          </w:p>
        </w:tc>
        <w:tc>
          <w:tcPr>
            <w:tcW w:w="3122" w:type="dxa"/>
            <w:shd w:val="clear" w:color="auto" w:fill="FFFFFF" w:themeFill="background1"/>
          </w:tcPr>
          <w:p w14:paraId="600B1115" w14:textId="77777777" w:rsidR="009031C8" w:rsidRPr="00C31C22" w:rsidRDefault="009031C8" w:rsidP="00F971A1">
            <w:pPr>
              <w:widowControl/>
              <w:spacing w:before="60" w:after="60"/>
              <w:rPr>
                <w:rFonts w:ascii="Tahoma" w:hAnsi="Tahoma" w:cs="Tahoma"/>
                <w:sz w:val="22"/>
                <w:szCs w:val="22"/>
              </w:rPr>
            </w:pPr>
            <w:r w:rsidRPr="00C31C22">
              <w:rPr>
                <w:rFonts w:ascii="Tahoma" w:hAnsi="Tahoma" w:cs="Tahoma"/>
                <w:sz w:val="22"/>
                <w:szCs w:val="22"/>
              </w:rPr>
              <w:t>Сервисы</w:t>
            </w:r>
          </w:p>
        </w:tc>
        <w:tc>
          <w:tcPr>
            <w:tcW w:w="3687" w:type="dxa"/>
            <w:shd w:val="clear" w:color="auto" w:fill="FFFFFF" w:themeFill="background1"/>
          </w:tcPr>
          <w:p w14:paraId="239B401A" w14:textId="77777777" w:rsidR="009031C8" w:rsidRPr="00C31C22" w:rsidRDefault="00B33FEE" w:rsidP="00F971A1">
            <w:pPr>
              <w:widowControl/>
              <w:spacing w:before="60" w:after="60"/>
              <w:rPr>
                <w:rFonts w:ascii="Tahoma" w:hAnsi="Tahoma" w:cs="Tahoma"/>
                <w:sz w:val="22"/>
                <w:szCs w:val="22"/>
              </w:rPr>
            </w:pPr>
            <w:r w:rsidRPr="00C31C22">
              <w:rPr>
                <w:rFonts w:ascii="Tahoma" w:hAnsi="Tahoma" w:cs="Tahoma"/>
                <w:bCs/>
                <w:sz w:val="22"/>
                <w:szCs w:val="22"/>
              </w:rPr>
              <w:t>Не распространяется</w:t>
            </w:r>
          </w:p>
        </w:tc>
      </w:tr>
      <w:tr w:rsidR="00DA7683" w:rsidRPr="00C31C22" w14:paraId="12E4B997" w14:textId="77777777" w:rsidTr="00F31D84">
        <w:tblPrEx>
          <w:shd w:val="clear" w:color="auto" w:fill="FFFFFF" w:themeFill="background1"/>
        </w:tblPrEx>
        <w:tc>
          <w:tcPr>
            <w:tcW w:w="2835" w:type="dxa"/>
            <w:vMerge/>
            <w:shd w:val="clear" w:color="auto" w:fill="FFFFFF" w:themeFill="background1"/>
          </w:tcPr>
          <w:p w14:paraId="3C176E72" w14:textId="77777777" w:rsidR="009031C8" w:rsidRPr="00C31C22" w:rsidRDefault="009031C8" w:rsidP="00B068D7">
            <w:pPr>
              <w:widowControl/>
              <w:spacing w:before="60" w:after="60"/>
              <w:rPr>
                <w:rFonts w:ascii="Tahoma" w:hAnsi="Tahoma" w:cs="Tahoma"/>
                <w:b/>
                <w:bCs/>
                <w:sz w:val="22"/>
                <w:szCs w:val="22"/>
              </w:rPr>
            </w:pPr>
          </w:p>
        </w:tc>
        <w:tc>
          <w:tcPr>
            <w:tcW w:w="3122" w:type="dxa"/>
            <w:shd w:val="clear" w:color="auto" w:fill="FFFFFF" w:themeFill="background1"/>
          </w:tcPr>
          <w:p w14:paraId="69F4EF11" w14:textId="77777777" w:rsidR="009031C8" w:rsidRPr="00C31C22" w:rsidRDefault="009031C8" w:rsidP="00F971A1">
            <w:pPr>
              <w:widowControl/>
              <w:spacing w:before="60" w:after="60"/>
              <w:rPr>
                <w:rFonts w:ascii="Tahoma" w:hAnsi="Tahoma" w:cs="Tahoma"/>
                <w:sz w:val="22"/>
                <w:szCs w:val="22"/>
              </w:rPr>
            </w:pPr>
            <w:r w:rsidRPr="00C31C22">
              <w:rPr>
                <w:rFonts w:ascii="Tahoma" w:hAnsi="Tahoma" w:cs="Tahoma"/>
                <w:sz w:val="22"/>
                <w:szCs w:val="22"/>
              </w:rPr>
              <w:t>Прочие</w:t>
            </w:r>
          </w:p>
        </w:tc>
        <w:tc>
          <w:tcPr>
            <w:tcW w:w="3687" w:type="dxa"/>
            <w:shd w:val="clear" w:color="auto" w:fill="FFFFFF" w:themeFill="background1"/>
          </w:tcPr>
          <w:p w14:paraId="74844F57" w14:textId="67C7902A" w:rsidR="009031C8" w:rsidRPr="00C31C22" w:rsidRDefault="00B33FEE" w:rsidP="00F971A1">
            <w:pPr>
              <w:widowControl/>
              <w:spacing w:before="60" w:after="60"/>
              <w:rPr>
                <w:rFonts w:ascii="Tahoma" w:hAnsi="Tahoma" w:cs="Tahoma"/>
                <w:sz w:val="22"/>
                <w:szCs w:val="22"/>
              </w:rPr>
            </w:pPr>
            <w:r w:rsidRPr="00C31C22">
              <w:rPr>
                <w:rFonts w:ascii="Tahoma" w:hAnsi="Tahoma" w:cs="Tahoma"/>
                <w:bCs/>
                <w:sz w:val="22"/>
                <w:szCs w:val="22"/>
              </w:rPr>
              <w:t>Не распространяется</w:t>
            </w:r>
          </w:p>
        </w:tc>
      </w:tr>
      <w:tr w:rsidR="00DA7683" w:rsidRPr="00C31C22" w14:paraId="616B4FA4" w14:textId="77777777" w:rsidTr="00F31D84">
        <w:tc>
          <w:tcPr>
            <w:tcW w:w="2835" w:type="dxa"/>
            <w:shd w:val="clear" w:color="auto" w:fill="auto"/>
          </w:tcPr>
          <w:p w14:paraId="6BB0886E" w14:textId="5E6CA17D" w:rsidR="009031C8" w:rsidRPr="00C31C22" w:rsidRDefault="009031C8" w:rsidP="00B068D7">
            <w:pPr>
              <w:widowControl/>
              <w:spacing w:before="60" w:after="60"/>
              <w:rPr>
                <w:rFonts w:ascii="Tahoma" w:hAnsi="Tahoma" w:cs="Tahoma"/>
                <w:b/>
                <w:bCs/>
                <w:sz w:val="22"/>
                <w:szCs w:val="22"/>
              </w:rPr>
            </w:pPr>
            <w:r w:rsidRPr="00C31C22">
              <w:rPr>
                <w:rFonts w:ascii="Tahoma" w:hAnsi="Tahoma" w:cs="Tahoma"/>
                <w:b/>
                <w:bCs/>
                <w:sz w:val="22"/>
                <w:szCs w:val="22"/>
              </w:rPr>
              <w:t xml:space="preserve">Разработчик документа, должность, ФИО, контакты </w:t>
            </w:r>
            <w:r w:rsidR="00A06645" w:rsidRPr="00C31C22">
              <w:rPr>
                <w:rFonts w:ascii="Tahoma" w:hAnsi="Tahoma" w:cs="Tahoma"/>
                <w:b/>
                <w:bCs/>
                <w:sz w:val="22"/>
                <w:szCs w:val="22"/>
              </w:rPr>
              <w:br/>
            </w:r>
            <w:r w:rsidRPr="00C31C22">
              <w:rPr>
                <w:rFonts w:ascii="Tahoma" w:hAnsi="Tahoma" w:cs="Tahoma"/>
                <w:b/>
                <w:bCs/>
                <w:sz w:val="22"/>
                <w:szCs w:val="22"/>
              </w:rPr>
              <w:t>(e-mail, телефон)</w:t>
            </w:r>
          </w:p>
        </w:tc>
        <w:tc>
          <w:tcPr>
            <w:tcW w:w="6809" w:type="dxa"/>
            <w:gridSpan w:val="2"/>
            <w:shd w:val="clear" w:color="auto" w:fill="auto"/>
          </w:tcPr>
          <w:p w14:paraId="6E6ED51A" w14:textId="77777777" w:rsidR="009031C8" w:rsidRPr="00C31C22" w:rsidRDefault="009031C8" w:rsidP="00F971A1">
            <w:pPr>
              <w:widowControl/>
              <w:spacing w:before="60" w:after="60"/>
              <w:rPr>
                <w:rFonts w:ascii="Tahoma" w:hAnsi="Tahoma" w:cs="Tahoma"/>
                <w:sz w:val="22"/>
                <w:szCs w:val="22"/>
              </w:rPr>
            </w:pPr>
            <w:r w:rsidRPr="00C31C22">
              <w:rPr>
                <w:rFonts w:ascii="Tahoma" w:hAnsi="Tahoma" w:cs="Tahoma"/>
                <w:sz w:val="22"/>
                <w:szCs w:val="22"/>
              </w:rPr>
              <w:t xml:space="preserve">Координатор </w:t>
            </w:r>
            <w:r w:rsidR="00A46BB0" w:rsidRPr="00C31C22">
              <w:rPr>
                <w:rFonts w:ascii="Tahoma" w:hAnsi="Tahoma" w:cs="Tahoma"/>
                <w:sz w:val="22"/>
                <w:szCs w:val="22"/>
              </w:rPr>
              <w:t>(</w:t>
            </w:r>
            <w:r w:rsidRPr="00C31C22">
              <w:rPr>
                <w:rFonts w:ascii="Tahoma" w:hAnsi="Tahoma" w:cs="Tahoma"/>
                <w:sz w:val="22"/>
                <w:szCs w:val="22"/>
              </w:rPr>
              <w:t>в соответствии с договором на аутсорсинг от 18</w:t>
            </w:r>
            <w:r w:rsidR="00A46BB0" w:rsidRPr="00C31C22">
              <w:rPr>
                <w:rFonts w:ascii="Tahoma" w:hAnsi="Tahoma" w:cs="Tahoma"/>
                <w:sz w:val="22"/>
                <w:szCs w:val="22"/>
              </w:rPr>
              <w:t>.06.2018</w:t>
            </w:r>
            <w:r w:rsidRPr="00C31C22">
              <w:rPr>
                <w:rFonts w:ascii="Tahoma" w:hAnsi="Tahoma" w:cs="Tahoma"/>
                <w:sz w:val="22"/>
                <w:szCs w:val="22"/>
              </w:rPr>
              <w:t xml:space="preserve"> № 25-246/18</w:t>
            </w:r>
            <w:r w:rsidR="00A46BB0" w:rsidRPr="00C31C22">
              <w:rPr>
                <w:rFonts w:ascii="Tahoma" w:hAnsi="Tahoma" w:cs="Tahoma"/>
                <w:sz w:val="22"/>
                <w:szCs w:val="22"/>
              </w:rPr>
              <w:t>)</w:t>
            </w:r>
            <w:r w:rsidRPr="00C31C22">
              <w:rPr>
                <w:rFonts w:ascii="Tahoma" w:hAnsi="Tahoma" w:cs="Tahoma"/>
                <w:sz w:val="22"/>
                <w:szCs w:val="22"/>
              </w:rPr>
              <w:t>:</w:t>
            </w:r>
          </w:p>
          <w:p w14:paraId="2CF22B13" w14:textId="164C4EE9" w:rsidR="009031C8" w:rsidRPr="00C31C22" w:rsidRDefault="009031C8" w:rsidP="00F971A1">
            <w:pPr>
              <w:widowControl/>
              <w:spacing w:before="60" w:after="60"/>
              <w:rPr>
                <w:rFonts w:ascii="Tahoma" w:hAnsi="Tahoma" w:cs="Tahoma"/>
                <w:sz w:val="22"/>
                <w:szCs w:val="22"/>
              </w:rPr>
            </w:pPr>
            <w:r w:rsidRPr="00C31C22">
              <w:rPr>
                <w:rFonts w:ascii="Tahoma" w:hAnsi="Tahoma" w:cs="Tahoma"/>
                <w:sz w:val="22"/>
                <w:szCs w:val="22"/>
              </w:rPr>
              <w:t xml:space="preserve">Корчененков Владимир Викторович, </w:t>
            </w:r>
            <w:r w:rsidR="00981C7D" w:rsidRPr="00C31C22">
              <w:rPr>
                <w:rFonts w:ascii="Tahoma" w:hAnsi="Tahoma" w:cs="Tahoma"/>
                <w:sz w:val="22"/>
                <w:szCs w:val="22"/>
              </w:rPr>
              <w:t>н</w:t>
            </w:r>
            <w:r w:rsidRPr="00C31C22">
              <w:rPr>
                <w:rFonts w:ascii="Tahoma" w:hAnsi="Tahoma" w:cs="Tahoma"/>
                <w:sz w:val="22"/>
                <w:szCs w:val="22"/>
              </w:rPr>
              <w:t xml:space="preserve">ачальник Управления закупок </w:t>
            </w:r>
            <w:r w:rsidRPr="00C31C22">
              <w:rPr>
                <w:rFonts w:ascii="Tahoma" w:hAnsi="Tahoma" w:cs="Tahoma"/>
                <w:color w:val="0070C0"/>
                <w:sz w:val="22"/>
                <w:szCs w:val="22"/>
              </w:rPr>
              <w:t>ООО «З</w:t>
            </w:r>
            <w:r w:rsidR="00690BE6" w:rsidRPr="00C31C22">
              <w:rPr>
                <w:rFonts w:ascii="Tahoma" w:hAnsi="Tahoma" w:cs="Tahoma"/>
                <w:color w:val="0070C0"/>
                <w:sz w:val="22"/>
                <w:szCs w:val="22"/>
              </w:rPr>
              <w:t>Н Снабжение</w:t>
            </w:r>
            <w:r w:rsidR="00981C7D" w:rsidRPr="00C31C22">
              <w:rPr>
                <w:rFonts w:ascii="Tahoma" w:hAnsi="Tahoma" w:cs="Tahoma"/>
                <w:color w:val="0070C0"/>
                <w:sz w:val="22"/>
                <w:szCs w:val="22"/>
              </w:rPr>
              <w:t>»</w:t>
            </w:r>
            <w:r w:rsidRPr="00C31C22">
              <w:rPr>
                <w:rFonts w:ascii="Tahoma" w:hAnsi="Tahoma" w:cs="Tahoma"/>
                <w:sz w:val="22"/>
                <w:szCs w:val="22"/>
              </w:rPr>
              <w:t>, т</w:t>
            </w:r>
            <w:r w:rsidR="00E41941" w:rsidRPr="00C31C22">
              <w:rPr>
                <w:rFonts w:ascii="Tahoma" w:hAnsi="Tahoma" w:cs="Tahoma"/>
                <w:sz w:val="22"/>
                <w:szCs w:val="22"/>
              </w:rPr>
              <w:t>ел</w:t>
            </w:r>
            <w:r w:rsidRPr="00C31C22">
              <w:rPr>
                <w:rFonts w:ascii="Tahoma" w:hAnsi="Tahoma" w:cs="Tahoma"/>
                <w:sz w:val="22"/>
                <w:szCs w:val="22"/>
              </w:rPr>
              <w:t>.</w:t>
            </w:r>
            <w:r w:rsidR="00E41941" w:rsidRPr="00C31C22">
              <w:rPr>
                <w:rFonts w:ascii="Tahoma" w:hAnsi="Tahoma" w:cs="Tahoma"/>
                <w:sz w:val="22"/>
                <w:szCs w:val="22"/>
              </w:rPr>
              <w:t> </w:t>
            </w:r>
            <w:r w:rsidRPr="00C31C22">
              <w:rPr>
                <w:rFonts w:ascii="Tahoma" w:hAnsi="Tahoma" w:cs="Tahoma"/>
                <w:sz w:val="22"/>
                <w:szCs w:val="22"/>
              </w:rPr>
              <w:t xml:space="preserve">30-53, </w:t>
            </w:r>
            <w:r w:rsidR="00F971A1" w:rsidRPr="00C31C22">
              <w:rPr>
                <w:rFonts w:ascii="Tahoma" w:hAnsi="Tahoma" w:cs="Tahoma"/>
                <w:sz w:val="22"/>
                <w:szCs w:val="22"/>
              </w:rPr>
              <w:br/>
            </w:r>
            <w:r w:rsidRPr="00C31C22">
              <w:rPr>
                <w:rFonts w:ascii="Tahoma" w:hAnsi="Tahoma" w:cs="Tahoma"/>
                <w:sz w:val="22"/>
                <w:szCs w:val="22"/>
              </w:rPr>
              <w:t xml:space="preserve">e-mail: </w:t>
            </w:r>
            <w:hyperlink r:id="rId15" w:history="1">
              <w:r w:rsidRPr="00C31C22">
                <w:rPr>
                  <w:rStyle w:val="ab"/>
                  <w:rFonts w:ascii="Tahoma" w:hAnsi="Tahoma" w:cs="Tahoma"/>
                  <w:color w:val="auto"/>
                  <w:sz w:val="22"/>
                  <w:szCs w:val="22"/>
                </w:rPr>
                <w:t>VKorchenenkov@nestro.ru</w:t>
              </w:r>
            </w:hyperlink>
          </w:p>
        </w:tc>
      </w:tr>
    </w:tbl>
    <w:p w14:paraId="6CDB3B50" w14:textId="77777777" w:rsidR="009031C8" w:rsidRPr="00C31C22" w:rsidRDefault="009031C8" w:rsidP="00B068D7">
      <w:pPr>
        <w:widowControl/>
        <w:autoSpaceDE/>
        <w:autoSpaceDN/>
        <w:adjustRightInd/>
        <w:jc w:val="both"/>
        <w:rPr>
          <w:rFonts w:ascii="Tahoma" w:eastAsia="Calibri" w:hAnsi="Tahoma" w:cs="Tahoma"/>
          <w:sz w:val="22"/>
          <w:szCs w:val="22"/>
          <w:lang w:eastAsia="en-US"/>
        </w:rPr>
      </w:pPr>
    </w:p>
    <w:p w14:paraId="00637EB6" w14:textId="0D1AE85F" w:rsidR="00C26191" w:rsidRPr="00C31C22" w:rsidRDefault="00874EC8" w:rsidP="00B068D7">
      <w:pPr>
        <w:pStyle w:val="1"/>
        <w:widowControl/>
        <w:numPr>
          <w:ilvl w:val="0"/>
          <w:numId w:val="1"/>
        </w:numPr>
        <w:tabs>
          <w:tab w:val="left" w:pos="1276"/>
        </w:tabs>
        <w:autoSpaceDE/>
        <w:autoSpaceDN/>
        <w:adjustRightInd/>
        <w:spacing w:before="240" w:after="240"/>
        <w:ind w:left="1276" w:hanging="567"/>
        <w:rPr>
          <w:rFonts w:ascii="Tahoma" w:eastAsia="Times New Roman" w:hAnsi="Tahoma" w:cs="Tahoma"/>
          <w:color w:val="auto"/>
          <w:sz w:val="22"/>
          <w:szCs w:val="22"/>
          <w:lang w:eastAsia="en-US"/>
        </w:rPr>
      </w:pPr>
      <w:bookmarkStart w:id="10" w:name="_Toc73099916"/>
      <w:bookmarkStart w:id="11" w:name="_Toc143180638"/>
      <w:bookmarkStart w:id="12" w:name="_Toc524833638"/>
      <w:bookmarkStart w:id="13" w:name="_Toc524836833"/>
      <w:bookmarkStart w:id="14" w:name="_Toc524837343"/>
      <w:bookmarkEnd w:id="1"/>
      <w:bookmarkEnd w:id="2"/>
      <w:bookmarkEnd w:id="3"/>
      <w:bookmarkEnd w:id="10"/>
      <w:r w:rsidRPr="00C31C22">
        <w:rPr>
          <w:rFonts w:ascii="Tahoma" w:eastAsia="Times New Roman" w:hAnsi="Tahoma" w:cs="Tahoma"/>
          <w:color w:val="auto"/>
          <w:sz w:val="22"/>
          <w:szCs w:val="22"/>
          <w:lang w:eastAsia="en-US"/>
        </w:rPr>
        <w:lastRenderedPageBreak/>
        <w:t>ВВЕДЕНИЕ</w:t>
      </w:r>
      <w:bookmarkEnd w:id="11"/>
    </w:p>
    <w:p w14:paraId="0400CE5C" w14:textId="5C514FAA" w:rsidR="00C26191" w:rsidRPr="00C31C22" w:rsidRDefault="00C26191">
      <w:pPr>
        <w:widowControl/>
        <w:autoSpaceDE/>
        <w:autoSpaceDN/>
        <w:adjustRightInd/>
        <w:spacing w:line="360" w:lineRule="auto"/>
        <w:ind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Программа </w:t>
      </w:r>
      <w:r w:rsidR="002B4661" w:rsidRPr="00C31C22">
        <w:rPr>
          <w:rFonts w:ascii="Tahoma" w:eastAsia="SimSun" w:hAnsi="Tahoma" w:cs="Tahoma"/>
          <w:sz w:val="22"/>
          <w:szCs w:val="22"/>
          <w:lang w:eastAsia="zh-CN"/>
        </w:rPr>
        <w:t>п</w:t>
      </w:r>
      <w:r w:rsidRPr="00C31C22">
        <w:rPr>
          <w:rFonts w:ascii="Tahoma" w:eastAsia="SimSun" w:hAnsi="Tahoma" w:cs="Tahoma"/>
          <w:sz w:val="22"/>
          <w:szCs w:val="22"/>
          <w:lang w:eastAsia="zh-CN"/>
        </w:rPr>
        <w:t xml:space="preserve">артнерства </w:t>
      </w:r>
      <w:r w:rsidR="00F825C2" w:rsidRPr="00C31C22">
        <w:rPr>
          <w:rFonts w:ascii="Tahoma" w:eastAsia="SimSun" w:hAnsi="Tahoma" w:cs="Tahoma"/>
          <w:sz w:val="22"/>
          <w:szCs w:val="22"/>
          <w:lang w:eastAsia="zh-CN"/>
        </w:rPr>
        <w:t xml:space="preserve">АО «Зарубежнефть» с субъектами малого и среднего предпринимательства (далее – Программа) </w:t>
      </w:r>
      <w:r w:rsidRPr="00C31C22">
        <w:rPr>
          <w:rFonts w:ascii="Tahoma" w:eastAsia="SimSun" w:hAnsi="Tahoma" w:cs="Tahoma"/>
          <w:sz w:val="22"/>
          <w:szCs w:val="22"/>
          <w:lang w:eastAsia="zh-CN"/>
        </w:rPr>
        <w:t xml:space="preserve">устанавливает комплекс мероприятий, направленных на формирование и поддержку надежных, квалифицированных, ответственных </w:t>
      </w:r>
      <w:r w:rsidR="009E6EFF" w:rsidRPr="00C31C22">
        <w:rPr>
          <w:rFonts w:ascii="Tahoma" w:eastAsia="SimSun" w:hAnsi="Tahoma" w:cs="Tahoma"/>
          <w:sz w:val="22"/>
          <w:szCs w:val="22"/>
          <w:lang w:eastAsia="zh-CN"/>
        </w:rPr>
        <w:t>п</w:t>
      </w:r>
      <w:r w:rsidRPr="00C31C22">
        <w:rPr>
          <w:rFonts w:ascii="Tahoma" w:eastAsia="SimSun" w:hAnsi="Tahoma" w:cs="Tahoma"/>
          <w:sz w:val="22"/>
          <w:szCs w:val="22"/>
          <w:lang w:eastAsia="zh-CN"/>
        </w:rPr>
        <w:t>артнеров из числа субъектов малого и среднего предпринимательства (далее – субъекты МСП), и обеспечивающих через закупки АО «Зарубежнефть» реализацию государственной политики по развитию малого и среднего предпринимательства.</w:t>
      </w:r>
    </w:p>
    <w:p w14:paraId="2DF9426B" w14:textId="77777777" w:rsidR="00C26191" w:rsidRPr="00C31C22" w:rsidRDefault="00C26191">
      <w:pPr>
        <w:widowControl/>
        <w:autoSpaceDE/>
        <w:autoSpaceDN/>
        <w:adjustRightInd/>
        <w:spacing w:line="360" w:lineRule="auto"/>
        <w:ind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Программа партнерства предполагает активное вовлечение в деятельность АО «Зарубежнефть» инновационных субъектов МСП, а также обеспечение содействия в развитии субъектов МСП, являющихся Участниками такой Программы. Настоящая Программа партнерства устанавливает требования к субъектам малого и среднего предпринимательства, правила и условия присоединения к Программе.</w:t>
      </w:r>
    </w:p>
    <w:p w14:paraId="4E75BE0D" w14:textId="366A0DB7" w:rsidR="00C26191" w:rsidRPr="00C31C22" w:rsidRDefault="00C26191" w:rsidP="00B068D7">
      <w:pPr>
        <w:pStyle w:val="Default"/>
        <w:widowControl/>
        <w:spacing w:line="360" w:lineRule="auto"/>
        <w:ind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Программа партнерства не предусматривает ограничения количества субъектов МСП, являющихся </w:t>
      </w:r>
      <w:r w:rsidR="00F7568D" w:rsidRPr="00C31C22">
        <w:rPr>
          <w:rFonts w:ascii="Tahoma" w:eastAsia="SimSun" w:hAnsi="Tahoma" w:cs="Tahoma"/>
          <w:color w:val="auto"/>
          <w:sz w:val="22"/>
          <w:szCs w:val="22"/>
          <w:lang w:eastAsia="zh-CN"/>
        </w:rPr>
        <w:t>У</w:t>
      </w:r>
      <w:r w:rsidRPr="00C31C22">
        <w:rPr>
          <w:rFonts w:ascii="Tahoma" w:eastAsia="SimSun" w:hAnsi="Tahoma" w:cs="Tahoma"/>
          <w:color w:val="auto"/>
          <w:sz w:val="22"/>
          <w:szCs w:val="22"/>
          <w:lang w:eastAsia="zh-CN"/>
        </w:rPr>
        <w:t>частниками Программы.</w:t>
      </w:r>
    </w:p>
    <w:p w14:paraId="1608CEB5" w14:textId="77777777" w:rsidR="00C26191" w:rsidRPr="00C31C22" w:rsidRDefault="00C26191">
      <w:pPr>
        <w:widowControl/>
        <w:autoSpaceDE/>
        <w:autoSpaceDN/>
        <w:adjustRightInd/>
        <w:spacing w:line="360" w:lineRule="auto"/>
        <w:ind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Участие в Программе является для субъектов МСП добровольным и бесплатным.</w:t>
      </w:r>
    </w:p>
    <w:p w14:paraId="6AEEA69B" w14:textId="77777777" w:rsidR="00CB34F3" w:rsidRPr="00C31C22" w:rsidRDefault="00874EC8" w:rsidP="00B068D7">
      <w:pPr>
        <w:pStyle w:val="1"/>
        <w:widowControl/>
        <w:numPr>
          <w:ilvl w:val="0"/>
          <w:numId w:val="1"/>
        </w:numPr>
        <w:tabs>
          <w:tab w:val="left" w:pos="1276"/>
        </w:tabs>
        <w:autoSpaceDE/>
        <w:autoSpaceDN/>
        <w:adjustRightInd/>
        <w:spacing w:before="240" w:after="240"/>
        <w:ind w:left="1276" w:hanging="567"/>
        <w:rPr>
          <w:rFonts w:ascii="Tahoma" w:eastAsia="Times New Roman" w:hAnsi="Tahoma" w:cs="Tahoma"/>
          <w:color w:val="auto"/>
          <w:sz w:val="22"/>
          <w:szCs w:val="22"/>
          <w:lang w:eastAsia="en-US"/>
        </w:rPr>
      </w:pPr>
      <w:bookmarkStart w:id="15" w:name="_Toc352590100"/>
      <w:bookmarkStart w:id="16" w:name="_Toc383159960"/>
      <w:bookmarkStart w:id="17" w:name="_Toc402258431"/>
      <w:bookmarkStart w:id="18" w:name="_Toc455997182"/>
      <w:bookmarkStart w:id="19" w:name="_Toc69835310"/>
      <w:bookmarkStart w:id="20" w:name="_Toc143180639"/>
      <w:bookmarkStart w:id="21" w:name="_Toc524833644"/>
      <w:bookmarkStart w:id="22" w:name="_Toc524833645"/>
      <w:bookmarkStart w:id="23" w:name="_Toc524836838"/>
      <w:bookmarkStart w:id="24" w:name="_Toc524837348"/>
      <w:bookmarkStart w:id="25" w:name="_Toc524856700"/>
      <w:bookmarkEnd w:id="12"/>
      <w:bookmarkEnd w:id="13"/>
      <w:bookmarkEnd w:id="14"/>
      <w:r w:rsidRPr="00C31C22">
        <w:rPr>
          <w:rFonts w:ascii="Tahoma" w:eastAsia="Times New Roman" w:hAnsi="Tahoma" w:cs="Tahoma"/>
          <w:color w:val="auto"/>
          <w:sz w:val="22"/>
          <w:szCs w:val="22"/>
          <w:lang w:eastAsia="en-US"/>
        </w:rPr>
        <w:t>ТРЕБОВАНИЯ К СУБЪЕКТАМ МСП</w:t>
      </w:r>
      <w:bookmarkEnd w:id="15"/>
      <w:bookmarkEnd w:id="16"/>
      <w:r w:rsidRPr="00C31C22">
        <w:rPr>
          <w:rFonts w:ascii="Tahoma" w:eastAsia="Times New Roman" w:hAnsi="Tahoma" w:cs="Tahoma"/>
          <w:color w:val="auto"/>
          <w:sz w:val="22"/>
          <w:szCs w:val="22"/>
          <w:lang w:eastAsia="en-US"/>
        </w:rPr>
        <w:t xml:space="preserve"> ДЛЯ УЧАСТИЯ В ПРОГРАММЕ ПАРТНЕРСТВА</w:t>
      </w:r>
      <w:bookmarkEnd w:id="17"/>
      <w:bookmarkEnd w:id="18"/>
      <w:bookmarkEnd w:id="19"/>
      <w:bookmarkEnd w:id="20"/>
    </w:p>
    <w:p w14:paraId="607A72A1" w14:textId="1D9D00F8" w:rsidR="00F709EE" w:rsidRPr="00C31C22" w:rsidRDefault="001758A8" w:rsidP="00B068D7">
      <w:pPr>
        <w:pStyle w:val="Default"/>
        <w:widowControl/>
        <w:numPr>
          <w:ilvl w:val="1"/>
          <w:numId w:val="30"/>
        </w:numPr>
        <w:tabs>
          <w:tab w:val="left" w:pos="1276"/>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Партнером Программы может быть любой субъект МСП</w:t>
      </w:r>
      <w:r w:rsidR="00B46065" w:rsidRPr="00C31C22">
        <w:rPr>
          <w:rFonts w:ascii="Tahoma" w:eastAsia="SimSun" w:hAnsi="Tahoma" w:cs="Tahoma"/>
          <w:color w:val="auto"/>
          <w:sz w:val="22"/>
          <w:szCs w:val="22"/>
          <w:lang w:eastAsia="zh-CN"/>
        </w:rPr>
        <w:t>,</w:t>
      </w:r>
      <w:r w:rsidRPr="00C31C22">
        <w:rPr>
          <w:rFonts w:ascii="Tahoma" w:eastAsia="SimSun" w:hAnsi="Tahoma" w:cs="Tahoma"/>
          <w:color w:val="auto"/>
          <w:sz w:val="22"/>
          <w:szCs w:val="22"/>
          <w:lang w:eastAsia="zh-CN"/>
        </w:rPr>
        <w:t xml:space="preserve"> отвечающий следующим требованиям:</w:t>
      </w:r>
    </w:p>
    <w:p w14:paraId="548C8119" w14:textId="77777777" w:rsidR="0076095E" w:rsidRPr="00C31C22" w:rsidRDefault="00617DC4" w:rsidP="00B068D7">
      <w:pPr>
        <w:pStyle w:val="a3"/>
        <w:widowControl/>
        <w:numPr>
          <w:ilvl w:val="2"/>
          <w:numId w:val="1"/>
        </w:numPr>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С</w:t>
      </w:r>
      <w:r w:rsidR="00F709EE" w:rsidRPr="00C31C22">
        <w:rPr>
          <w:rFonts w:ascii="Tahoma" w:eastAsia="SimSun" w:hAnsi="Tahoma" w:cs="Tahoma"/>
          <w:sz w:val="22"/>
          <w:szCs w:val="22"/>
          <w:lang w:eastAsia="zh-CN"/>
        </w:rPr>
        <w:t>оответствие ми</w:t>
      </w:r>
      <w:r w:rsidR="002E6872" w:rsidRPr="00C31C22">
        <w:rPr>
          <w:rFonts w:ascii="Tahoma" w:eastAsia="SimSun" w:hAnsi="Tahoma" w:cs="Tahoma"/>
          <w:sz w:val="22"/>
          <w:szCs w:val="22"/>
          <w:lang w:eastAsia="zh-CN"/>
        </w:rPr>
        <w:t>нимальным требованиям, указанным</w:t>
      </w:r>
      <w:r w:rsidR="00F709EE" w:rsidRPr="00C31C22">
        <w:rPr>
          <w:rFonts w:ascii="Tahoma" w:eastAsia="SimSun" w:hAnsi="Tahoma" w:cs="Tahoma"/>
          <w:sz w:val="22"/>
          <w:szCs w:val="22"/>
          <w:lang w:eastAsia="zh-CN"/>
        </w:rPr>
        <w:t xml:space="preserve"> в </w:t>
      </w:r>
      <w:r w:rsidR="00B46065" w:rsidRPr="00C31C22">
        <w:rPr>
          <w:rFonts w:ascii="Tahoma" w:eastAsia="SimSun" w:hAnsi="Tahoma" w:cs="Tahoma"/>
          <w:sz w:val="22"/>
          <w:szCs w:val="22"/>
          <w:lang w:eastAsia="zh-CN"/>
        </w:rPr>
        <w:t>Приложении</w:t>
      </w:r>
      <w:r w:rsidR="00F709EE" w:rsidRPr="00C31C22">
        <w:rPr>
          <w:rFonts w:ascii="Tahoma" w:eastAsia="SimSun" w:hAnsi="Tahoma" w:cs="Tahoma"/>
          <w:sz w:val="22"/>
          <w:szCs w:val="22"/>
          <w:lang w:eastAsia="zh-CN"/>
        </w:rPr>
        <w:t xml:space="preserve"> </w:t>
      </w:r>
      <w:r w:rsidR="002E6872" w:rsidRPr="00C31C22">
        <w:rPr>
          <w:rFonts w:ascii="Tahoma" w:eastAsia="SimSun" w:hAnsi="Tahoma" w:cs="Tahoma"/>
          <w:sz w:val="22"/>
          <w:szCs w:val="22"/>
          <w:lang w:eastAsia="zh-CN"/>
        </w:rPr>
        <w:t>№</w:t>
      </w:r>
      <w:r w:rsidR="00057E69" w:rsidRPr="00C31C22">
        <w:rPr>
          <w:rFonts w:ascii="Tahoma" w:eastAsia="SimSun" w:hAnsi="Tahoma" w:cs="Tahoma"/>
          <w:sz w:val="22"/>
          <w:szCs w:val="22"/>
          <w:lang w:eastAsia="zh-CN"/>
        </w:rPr>
        <w:t xml:space="preserve"> </w:t>
      </w:r>
      <w:r w:rsidR="009A5C99" w:rsidRPr="00C31C22">
        <w:rPr>
          <w:rFonts w:ascii="Tahoma" w:eastAsia="SimSun" w:hAnsi="Tahoma" w:cs="Tahoma"/>
          <w:sz w:val="22"/>
          <w:szCs w:val="22"/>
          <w:lang w:eastAsia="zh-CN"/>
        </w:rPr>
        <w:t>3</w:t>
      </w:r>
      <w:r w:rsidR="00F709EE" w:rsidRPr="00C31C22">
        <w:rPr>
          <w:rFonts w:ascii="Tahoma" w:eastAsia="SimSun" w:hAnsi="Tahoma" w:cs="Tahoma"/>
          <w:sz w:val="22"/>
          <w:szCs w:val="22"/>
          <w:lang w:eastAsia="zh-CN"/>
        </w:rPr>
        <w:t xml:space="preserve"> к П</w:t>
      </w:r>
      <w:r w:rsidR="002B4661" w:rsidRPr="00C31C22">
        <w:rPr>
          <w:rFonts w:ascii="Tahoma" w:eastAsia="SimSun" w:hAnsi="Tahoma" w:cs="Tahoma"/>
          <w:sz w:val="22"/>
          <w:szCs w:val="22"/>
          <w:lang w:eastAsia="zh-CN"/>
        </w:rPr>
        <w:t>рограмме п</w:t>
      </w:r>
      <w:r w:rsidR="00F709EE" w:rsidRPr="00C31C22">
        <w:rPr>
          <w:rFonts w:ascii="Tahoma" w:eastAsia="SimSun" w:hAnsi="Tahoma" w:cs="Tahoma"/>
          <w:sz w:val="22"/>
          <w:szCs w:val="22"/>
          <w:lang w:eastAsia="zh-CN"/>
        </w:rPr>
        <w:t>артнерства</w:t>
      </w:r>
      <w:r w:rsidR="004F6ACD" w:rsidRPr="00C31C22">
        <w:rPr>
          <w:rFonts w:ascii="Tahoma" w:eastAsia="SimSun" w:hAnsi="Tahoma" w:cs="Tahoma"/>
          <w:sz w:val="22"/>
          <w:szCs w:val="22"/>
          <w:lang w:eastAsia="zh-CN"/>
        </w:rPr>
        <w:t>.</w:t>
      </w:r>
    </w:p>
    <w:p w14:paraId="2D418A87" w14:textId="77777777" w:rsidR="002E6872" w:rsidRPr="00C31C22" w:rsidRDefault="0076095E" w:rsidP="00B068D7">
      <w:pPr>
        <w:pStyle w:val="a3"/>
        <w:widowControl/>
        <w:numPr>
          <w:ilvl w:val="2"/>
          <w:numId w:val="1"/>
        </w:numPr>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Соответствие требованиям к участникам Программы</w:t>
      </w:r>
      <w:r w:rsidR="00900E47" w:rsidRPr="00C31C22">
        <w:rPr>
          <w:rFonts w:ascii="Tahoma" w:eastAsia="SimSun" w:hAnsi="Tahoma" w:cs="Tahoma"/>
          <w:sz w:val="22"/>
          <w:szCs w:val="22"/>
          <w:lang w:eastAsia="zh-CN"/>
        </w:rPr>
        <w:t xml:space="preserve"> Партнерства</w:t>
      </w:r>
      <w:r w:rsidRPr="00C31C22">
        <w:rPr>
          <w:rFonts w:ascii="Tahoma" w:eastAsia="SimSun" w:hAnsi="Tahoma" w:cs="Tahoma"/>
          <w:sz w:val="22"/>
          <w:szCs w:val="22"/>
          <w:lang w:eastAsia="zh-CN"/>
        </w:rPr>
        <w:t>:</w:t>
      </w:r>
    </w:p>
    <w:p w14:paraId="466C2CD7" w14:textId="77777777" w:rsidR="0076095E" w:rsidRPr="00C31C22" w:rsidRDefault="00874EC8" w:rsidP="00B068D7">
      <w:pPr>
        <w:pStyle w:val="a3"/>
        <w:widowControl/>
        <w:numPr>
          <w:ilvl w:val="3"/>
          <w:numId w:val="26"/>
        </w:numPr>
        <w:tabs>
          <w:tab w:val="left" w:pos="1134"/>
        </w:tabs>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наличие </w:t>
      </w:r>
      <w:r w:rsidR="0076095E" w:rsidRPr="00C31C22">
        <w:rPr>
          <w:rFonts w:ascii="Tahoma" w:eastAsia="SimSun" w:hAnsi="Tahoma" w:cs="Tahoma"/>
          <w:sz w:val="22"/>
          <w:szCs w:val="22"/>
          <w:lang w:eastAsia="zh-CN"/>
        </w:rPr>
        <w:t>информации о компании в Едином реестре субъектов малого и среднего предпринимательства;</w:t>
      </w:r>
    </w:p>
    <w:p w14:paraId="291310F9" w14:textId="10D3A7DB" w:rsidR="005972EA" w:rsidRPr="00C31C22" w:rsidRDefault="00874EC8" w:rsidP="00B068D7">
      <w:pPr>
        <w:pStyle w:val="a3"/>
        <w:widowControl/>
        <w:numPr>
          <w:ilvl w:val="3"/>
          <w:numId w:val="26"/>
        </w:numPr>
        <w:tabs>
          <w:tab w:val="left" w:pos="1134"/>
        </w:tabs>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наличие </w:t>
      </w:r>
      <w:r w:rsidR="005972EA" w:rsidRPr="00C31C22">
        <w:rPr>
          <w:rFonts w:ascii="Tahoma" w:eastAsia="SimSun" w:hAnsi="Tahoma" w:cs="Tahoma"/>
          <w:sz w:val="22"/>
          <w:szCs w:val="22"/>
          <w:lang w:eastAsia="zh-CN"/>
        </w:rPr>
        <w:t>опыта исполнения договорных обязательств (не менее 1 договора) перед АО</w:t>
      </w:r>
      <w:r w:rsidR="00253684" w:rsidRPr="00C31C22">
        <w:rPr>
          <w:rFonts w:ascii="Tahoma" w:eastAsia="SimSun" w:hAnsi="Tahoma" w:cs="Tahoma"/>
          <w:sz w:val="22"/>
          <w:szCs w:val="22"/>
          <w:lang w:eastAsia="zh-CN"/>
        </w:rPr>
        <w:t> </w:t>
      </w:r>
      <w:r w:rsidR="005972EA" w:rsidRPr="00C31C22">
        <w:rPr>
          <w:rFonts w:ascii="Tahoma" w:eastAsia="SimSun" w:hAnsi="Tahoma" w:cs="Tahoma"/>
          <w:sz w:val="22"/>
          <w:szCs w:val="22"/>
          <w:lang w:eastAsia="zh-CN"/>
        </w:rPr>
        <w:t>«Зарубежнефть» и/или его дочерними обществами</w:t>
      </w:r>
      <w:r w:rsidR="004F6ACD" w:rsidRPr="00C31C22">
        <w:rPr>
          <w:rFonts w:ascii="Tahoma" w:eastAsia="SimSun" w:hAnsi="Tahoma" w:cs="Tahoma"/>
          <w:sz w:val="22"/>
          <w:szCs w:val="22"/>
          <w:lang w:eastAsia="zh-CN"/>
        </w:rPr>
        <w:t>.</w:t>
      </w:r>
      <w:r w:rsidR="001F0366" w:rsidRPr="00C31C22">
        <w:rPr>
          <w:rFonts w:ascii="Tahoma" w:eastAsia="SimSun" w:hAnsi="Tahoma" w:cs="Tahoma"/>
          <w:sz w:val="22"/>
          <w:szCs w:val="22"/>
          <w:lang w:eastAsia="zh-CN"/>
        </w:rPr>
        <w:t>, в ходе исполнения которых о</w:t>
      </w:r>
      <w:r w:rsidR="00900E47" w:rsidRPr="00C31C22">
        <w:rPr>
          <w:rFonts w:ascii="Tahoma" w:eastAsia="SimSun" w:hAnsi="Tahoma" w:cs="Tahoma"/>
          <w:sz w:val="22"/>
          <w:szCs w:val="22"/>
          <w:lang w:eastAsia="zh-CN"/>
        </w:rPr>
        <w:t>тсутств</w:t>
      </w:r>
      <w:r w:rsidR="001F0366" w:rsidRPr="00C31C22">
        <w:rPr>
          <w:rFonts w:ascii="Tahoma" w:eastAsia="SimSun" w:hAnsi="Tahoma" w:cs="Tahoma"/>
          <w:sz w:val="22"/>
          <w:szCs w:val="22"/>
          <w:lang w:eastAsia="zh-CN"/>
        </w:rPr>
        <w:t>уют случаи</w:t>
      </w:r>
      <w:r w:rsidR="0076095E" w:rsidRPr="00C31C22">
        <w:rPr>
          <w:rFonts w:ascii="Tahoma" w:eastAsia="SimSun" w:hAnsi="Tahoma" w:cs="Tahoma"/>
          <w:sz w:val="22"/>
          <w:szCs w:val="22"/>
          <w:lang w:eastAsia="zh-CN"/>
        </w:rPr>
        <w:t xml:space="preserve"> не подписан</w:t>
      </w:r>
      <w:r w:rsidR="001F0366" w:rsidRPr="00C31C22">
        <w:rPr>
          <w:rFonts w:ascii="Tahoma" w:eastAsia="SimSun" w:hAnsi="Tahoma" w:cs="Tahoma"/>
          <w:sz w:val="22"/>
          <w:szCs w:val="22"/>
          <w:lang w:eastAsia="zh-CN"/>
        </w:rPr>
        <w:t>ия</w:t>
      </w:r>
      <w:r w:rsidR="0076095E" w:rsidRPr="00C31C22">
        <w:rPr>
          <w:rFonts w:ascii="Tahoma" w:eastAsia="SimSun" w:hAnsi="Tahoma" w:cs="Tahoma"/>
          <w:sz w:val="22"/>
          <w:szCs w:val="22"/>
          <w:lang w:eastAsia="zh-CN"/>
        </w:rPr>
        <w:t xml:space="preserve"> первичных документов и/или</w:t>
      </w:r>
      <w:r w:rsidR="00900E47" w:rsidRPr="00C31C22">
        <w:rPr>
          <w:rFonts w:ascii="Tahoma" w:eastAsia="SimSun" w:hAnsi="Tahoma" w:cs="Tahoma"/>
          <w:sz w:val="22"/>
          <w:szCs w:val="22"/>
          <w:lang w:eastAsia="zh-CN"/>
        </w:rPr>
        <w:t xml:space="preserve"> подписан</w:t>
      </w:r>
      <w:r w:rsidR="001F0366" w:rsidRPr="00C31C22">
        <w:rPr>
          <w:rFonts w:ascii="Tahoma" w:eastAsia="SimSun" w:hAnsi="Tahoma" w:cs="Tahoma"/>
          <w:sz w:val="22"/>
          <w:szCs w:val="22"/>
          <w:lang w:eastAsia="zh-CN"/>
        </w:rPr>
        <w:t>ия</w:t>
      </w:r>
      <w:r w:rsidR="00900E47" w:rsidRPr="00C31C22">
        <w:rPr>
          <w:rFonts w:ascii="Tahoma" w:eastAsia="SimSun" w:hAnsi="Tahoma" w:cs="Tahoma"/>
          <w:sz w:val="22"/>
          <w:szCs w:val="22"/>
          <w:lang w:eastAsia="zh-CN"/>
        </w:rPr>
        <w:t xml:space="preserve"> первичных документов</w:t>
      </w:r>
      <w:r w:rsidR="001F0366" w:rsidRPr="00C31C22">
        <w:rPr>
          <w:rFonts w:ascii="Tahoma" w:eastAsia="SimSun" w:hAnsi="Tahoma" w:cs="Tahoma"/>
          <w:sz w:val="22"/>
          <w:szCs w:val="22"/>
          <w:lang w:eastAsia="zh-CN"/>
        </w:rPr>
        <w:t xml:space="preserve"> с нарушением условий договора.</w:t>
      </w:r>
      <w:r w:rsidR="0076095E" w:rsidRPr="00C31C22">
        <w:rPr>
          <w:rFonts w:ascii="Tahoma" w:eastAsia="SimSun" w:hAnsi="Tahoma" w:cs="Tahoma"/>
          <w:sz w:val="22"/>
          <w:szCs w:val="22"/>
          <w:lang w:eastAsia="zh-CN"/>
        </w:rPr>
        <w:t xml:space="preserve"> Общество вправе отказать в присоединении субъекта МСП к Программе Партнерства</w:t>
      </w:r>
      <w:r w:rsidR="001F0366" w:rsidRPr="00C31C22">
        <w:rPr>
          <w:rFonts w:ascii="Tahoma" w:eastAsia="SimSun" w:hAnsi="Tahoma" w:cs="Tahoma"/>
          <w:sz w:val="22"/>
          <w:szCs w:val="22"/>
          <w:lang w:eastAsia="zh-CN"/>
        </w:rPr>
        <w:t>, если данные случаи будут выявлены.</w:t>
      </w:r>
    </w:p>
    <w:p w14:paraId="5B7EE2D8" w14:textId="77777777" w:rsidR="00BB4663" w:rsidRPr="00C31C22" w:rsidRDefault="00BB4663" w:rsidP="00B068D7">
      <w:pPr>
        <w:pStyle w:val="Default"/>
        <w:widowControl/>
        <w:numPr>
          <w:ilvl w:val="1"/>
          <w:numId w:val="30"/>
        </w:numPr>
        <w:tabs>
          <w:tab w:val="left" w:pos="1276"/>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Не допускается предъявление к субъектам МСП иных требований, необоснованно ограничивающих им возможно</w:t>
      </w:r>
      <w:r w:rsidR="00235DA1" w:rsidRPr="00C31C22">
        <w:rPr>
          <w:rFonts w:ascii="Tahoma" w:eastAsia="SimSun" w:hAnsi="Tahoma" w:cs="Tahoma"/>
          <w:color w:val="auto"/>
          <w:sz w:val="22"/>
          <w:szCs w:val="22"/>
          <w:lang w:eastAsia="zh-CN"/>
        </w:rPr>
        <w:t>сть присоединения к Программе.</w:t>
      </w:r>
    </w:p>
    <w:p w14:paraId="2DD14FC3" w14:textId="628824B5" w:rsidR="004F6ACD" w:rsidRPr="00C31C22" w:rsidRDefault="004F6ACD" w:rsidP="00522782">
      <w:pPr>
        <w:pStyle w:val="Default"/>
        <w:widowControl/>
        <w:numPr>
          <w:ilvl w:val="1"/>
          <w:numId w:val="30"/>
        </w:numPr>
        <w:tabs>
          <w:tab w:val="left" w:pos="1276"/>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В случае </w:t>
      </w:r>
      <w:r w:rsidR="00900E47" w:rsidRPr="00C31C22">
        <w:rPr>
          <w:rFonts w:ascii="Tahoma" w:eastAsia="SimSun" w:hAnsi="Tahoma" w:cs="Tahoma"/>
          <w:color w:val="auto"/>
          <w:sz w:val="22"/>
          <w:szCs w:val="22"/>
          <w:lang w:eastAsia="zh-CN"/>
        </w:rPr>
        <w:t>внесения изменений в минимальные</w:t>
      </w:r>
      <w:r w:rsidRPr="00C31C22">
        <w:rPr>
          <w:rFonts w:ascii="Tahoma" w:eastAsia="SimSun" w:hAnsi="Tahoma" w:cs="Tahoma"/>
          <w:color w:val="auto"/>
          <w:sz w:val="22"/>
          <w:szCs w:val="22"/>
          <w:lang w:eastAsia="zh-CN"/>
        </w:rPr>
        <w:t xml:space="preserve"> требования</w:t>
      </w:r>
      <w:r w:rsidR="00900E47" w:rsidRPr="00C31C22">
        <w:rPr>
          <w:rFonts w:ascii="Tahoma" w:eastAsia="SimSun" w:hAnsi="Tahoma" w:cs="Tahoma"/>
          <w:color w:val="auto"/>
          <w:sz w:val="22"/>
          <w:szCs w:val="22"/>
          <w:lang w:eastAsia="zh-CN"/>
        </w:rPr>
        <w:t>, установленные в п.</w:t>
      </w:r>
      <w:r w:rsidR="00874EC8" w:rsidRPr="00C31C22">
        <w:rPr>
          <w:rFonts w:ascii="Tahoma" w:eastAsia="SimSun" w:hAnsi="Tahoma" w:cs="Tahoma"/>
          <w:color w:val="auto"/>
          <w:sz w:val="22"/>
          <w:szCs w:val="22"/>
          <w:lang w:eastAsia="zh-CN"/>
        </w:rPr>
        <w:t> </w:t>
      </w:r>
      <w:r w:rsidR="00900E47" w:rsidRPr="00C31C22">
        <w:rPr>
          <w:rFonts w:ascii="Tahoma" w:eastAsia="SimSun" w:hAnsi="Tahoma" w:cs="Tahoma"/>
          <w:color w:val="auto"/>
          <w:sz w:val="22"/>
          <w:szCs w:val="22"/>
          <w:lang w:eastAsia="zh-CN"/>
        </w:rPr>
        <w:t>3.1.1, Приложение №</w:t>
      </w:r>
      <w:r w:rsidR="00057E69" w:rsidRPr="00C31C22">
        <w:rPr>
          <w:rFonts w:ascii="Tahoma" w:eastAsia="SimSun" w:hAnsi="Tahoma" w:cs="Tahoma"/>
          <w:color w:val="auto"/>
          <w:sz w:val="22"/>
          <w:szCs w:val="22"/>
          <w:lang w:eastAsia="zh-CN"/>
        </w:rPr>
        <w:t xml:space="preserve"> </w:t>
      </w:r>
      <w:r w:rsidR="00900E47" w:rsidRPr="00C31C22">
        <w:rPr>
          <w:rFonts w:ascii="Tahoma" w:eastAsia="SimSun" w:hAnsi="Tahoma" w:cs="Tahoma"/>
          <w:color w:val="auto"/>
          <w:sz w:val="22"/>
          <w:szCs w:val="22"/>
          <w:lang w:eastAsia="zh-CN"/>
        </w:rPr>
        <w:t>3 к Программе партнерства подлежит замене на сайте Общества (</w:t>
      </w:r>
      <w:hyperlink r:id="rId16" w:history="1">
        <w:r w:rsidR="00900E47" w:rsidRPr="00C31C22">
          <w:rPr>
            <w:rFonts w:ascii="Tahoma" w:eastAsia="SimSun" w:hAnsi="Tahoma" w:cs="Tahoma"/>
            <w:color w:val="auto"/>
            <w:sz w:val="22"/>
            <w:szCs w:val="22"/>
            <w:u w:val="single"/>
            <w:lang w:eastAsia="zh-CN"/>
          </w:rPr>
          <w:t>http://www.nestro.ru</w:t>
        </w:r>
      </w:hyperlink>
      <w:r w:rsidR="00900E47" w:rsidRPr="00C31C22">
        <w:rPr>
          <w:rFonts w:ascii="Tahoma" w:eastAsia="SimSun" w:hAnsi="Tahoma" w:cs="Tahoma"/>
          <w:color w:val="auto"/>
          <w:sz w:val="22"/>
          <w:szCs w:val="22"/>
          <w:lang w:eastAsia="zh-CN"/>
        </w:rPr>
        <w:t>).</w:t>
      </w:r>
    </w:p>
    <w:p w14:paraId="51EDB6C4" w14:textId="22DB2CAA" w:rsidR="00CB34F3" w:rsidRPr="00C31C22" w:rsidRDefault="00874EC8" w:rsidP="00B068D7">
      <w:pPr>
        <w:pStyle w:val="1"/>
        <w:widowControl/>
        <w:numPr>
          <w:ilvl w:val="0"/>
          <w:numId w:val="1"/>
        </w:numPr>
        <w:tabs>
          <w:tab w:val="left" w:pos="1276"/>
        </w:tabs>
        <w:autoSpaceDE/>
        <w:autoSpaceDN/>
        <w:adjustRightInd/>
        <w:spacing w:before="240" w:after="240"/>
        <w:ind w:left="1276" w:hanging="567"/>
        <w:rPr>
          <w:rFonts w:ascii="Tahoma" w:eastAsia="Times New Roman" w:hAnsi="Tahoma" w:cs="Tahoma"/>
          <w:color w:val="auto"/>
          <w:sz w:val="22"/>
          <w:szCs w:val="22"/>
          <w:lang w:eastAsia="en-US"/>
        </w:rPr>
      </w:pPr>
      <w:bookmarkStart w:id="26" w:name="_Toc402258432"/>
      <w:bookmarkStart w:id="27" w:name="_Toc455997183"/>
      <w:bookmarkStart w:id="28" w:name="_Toc69835311"/>
      <w:bookmarkStart w:id="29" w:name="_Toc352590101"/>
      <w:bookmarkStart w:id="30" w:name="_Toc383159961"/>
      <w:bookmarkStart w:id="31" w:name="_Toc143180640"/>
      <w:bookmarkEnd w:id="21"/>
      <w:bookmarkEnd w:id="22"/>
      <w:bookmarkEnd w:id="23"/>
      <w:bookmarkEnd w:id="24"/>
      <w:bookmarkEnd w:id="25"/>
      <w:r w:rsidRPr="00C31C22">
        <w:rPr>
          <w:rFonts w:ascii="Tahoma" w:eastAsia="Times New Roman" w:hAnsi="Tahoma" w:cs="Tahoma"/>
          <w:color w:val="auto"/>
          <w:sz w:val="22"/>
          <w:szCs w:val="22"/>
          <w:lang w:eastAsia="en-US"/>
        </w:rPr>
        <w:lastRenderedPageBreak/>
        <w:t>ПОРЯДОК ПРИСОЕДИНЕНИЯ К ПРОГРАММЕ ПАРТНЕРСТВА</w:t>
      </w:r>
      <w:bookmarkEnd w:id="26"/>
      <w:bookmarkEnd w:id="27"/>
      <w:bookmarkEnd w:id="28"/>
      <w:bookmarkEnd w:id="29"/>
      <w:bookmarkEnd w:id="30"/>
      <w:bookmarkEnd w:id="31"/>
    </w:p>
    <w:p w14:paraId="27896F9F" w14:textId="77777777" w:rsidR="003B21DA" w:rsidRPr="00C31C22" w:rsidRDefault="003B21DA" w:rsidP="00B068D7">
      <w:pPr>
        <w:pStyle w:val="Default"/>
        <w:widowControl/>
        <w:tabs>
          <w:tab w:val="left" w:pos="1276"/>
        </w:tabs>
        <w:spacing w:line="360" w:lineRule="auto"/>
        <w:ind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Присоединение </w:t>
      </w:r>
      <w:r w:rsidR="002B4661" w:rsidRPr="00C31C22">
        <w:rPr>
          <w:rFonts w:ascii="Tahoma" w:eastAsia="SimSun" w:hAnsi="Tahoma" w:cs="Tahoma"/>
          <w:color w:val="auto"/>
          <w:sz w:val="22"/>
          <w:szCs w:val="22"/>
          <w:lang w:eastAsia="zh-CN"/>
        </w:rPr>
        <w:t>субъекта МСП к Программе п</w:t>
      </w:r>
      <w:r w:rsidRPr="00C31C22">
        <w:rPr>
          <w:rFonts w:ascii="Tahoma" w:eastAsia="SimSun" w:hAnsi="Tahoma" w:cs="Tahoma"/>
          <w:color w:val="auto"/>
          <w:sz w:val="22"/>
          <w:szCs w:val="22"/>
          <w:lang w:eastAsia="zh-CN"/>
        </w:rPr>
        <w:t xml:space="preserve">артнерства </w:t>
      </w:r>
      <w:r w:rsidR="000448F0" w:rsidRPr="00C31C22">
        <w:rPr>
          <w:rFonts w:ascii="Tahoma" w:eastAsia="SimSun" w:hAnsi="Tahoma" w:cs="Tahoma"/>
          <w:color w:val="auto"/>
          <w:sz w:val="22"/>
          <w:szCs w:val="22"/>
          <w:lang w:eastAsia="zh-CN"/>
        </w:rPr>
        <w:t xml:space="preserve">может быть </w:t>
      </w:r>
      <w:r w:rsidRPr="00C31C22">
        <w:rPr>
          <w:rFonts w:ascii="Tahoma" w:eastAsia="SimSun" w:hAnsi="Tahoma" w:cs="Tahoma"/>
          <w:color w:val="auto"/>
          <w:sz w:val="22"/>
          <w:szCs w:val="22"/>
          <w:lang w:eastAsia="zh-CN"/>
        </w:rPr>
        <w:t>осуществл</w:t>
      </w:r>
      <w:r w:rsidR="000448F0" w:rsidRPr="00C31C22">
        <w:rPr>
          <w:rFonts w:ascii="Tahoma" w:eastAsia="SimSun" w:hAnsi="Tahoma" w:cs="Tahoma"/>
          <w:color w:val="auto"/>
          <w:sz w:val="22"/>
          <w:szCs w:val="22"/>
          <w:lang w:eastAsia="zh-CN"/>
        </w:rPr>
        <w:t xml:space="preserve">ено </w:t>
      </w:r>
      <w:r w:rsidR="008963FA" w:rsidRPr="00C31C22">
        <w:rPr>
          <w:rFonts w:ascii="Tahoma" w:eastAsia="SimSun" w:hAnsi="Tahoma" w:cs="Tahoma"/>
          <w:color w:val="auto"/>
          <w:sz w:val="22"/>
          <w:szCs w:val="22"/>
          <w:lang w:eastAsia="zh-CN"/>
        </w:rPr>
        <w:t xml:space="preserve">после подачи </w:t>
      </w:r>
      <w:r w:rsidR="00551AD9" w:rsidRPr="00C31C22">
        <w:rPr>
          <w:rFonts w:ascii="Tahoma" w:eastAsia="SimSun" w:hAnsi="Tahoma" w:cs="Tahoma"/>
          <w:color w:val="auto"/>
          <w:sz w:val="22"/>
          <w:szCs w:val="22"/>
          <w:lang w:eastAsia="zh-CN"/>
        </w:rPr>
        <w:t>им</w:t>
      </w:r>
      <w:r w:rsidR="000448F0" w:rsidRPr="00C31C22">
        <w:rPr>
          <w:rFonts w:ascii="Tahoma" w:eastAsia="SimSun" w:hAnsi="Tahoma" w:cs="Tahoma"/>
          <w:color w:val="auto"/>
          <w:sz w:val="22"/>
          <w:szCs w:val="22"/>
          <w:lang w:eastAsia="zh-CN"/>
        </w:rPr>
        <w:t xml:space="preserve"> заявления на присоединение</w:t>
      </w:r>
      <w:r w:rsidR="00551AD9" w:rsidRPr="00C31C22">
        <w:rPr>
          <w:rFonts w:ascii="Tahoma" w:eastAsia="SimSun" w:hAnsi="Tahoma" w:cs="Tahoma"/>
          <w:color w:val="auto"/>
          <w:sz w:val="22"/>
          <w:szCs w:val="22"/>
          <w:lang w:eastAsia="zh-CN"/>
        </w:rPr>
        <w:t xml:space="preserve"> к Программе</w:t>
      </w:r>
      <w:r w:rsidR="000448F0" w:rsidRPr="00C31C22">
        <w:rPr>
          <w:rFonts w:ascii="Tahoma" w:eastAsia="SimSun" w:hAnsi="Tahoma" w:cs="Tahoma"/>
          <w:color w:val="auto"/>
          <w:sz w:val="22"/>
          <w:szCs w:val="22"/>
          <w:lang w:eastAsia="zh-CN"/>
        </w:rPr>
        <w:t xml:space="preserve"> (</w:t>
      </w:r>
      <w:r w:rsidR="00551AD9" w:rsidRPr="00C31C22">
        <w:rPr>
          <w:rFonts w:ascii="Tahoma" w:eastAsia="SimSun" w:hAnsi="Tahoma" w:cs="Tahoma"/>
          <w:color w:val="auto"/>
          <w:sz w:val="22"/>
          <w:szCs w:val="22"/>
          <w:lang w:eastAsia="zh-CN"/>
        </w:rPr>
        <w:t xml:space="preserve">с учетом положений, изложенных в </w:t>
      </w:r>
      <w:r w:rsidR="000448F0" w:rsidRPr="00C31C22">
        <w:rPr>
          <w:rFonts w:ascii="Tahoma" w:eastAsia="SimSun" w:hAnsi="Tahoma" w:cs="Tahoma"/>
          <w:color w:val="auto"/>
          <w:sz w:val="22"/>
          <w:szCs w:val="22"/>
          <w:lang w:eastAsia="zh-CN"/>
        </w:rPr>
        <w:t>п</w:t>
      </w:r>
      <w:r w:rsidR="00F54CC4" w:rsidRPr="00C31C22">
        <w:rPr>
          <w:rFonts w:ascii="Tahoma" w:eastAsia="SimSun" w:hAnsi="Tahoma" w:cs="Tahoma"/>
          <w:color w:val="auto"/>
          <w:sz w:val="22"/>
          <w:szCs w:val="22"/>
          <w:lang w:eastAsia="zh-CN"/>
        </w:rPr>
        <w:t xml:space="preserve"> 4</w:t>
      </w:r>
      <w:r w:rsidR="001D1A7A" w:rsidRPr="00C31C22">
        <w:rPr>
          <w:rFonts w:ascii="Tahoma" w:eastAsia="SimSun" w:hAnsi="Tahoma" w:cs="Tahoma"/>
          <w:color w:val="auto"/>
          <w:sz w:val="22"/>
          <w:szCs w:val="22"/>
          <w:lang w:eastAsia="zh-CN"/>
        </w:rPr>
        <w:t>.1</w:t>
      </w:r>
      <w:r w:rsidR="000448F0" w:rsidRPr="00C31C22">
        <w:rPr>
          <w:rFonts w:ascii="Tahoma" w:eastAsia="SimSun" w:hAnsi="Tahoma" w:cs="Tahoma"/>
          <w:color w:val="auto"/>
          <w:sz w:val="22"/>
          <w:szCs w:val="22"/>
          <w:lang w:eastAsia="zh-CN"/>
        </w:rPr>
        <w:t xml:space="preserve"> настоящего раздела</w:t>
      </w:r>
      <w:r w:rsidR="008963FA" w:rsidRPr="00C31C22">
        <w:rPr>
          <w:rFonts w:ascii="Tahoma" w:eastAsia="SimSun" w:hAnsi="Tahoma" w:cs="Tahoma"/>
          <w:color w:val="auto"/>
          <w:sz w:val="22"/>
          <w:szCs w:val="22"/>
          <w:lang w:eastAsia="zh-CN"/>
        </w:rPr>
        <w:t>)</w:t>
      </w:r>
      <w:r w:rsidR="000448F0" w:rsidRPr="00C31C22">
        <w:rPr>
          <w:rFonts w:ascii="Tahoma" w:eastAsia="SimSun" w:hAnsi="Tahoma" w:cs="Tahoma"/>
          <w:color w:val="auto"/>
          <w:sz w:val="22"/>
          <w:szCs w:val="22"/>
          <w:lang w:eastAsia="zh-CN"/>
        </w:rPr>
        <w:t xml:space="preserve"> </w:t>
      </w:r>
      <w:r w:rsidR="008963FA" w:rsidRPr="00C31C22">
        <w:rPr>
          <w:rFonts w:ascii="Tahoma" w:eastAsia="SimSun" w:hAnsi="Tahoma" w:cs="Tahoma"/>
          <w:color w:val="auto"/>
          <w:sz w:val="22"/>
          <w:szCs w:val="22"/>
          <w:lang w:eastAsia="zh-CN"/>
        </w:rPr>
        <w:t xml:space="preserve">или </w:t>
      </w:r>
      <w:r w:rsidR="000448F0" w:rsidRPr="00C31C22">
        <w:rPr>
          <w:rFonts w:ascii="Tahoma" w:eastAsia="SimSun" w:hAnsi="Tahoma" w:cs="Tahoma"/>
          <w:color w:val="auto"/>
          <w:sz w:val="22"/>
          <w:szCs w:val="22"/>
          <w:lang w:eastAsia="zh-CN"/>
        </w:rPr>
        <w:t>в рамках прохождения процедуры аккредитации при участи в закупочных процедурах, организованных АО «Зарубежнефть» (</w:t>
      </w:r>
      <w:r w:rsidR="00551AD9" w:rsidRPr="00C31C22">
        <w:rPr>
          <w:rFonts w:ascii="Tahoma" w:eastAsia="SimSun" w:hAnsi="Tahoma" w:cs="Tahoma"/>
          <w:color w:val="auto"/>
          <w:sz w:val="22"/>
          <w:szCs w:val="22"/>
          <w:lang w:eastAsia="zh-CN"/>
        </w:rPr>
        <w:t xml:space="preserve">с учетом положений, изложенных в </w:t>
      </w:r>
      <w:r w:rsidR="000448F0" w:rsidRPr="00C31C22">
        <w:rPr>
          <w:rFonts w:ascii="Tahoma" w:eastAsia="SimSun" w:hAnsi="Tahoma" w:cs="Tahoma"/>
          <w:color w:val="auto"/>
          <w:sz w:val="22"/>
          <w:szCs w:val="22"/>
          <w:lang w:eastAsia="zh-CN"/>
        </w:rPr>
        <w:t xml:space="preserve">п. </w:t>
      </w:r>
      <w:r w:rsidR="00F54CC4" w:rsidRPr="00C31C22">
        <w:rPr>
          <w:rFonts w:ascii="Tahoma" w:eastAsia="SimSun" w:hAnsi="Tahoma" w:cs="Tahoma"/>
          <w:color w:val="auto"/>
          <w:sz w:val="22"/>
          <w:szCs w:val="22"/>
          <w:lang w:eastAsia="zh-CN"/>
        </w:rPr>
        <w:t>4</w:t>
      </w:r>
      <w:r w:rsidR="001D1A7A" w:rsidRPr="00C31C22">
        <w:rPr>
          <w:rFonts w:ascii="Tahoma" w:eastAsia="SimSun" w:hAnsi="Tahoma" w:cs="Tahoma"/>
          <w:color w:val="auto"/>
          <w:sz w:val="22"/>
          <w:szCs w:val="22"/>
          <w:lang w:eastAsia="zh-CN"/>
        </w:rPr>
        <w:t>.2</w:t>
      </w:r>
      <w:r w:rsidRPr="00C31C22">
        <w:rPr>
          <w:rFonts w:ascii="Tahoma" w:eastAsia="SimSun" w:hAnsi="Tahoma" w:cs="Tahoma"/>
          <w:color w:val="auto"/>
          <w:sz w:val="22"/>
          <w:szCs w:val="22"/>
          <w:lang w:eastAsia="zh-CN"/>
        </w:rPr>
        <w:t xml:space="preserve"> настоящего раздела</w:t>
      </w:r>
      <w:r w:rsidR="000448F0" w:rsidRPr="00C31C22">
        <w:rPr>
          <w:rFonts w:ascii="Tahoma" w:eastAsia="SimSun" w:hAnsi="Tahoma" w:cs="Tahoma"/>
          <w:color w:val="auto"/>
          <w:sz w:val="22"/>
          <w:szCs w:val="22"/>
          <w:lang w:eastAsia="zh-CN"/>
        </w:rPr>
        <w:t>).</w:t>
      </w:r>
    </w:p>
    <w:p w14:paraId="5E8BE83F" w14:textId="77777777" w:rsidR="003B21DA" w:rsidRPr="00C31C22" w:rsidRDefault="001D1A7A" w:rsidP="00773FDA">
      <w:pPr>
        <w:pStyle w:val="2"/>
        <w:widowControl/>
        <w:numPr>
          <w:ilvl w:val="1"/>
          <w:numId w:val="1"/>
        </w:numPr>
        <w:tabs>
          <w:tab w:val="left" w:pos="1276"/>
        </w:tabs>
        <w:autoSpaceDE/>
        <w:autoSpaceDN/>
        <w:adjustRightInd/>
        <w:spacing w:before="240" w:after="240"/>
        <w:ind w:left="0" w:firstLine="709"/>
        <w:jc w:val="both"/>
        <w:rPr>
          <w:rFonts w:ascii="Tahoma" w:eastAsia="Times New Roman" w:hAnsi="Tahoma" w:cs="Tahoma"/>
          <w:iCs/>
          <w:color w:val="auto"/>
          <w:sz w:val="22"/>
          <w:szCs w:val="22"/>
          <w:lang w:eastAsia="en-US"/>
        </w:rPr>
      </w:pPr>
      <w:bookmarkStart w:id="32" w:name="_Toc143180641"/>
      <w:r w:rsidRPr="00C31C22">
        <w:rPr>
          <w:rFonts w:ascii="Tahoma" w:eastAsia="Times New Roman" w:hAnsi="Tahoma" w:cs="Tahoma"/>
          <w:iCs/>
          <w:color w:val="auto"/>
          <w:sz w:val="22"/>
          <w:szCs w:val="22"/>
          <w:lang w:eastAsia="en-US"/>
        </w:rPr>
        <w:t xml:space="preserve">Присоединение </w:t>
      </w:r>
      <w:r w:rsidR="002B4661" w:rsidRPr="00C31C22">
        <w:rPr>
          <w:rFonts w:ascii="Tahoma" w:eastAsia="Times New Roman" w:hAnsi="Tahoma" w:cs="Tahoma"/>
          <w:iCs/>
          <w:color w:val="auto"/>
          <w:sz w:val="22"/>
          <w:szCs w:val="22"/>
          <w:lang w:eastAsia="en-US"/>
        </w:rPr>
        <w:t>к Программе п</w:t>
      </w:r>
      <w:r w:rsidRPr="00C31C22">
        <w:rPr>
          <w:rFonts w:ascii="Tahoma" w:eastAsia="Times New Roman" w:hAnsi="Tahoma" w:cs="Tahoma"/>
          <w:iCs/>
          <w:color w:val="auto"/>
          <w:sz w:val="22"/>
          <w:szCs w:val="22"/>
          <w:lang w:eastAsia="en-US"/>
        </w:rPr>
        <w:t>артнерства в рамках подачи заявления от субъекта МСП</w:t>
      </w:r>
      <w:bookmarkEnd w:id="32"/>
    </w:p>
    <w:p w14:paraId="3859AFA6" w14:textId="75EC985F" w:rsidR="001D1A7A" w:rsidRPr="00C31C22" w:rsidRDefault="00EC598A" w:rsidP="00B068D7">
      <w:pPr>
        <w:pStyle w:val="Default"/>
        <w:widowControl/>
        <w:numPr>
          <w:ilvl w:val="2"/>
          <w:numId w:val="1"/>
        </w:numPr>
        <w:tabs>
          <w:tab w:val="left" w:pos="1418"/>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Для присоединения к Программе в качестве</w:t>
      </w:r>
      <w:r w:rsidR="001E1707" w:rsidRPr="00C31C22">
        <w:rPr>
          <w:rFonts w:ascii="Tahoma" w:eastAsia="SimSun" w:hAnsi="Tahoma" w:cs="Tahoma"/>
          <w:color w:val="auto"/>
          <w:sz w:val="22"/>
          <w:szCs w:val="22"/>
          <w:lang w:eastAsia="zh-CN"/>
        </w:rPr>
        <w:t xml:space="preserve"> Участник</w:t>
      </w:r>
      <w:r w:rsidRPr="00C31C22">
        <w:rPr>
          <w:rFonts w:ascii="Tahoma" w:eastAsia="SimSun" w:hAnsi="Tahoma" w:cs="Tahoma"/>
          <w:color w:val="auto"/>
          <w:sz w:val="22"/>
          <w:szCs w:val="22"/>
          <w:lang w:eastAsia="zh-CN"/>
        </w:rPr>
        <w:t>а</w:t>
      </w:r>
      <w:r w:rsidR="001E1707" w:rsidRPr="00C31C22">
        <w:rPr>
          <w:rFonts w:ascii="Tahoma" w:eastAsia="SimSun" w:hAnsi="Tahoma" w:cs="Tahoma"/>
          <w:color w:val="auto"/>
          <w:sz w:val="22"/>
          <w:szCs w:val="22"/>
          <w:lang w:eastAsia="zh-CN"/>
        </w:rPr>
        <w:t xml:space="preserve"> Программы партнерства,</w:t>
      </w:r>
      <w:r w:rsidR="007E2623" w:rsidRPr="00C31C22">
        <w:rPr>
          <w:rFonts w:ascii="Tahoma" w:eastAsia="SimSun" w:hAnsi="Tahoma" w:cs="Tahoma"/>
          <w:color w:val="auto"/>
          <w:sz w:val="22"/>
          <w:szCs w:val="22"/>
          <w:lang w:eastAsia="zh-CN"/>
        </w:rPr>
        <w:t xml:space="preserve"> субъект МСП, желающий присоединиться к Программе, заполняет и оформляет заявление на присоединение по форме, указанной в Приложении №</w:t>
      </w:r>
      <w:r w:rsidR="003D7F3F" w:rsidRPr="00C31C22">
        <w:rPr>
          <w:rFonts w:ascii="Tahoma" w:eastAsia="SimSun" w:hAnsi="Tahoma" w:cs="Tahoma"/>
          <w:color w:val="auto"/>
          <w:sz w:val="22"/>
          <w:szCs w:val="22"/>
          <w:lang w:eastAsia="zh-CN"/>
        </w:rPr>
        <w:t xml:space="preserve"> </w:t>
      </w:r>
      <w:r w:rsidR="007E2623" w:rsidRPr="00C31C22">
        <w:rPr>
          <w:rFonts w:ascii="Tahoma" w:eastAsia="SimSun" w:hAnsi="Tahoma" w:cs="Tahoma"/>
          <w:color w:val="auto"/>
          <w:sz w:val="22"/>
          <w:szCs w:val="22"/>
          <w:lang w:eastAsia="zh-CN"/>
        </w:rPr>
        <w:t xml:space="preserve">1 к Программе (далее </w:t>
      </w:r>
      <w:r w:rsidR="00A50564" w:rsidRPr="00C31C22">
        <w:rPr>
          <w:rFonts w:ascii="Tahoma" w:eastAsia="SimSun" w:hAnsi="Tahoma" w:cs="Tahoma"/>
          <w:color w:val="auto"/>
          <w:sz w:val="22"/>
          <w:szCs w:val="22"/>
          <w:lang w:eastAsia="zh-CN"/>
        </w:rPr>
        <w:t>–</w:t>
      </w:r>
      <w:r w:rsidR="007E2623" w:rsidRPr="00C31C22">
        <w:rPr>
          <w:rFonts w:ascii="Tahoma" w:eastAsia="SimSun" w:hAnsi="Tahoma" w:cs="Tahoma"/>
          <w:color w:val="auto"/>
          <w:sz w:val="22"/>
          <w:szCs w:val="22"/>
          <w:lang w:eastAsia="zh-CN"/>
        </w:rPr>
        <w:t xml:space="preserve"> Заявление).</w:t>
      </w:r>
    </w:p>
    <w:p w14:paraId="63B44952" w14:textId="18C141FC" w:rsidR="007E2623" w:rsidRPr="00C31C22" w:rsidRDefault="007E2623" w:rsidP="00B068D7">
      <w:pPr>
        <w:pStyle w:val="Default"/>
        <w:widowControl/>
        <w:numPr>
          <w:ilvl w:val="2"/>
          <w:numId w:val="1"/>
        </w:numPr>
        <w:tabs>
          <w:tab w:val="left" w:pos="1418"/>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К </w:t>
      </w:r>
      <w:r w:rsidR="00834196" w:rsidRPr="00C31C22">
        <w:rPr>
          <w:rFonts w:ascii="Tahoma" w:eastAsia="SimSun" w:hAnsi="Tahoma" w:cs="Tahoma"/>
          <w:color w:val="auto"/>
          <w:sz w:val="22"/>
          <w:szCs w:val="22"/>
          <w:lang w:eastAsia="zh-CN"/>
        </w:rPr>
        <w:t>з</w:t>
      </w:r>
      <w:r w:rsidRPr="00C31C22">
        <w:rPr>
          <w:rFonts w:ascii="Tahoma" w:eastAsia="SimSun" w:hAnsi="Tahoma" w:cs="Tahoma"/>
          <w:color w:val="auto"/>
          <w:sz w:val="22"/>
          <w:szCs w:val="22"/>
          <w:lang w:eastAsia="zh-CN"/>
        </w:rPr>
        <w:t xml:space="preserve">аявлению прилагаются документы, </w:t>
      </w:r>
      <w:r w:rsidR="00E36D7F" w:rsidRPr="00C31C22">
        <w:rPr>
          <w:rFonts w:ascii="Tahoma" w:eastAsia="SimSun" w:hAnsi="Tahoma" w:cs="Tahoma"/>
          <w:color w:val="auto"/>
          <w:sz w:val="22"/>
          <w:szCs w:val="22"/>
          <w:lang w:eastAsia="zh-CN"/>
        </w:rPr>
        <w:t>подтверждающие соответствие субъекта МСП требованиям, указанным в разделе</w:t>
      </w:r>
      <w:r w:rsidR="00D73FF7" w:rsidRPr="00C31C22">
        <w:rPr>
          <w:rFonts w:ascii="Tahoma" w:eastAsia="SimSun" w:hAnsi="Tahoma" w:cs="Tahoma"/>
          <w:color w:val="auto"/>
          <w:sz w:val="22"/>
          <w:szCs w:val="22"/>
          <w:lang w:eastAsia="zh-CN"/>
        </w:rPr>
        <w:t xml:space="preserve"> </w:t>
      </w:r>
      <w:r w:rsidR="00F54CC4" w:rsidRPr="00C31C22">
        <w:rPr>
          <w:rFonts w:ascii="Tahoma" w:eastAsia="SimSun" w:hAnsi="Tahoma" w:cs="Tahoma"/>
          <w:color w:val="auto"/>
          <w:sz w:val="22"/>
          <w:szCs w:val="22"/>
          <w:lang w:val="en-US" w:eastAsia="zh-CN"/>
        </w:rPr>
        <w:t>III</w:t>
      </w:r>
      <w:r w:rsidR="00E36D7F" w:rsidRPr="00C31C22">
        <w:rPr>
          <w:rFonts w:ascii="Tahoma" w:eastAsia="SimSun" w:hAnsi="Tahoma" w:cs="Tahoma"/>
          <w:color w:val="auto"/>
          <w:sz w:val="22"/>
          <w:szCs w:val="22"/>
          <w:lang w:eastAsia="zh-CN"/>
        </w:rPr>
        <w:t xml:space="preserve"> настоящей </w:t>
      </w:r>
      <w:r w:rsidR="00235DA1" w:rsidRPr="00C31C22">
        <w:rPr>
          <w:rFonts w:ascii="Tahoma" w:eastAsia="SimSun" w:hAnsi="Tahoma" w:cs="Tahoma"/>
          <w:color w:val="auto"/>
          <w:sz w:val="22"/>
          <w:szCs w:val="22"/>
          <w:lang w:eastAsia="zh-CN"/>
        </w:rPr>
        <w:t>П</w:t>
      </w:r>
      <w:r w:rsidR="00E36D7F" w:rsidRPr="00C31C22">
        <w:rPr>
          <w:rFonts w:ascii="Tahoma" w:eastAsia="SimSun" w:hAnsi="Tahoma" w:cs="Tahoma"/>
          <w:color w:val="auto"/>
          <w:sz w:val="22"/>
          <w:szCs w:val="22"/>
          <w:lang w:eastAsia="zh-CN"/>
        </w:rPr>
        <w:t>рограммы</w:t>
      </w:r>
      <w:r w:rsidR="00B719CF" w:rsidRPr="00C31C22">
        <w:rPr>
          <w:rFonts w:ascii="Tahoma" w:eastAsia="SimSun" w:hAnsi="Tahoma" w:cs="Tahoma"/>
          <w:color w:val="auto"/>
          <w:sz w:val="22"/>
          <w:szCs w:val="22"/>
          <w:lang w:eastAsia="zh-CN"/>
        </w:rPr>
        <w:t xml:space="preserve"> </w:t>
      </w:r>
      <w:r w:rsidR="00834196" w:rsidRPr="00C31C22">
        <w:rPr>
          <w:rFonts w:ascii="Tahoma" w:eastAsia="SimSun" w:hAnsi="Tahoma" w:cs="Tahoma"/>
          <w:color w:val="auto"/>
          <w:sz w:val="22"/>
          <w:szCs w:val="22"/>
          <w:lang w:eastAsia="zh-CN"/>
        </w:rPr>
        <w:t>(перечень документов указан в з</w:t>
      </w:r>
      <w:r w:rsidR="00B719CF" w:rsidRPr="00C31C22">
        <w:rPr>
          <w:rFonts w:ascii="Tahoma" w:eastAsia="SimSun" w:hAnsi="Tahoma" w:cs="Tahoma"/>
          <w:color w:val="auto"/>
          <w:sz w:val="22"/>
          <w:szCs w:val="22"/>
          <w:lang w:eastAsia="zh-CN"/>
        </w:rPr>
        <w:t>аявлении)</w:t>
      </w:r>
      <w:r w:rsidR="001E53D3" w:rsidRPr="00C31C22">
        <w:rPr>
          <w:rFonts w:ascii="Tahoma" w:eastAsia="SimSun" w:hAnsi="Tahoma" w:cs="Tahoma"/>
          <w:color w:val="auto"/>
          <w:sz w:val="22"/>
          <w:szCs w:val="22"/>
          <w:lang w:eastAsia="zh-CN"/>
        </w:rPr>
        <w:t>.</w:t>
      </w:r>
      <w:r w:rsidRPr="00C31C22">
        <w:rPr>
          <w:rFonts w:ascii="Tahoma" w:eastAsia="SimSun" w:hAnsi="Tahoma" w:cs="Tahoma"/>
          <w:color w:val="auto"/>
          <w:sz w:val="22"/>
          <w:szCs w:val="22"/>
          <w:lang w:eastAsia="zh-CN"/>
        </w:rPr>
        <w:t xml:space="preserve"> </w:t>
      </w:r>
      <w:r w:rsidR="00864DDB" w:rsidRPr="00C31C22">
        <w:rPr>
          <w:rFonts w:ascii="Tahoma" w:eastAsia="SimSun" w:hAnsi="Tahoma" w:cs="Tahoma"/>
          <w:color w:val="0070C0"/>
          <w:sz w:val="22"/>
          <w:szCs w:val="22"/>
          <w:lang w:eastAsia="zh-CN"/>
        </w:rPr>
        <w:t>Заявление подписывается уполномоченным лицом,</w:t>
      </w:r>
      <w:r w:rsidR="00864DDB" w:rsidRPr="00C31C22">
        <w:rPr>
          <w:rFonts w:ascii="Tahoma" w:eastAsia="SimSun" w:hAnsi="Tahoma" w:cs="Tahoma"/>
          <w:color w:val="auto"/>
          <w:sz w:val="22"/>
          <w:szCs w:val="22"/>
          <w:lang w:eastAsia="zh-CN"/>
        </w:rPr>
        <w:t xml:space="preserve"> н</w:t>
      </w:r>
      <w:r w:rsidRPr="00C31C22">
        <w:rPr>
          <w:rFonts w:ascii="Tahoma" w:eastAsia="SimSun" w:hAnsi="Tahoma" w:cs="Tahoma"/>
          <w:color w:val="auto"/>
          <w:sz w:val="22"/>
          <w:szCs w:val="22"/>
          <w:lang w:eastAsia="zh-CN"/>
        </w:rPr>
        <w:t xml:space="preserve">а </w:t>
      </w:r>
      <w:r w:rsidR="00834196" w:rsidRPr="00C31C22">
        <w:rPr>
          <w:rFonts w:ascii="Tahoma" w:eastAsia="SimSun" w:hAnsi="Tahoma" w:cs="Tahoma"/>
          <w:color w:val="auto"/>
          <w:sz w:val="22"/>
          <w:szCs w:val="22"/>
          <w:lang w:eastAsia="zh-CN"/>
        </w:rPr>
        <w:t>з</w:t>
      </w:r>
      <w:r w:rsidRPr="00C31C22">
        <w:rPr>
          <w:rFonts w:ascii="Tahoma" w:eastAsia="SimSun" w:hAnsi="Tahoma" w:cs="Tahoma"/>
          <w:color w:val="auto"/>
          <w:sz w:val="22"/>
          <w:szCs w:val="22"/>
          <w:lang w:eastAsia="zh-CN"/>
        </w:rPr>
        <w:t>аявлении должен содержаться оттиск печати субъекта МСП</w:t>
      </w:r>
      <w:r w:rsidR="001F0366" w:rsidRPr="00C31C22">
        <w:rPr>
          <w:rFonts w:ascii="Tahoma" w:eastAsia="SimSun" w:hAnsi="Tahoma" w:cs="Tahoma"/>
          <w:color w:val="auto"/>
          <w:sz w:val="22"/>
          <w:szCs w:val="22"/>
          <w:lang w:eastAsia="zh-CN"/>
        </w:rPr>
        <w:t xml:space="preserve"> (в случае, если проставление печати предусмотрено требованиям</w:t>
      </w:r>
      <w:r w:rsidR="00864DDB" w:rsidRPr="00C31C22">
        <w:rPr>
          <w:rFonts w:ascii="Tahoma" w:eastAsia="SimSun" w:hAnsi="Tahoma" w:cs="Tahoma"/>
          <w:color w:val="auto"/>
          <w:sz w:val="22"/>
          <w:szCs w:val="22"/>
          <w:lang w:eastAsia="zh-CN"/>
        </w:rPr>
        <w:t>и</w:t>
      </w:r>
      <w:r w:rsidR="001F0366" w:rsidRPr="00C31C22">
        <w:rPr>
          <w:rFonts w:ascii="Tahoma" w:eastAsia="SimSun" w:hAnsi="Tahoma" w:cs="Tahoma"/>
          <w:color w:val="auto"/>
          <w:sz w:val="22"/>
          <w:szCs w:val="22"/>
          <w:lang w:eastAsia="zh-CN"/>
        </w:rPr>
        <w:t xml:space="preserve"> законодательства).</w:t>
      </w:r>
    </w:p>
    <w:p w14:paraId="166DBCB6" w14:textId="5F725C36" w:rsidR="00B719CF" w:rsidRPr="00C31C22" w:rsidRDefault="001D1A7A" w:rsidP="00B068D7">
      <w:pPr>
        <w:pStyle w:val="Default"/>
        <w:widowControl/>
        <w:numPr>
          <w:ilvl w:val="2"/>
          <w:numId w:val="1"/>
        </w:numPr>
        <w:tabs>
          <w:tab w:val="left" w:pos="1418"/>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Заявлени</w:t>
      </w:r>
      <w:r w:rsidR="002B4661" w:rsidRPr="00C31C22">
        <w:rPr>
          <w:rFonts w:ascii="Tahoma" w:eastAsia="SimSun" w:hAnsi="Tahoma" w:cs="Tahoma"/>
          <w:color w:val="auto"/>
          <w:sz w:val="22"/>
          <w:szCs w:val="22"/>
          <w:lang w:eastAsia="zh-CN"/>
        </w:rPr>
        <w:t>е на присоединение к Программе п</w:t>
      </w:r>
      <w:r w:rsidRPr="00C31C22">
        <w:rPr>
          <w:rFonts w:ascii="Tahoma" w:eastAsia="SimSun" w:hAnsi="Tahoma" w:cs="Tahoma"/>
          <w:color w:val="auto"/>
          <w:sz w:val="22"/>
          <w:szCs w:val="22"/>
          <w:lang w:eastAsia="zh-CN"/>
        </w:rPr>
        <w:t xml:space="preserve">артнерства может быть подано </w:t>
      </w:r>
      <w:r w:rsidR="00DD2B75" w:rsidRPr="00C31C22">
        <w:rPr>
          <w:rFonts w:ascii="Tahoma" w:eastAsia="SimSun" w:hAnsi="Tahoma" w:cs="Tahoma"/>
          <w:color w:val="auto"/>
          <w:sz w:val="22"/>
          <w:szCs w:val="22"/>
          <w:lang w:eastAsia="zh-CN"/>
        </w:rPr>
        <w:t>как в бумажном виде</w:t>
      </w:r>
      <w:r w:rsidR="00B976D7" w:rsidRPr="00C31C22">
        <w:rPr>
          <w:rFonts w:ascii="Tahoma" w:eastAsia="SimSun" w:hAnsi="Tahoma" w:cs="Tahoma"/>
          <w:color w:val="auto"/>
          <w:sz w:val="22"/>
          <w:szCs w:val="22"/>
          <w:lang w:eastAsia="zh-CN"/>
        </w:rPr>
        <w:t xml:space="preserve">, </w:t>
      </w:r>
      <w:r w:rsidR="00DD2B75" w:rsidRPr="00C31C22">
        <w:rPr>
          <w:rFonts w:ascii="Tahoma" w:eastAsia="SimSun" w:hAnsi="Tahoma" w:cs="Tahoma"/>
          <w:color w:val="auto"/>
          <w:sz w:val="22"/>
          <w:szCs w:val="22"/>
          <w:lang w:eastAsia="zh-CN"/>
        </w:rPr>
        <w:t>так и посредством направления электронных версий документов.</w:t>
      </w:r>
    </w:p>
    <w:p w14:paraId="0AED5781" w14:textId="2464362F" w:rsidR="00AD16EC" w:rsidRPr="00C31C22" w:rsidRDefault="00FF4F1F" w:rsidP="00B068D7">
      <w:pPr>
        <w:pStyle w:val="Default"/>
        <w:widowControl/>
        <w:tabs>
          <w:tab w:val="left" w:pos="1276"/>
        </w:tabs>
        <w:spacing w:line="360" w:lineRule="auto"/>
        <w:ind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В случае</w:t>
      </w:r>
      <w:r w:rsidR="005F6E1D" w:rsidRPr="00C31C22">
        <w:rPr>
          <w:rFonts w:ascii="Tahoma" w:eastAsia="SimSun" w:hAnsi="Tahoma" w:cs="Tahoma"/>
          <w:color w:val="auto"/>
          <w:sz w:val="22"/>
          <w:szCs w:val="22"/>
          <w:lang w:eastAsia="zh-CN"/>
        </w:rPr>
        <w:t xml:space="preserve"> направлени</w:t>
      </w:r>
      <w:r w:rsidRPr="00C31C22">
        <w:rPr>
          <w:rFonts w:ascii="Tahoma" w:eastAsia="SimSun" w:hAnsi="Tahoma" w:cs="Tahoma"/>
          <w:color w:val="auto"/>
          <w:sz w:val="22"/>
          <w:szCs w:val="22"/>
          <w:lang w:eastAsia="zh-CN"/>
        </w:rPr>
        <w:t>я</w:t>
      </w:r>
      <w:r w:rsidR="005F6E1D" w:rsidRPr="00C31C22">
        <w:rPr>
          <w:rFonts w:ascii="Tahoma" w:eastAsia="SimSun" w:hAnsi="Tahoma" w:cs="Tahoma"/>
          <w:color w:val="auto"/>
          <w:sz w:val="22"/>
          <w:szCs w:val="22"/>
          <w:lang w:eastAsia="zh-CN"/>
        </w:rPr>
        <w:t xml:space="preserve"> документов в бумажном виде</w:t>
      </w:r>
      <w:r w:rsidR="00834196" w:rsidRPr="00C31C22">
        <w:rPr>
          <w:rFonts w:ascii="Tahoma" w:eastAsia="SimSun" w:hAnsi="Tahoma" w:cs="Tahoma"/>
          <w:color w:val="auto"/>
          <w:sz w:val="22"/>
          <w:szCs w:val="22"/>
          <w:lang w:eastAsia="zh-CN"/>
        </w:rPr>
        <w:t>,</w:t>
      </w:r>
      <w:r w:rsidR="005F6E1D" w:rsidRPr="00C31C22">
        <w:rPr>
          <w:rFonts w:ascii="Tahoma" w:eastAsia="SimSun" w:hAnsi="Tahoma" w:cs="Tahoma"/>
          <w:color w:val="auto"/>
          <w:sz w:val="22"/>
          <w:szCs w:val="22"/>
          <w:lang w:eastAsia="zh-CN"/>
        </w:rPr>
        <w:t xml:space="preserve"> </w:t>
      </w:r>
      <w:r w:rsidR="008963FA" w:rsidRPr="00C31C22">
        <w:rPr>
          <w:rFonts w:ascii="Tahoma" w:eastAsia="SimSun" w:hAnsi="Tahoma" w:cs="Tahoma"/>
          <w:color w:val="auto"/>
          <w:sz w:val="22"/>
          <w:szCs w:val="22"/>
          <w:lang w:eastAsia="zh-CN"/>
        </w:rPr>
        <w:t xml:space="preserve">пакет документов с </w:t>
      </w:r>
      <w:r w:rsidR="00EC598A" w:rsidRPr="00C31C22">
        <w:rPr>
          <w:rFonts w:ascii="Tahoma" w:eastAsia="SimSun" w:hAnsi="Tahoma" w:cs="Tahoma"/>
          <w:color w:val="auto"/>
          <w:sz w:val="22"/>
          <w:szCs w:val="22"/>
          <w:lang w:eastAsia="zh-CN"/>
        </w:rPr>
        <w:t>З</w:t>
      </w:r>
      <w:r w:rsidR="00B976D7" w:rsidRPr="00C31C22">
        <w:rPr>
          <w:rFonts w:ascii="Tahoma" w:eastAsia="SimSun" w:hAnsi="Tahoma" w:cs="Tahoma"/>
          <w:color w:val="auto"/>
          <w:sz w:val="22"/>
          <w:szCs w:val="22"/>
          <w:lang w:eastAsia="zh-CN"/>
        </w:rPr>
        <w:t>аявлени</w:t>
      </w:r>
      <w:r w:rsidR="008963FA" w:rsidRPr="00C31C22">
        <w:rPr>
          <w:rFonts w:ascii="Tahoma" w:eastAsia="SimSun" w:hAnsi="Tahoma" w:cs="Tahoma"/>
          <w:color w:val="auto"/>
          <w:sz w:val="22"/>
          <w:szCs w:val="22"/>
          <w:lang w:eastAsia="zh-CN"/>
        </w:rPr>
        <w:t>ем</w:t>
      </w:r>
      <w:r w:rsidR="00B976D7" w:rsidRPr="00C31C22">
        <w:rPr>
          <w:rFonts w:ascii="Tahoma" w:eastAsia="SimSun" w:hAnsi="Tahoma" w:cs="Tahoma"/>
          <w:color w:val="auto"/>
          <w:sz w:val="22"/>
          <w:szCs w:val="22"/>
          <w:lang w:eastAsia="zh-CN"/>
        </w:rPr>
        <w:t xml:space="preserve"> о присоединении к Программе партнерства</w:t>
      </w:r>
      <w:r w:rsidR="008963FA" w:rsidRPr="00C31C22">
        <w:rPr>
          <w:rFonts w:ascii="Tahoma" w:eastAsia="SimSun" w:hAnsi="Tahoma" w:cs="Tahoma"/>
          <w:color w:val="auto"/>
          <w:sz w:val="22"/>
          <w:szCs w:val="22"/>
          <w:lang w:eastAsia="zh-CN"/>
        </w:rPr>
        <w:t xml:space="preserve"> </w:t>
      </w:r>
      <w:r w:rsidR="00D424EC" w:rsidRPr="00C31C22">
        <w:rPr>
          <w:rFonts w:ascii="Tahoma" w:eastAsia="SimSun" w:hAnsi="Tahoma" w:cs="Tahoma"/>
          <w:color w:val="auto"/>
          <w:sz w:val="22"/>
          <w:szCs w:val="22"/>
          <w:lang w:eastAsia="zh-CN"/>
        </w:rPr>
        <w:t>должен</w:t>
      </w:r>
      <w:r w:rsidR="00B976D7" w:rsidRPr="00C31C22">
        <w:rPr>
          <w:rFonts w:ascii="Tahoma" w:eastAsia="SimSun" w:hAnsi="Tahoma" w:cs="Tahoma"/>
          <w:color w:val="auto"/>
          <w:sz w:val="22"/>
          <w:szCs w:val="22"/>
          <w:lang w:eastAsia="zh-CN"/>
        </w:rPr>
        <w:t xml:space="preserve"> быть представлен с сопроводительным письмом </w:t>
      </w:r>
      <w:r w:rsidR="009A2576" w:rsidRPr="00C31C22">
        <w:rPr>
          <w:rFonts w:ascii="Tahoma" w:eastAsia="SimSun" w:hAnsi="Tahoma" w:cs="Tahoma"/>
          <w:color w:val="auto"/>
          <w:sz w:val="22"/>
          <w:szCs w:val="22"/>
          <w:lang w:eastAsia="zh-CN"/>
        </w:rPr>
        <w:t>по адресу,</w:t>
      </w:r>
      <w:r w:rsidR="00864DDB" w:rsidRPr="00C31C22">
        <w:rPr>
          <w:rFonts w:ascii="Tahoma" w:eastAsia="SimSun" w:hAnsi="Tahoma" w:cs="Tahoma"/>
          <w:color w:val="auto"/>
          <w:sz w:val="22"/>
          <w:szCs w:val="22"/>
          <w:lang w:eastAsia="zh-CN"/>
        </w:rPr>
        <w:t xml:space="preserve"> </w:t>
      </w:r>
      <w:r w:rsidR="00864DDB" w:rsidRPr="00C31C22">
        <w:rPr>
          <w:rFonts w:ascii="Tahoma" w:eastAsia="SimSun" w:hAnsi="Tahoma" w:cs="Tahoma"/>
          <w:color w:val="0070C0"/>
          <w:sz w:val="22"/>
          <w:szCs w:val="22"/>
          <w:lang w:eastAsia="zh-CN"/>
        </w:rPr>
        <w:t>указанному на</w:t>
      </w:r>
      <w:r w:rsidR="00864DDB" w:rsidRPr="00C31C22">
        <w:rPr>
          <w:rFonts w:ascii="Tahoma" w:hAnsi="Tahoma" w:cs="Tahoma"/>
          <w:color w:val="0070C0"/>
        </w:rPr>
        <w:t xml:space="preserve"> </w:t>
      </w:r>
      <w:r w:rsidR="00864DDB" w:rsidRPr="00C31C22">
        <w:rPr>
          <w:rFonts w:ascii="Tahoma" w:eastAsia="SimSun" w:hAnsi="Tahoma" w:cs="Tahoma"/>
          <w:color w:val="0070C0"/>
          <w:sz w:val="22"/>
          <w:szCs w:val="22"/>
          <w:lang w:eastAsia="zh-CN"/>
        </w:rPr>
        <w:t>официальном сайте О</w:t>
      </w:r>
      <w:r w:rsidR="00D73FF7" w:rsidRPr="00C31C22">
        <w:rPr>
          <w:rFonts w:ascii="Tahoma" w:eastAsia="SimSun" w:hAnsi="Tahoma" w:cs="Tahoma"/>
          <w:color w:val="0070C0"/>
          <w:sz w:val="22"/>
          <w:szCs w:val="22"/>
          <w:lang w:eastAsia="zh-CN"/>
        </w:rPr>
        <w:t>бщества (http://www.nestro.ru).</w:t>
      </w:r>
    </w:p>
    <w:p w14:paraId="4E42AAFB" w14:textId="0BE77A84" w:rsidR="00FF44B8" w:rsidRPr="00C31C22" w:rsidRDefault="00FF4F1F">
      <w:pPr>
        <w:pStyle w:val="ConsPlusNormal"/>
        <w:spacing w:line="360" w:lineRule="auto"/>
        <w:ind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К конверту с оригиналом Заявления на бумаге д</w:t>
      </w:r>
      <w:r w:rsidR="00FF44B8" w:rsidRPr="00C31C22">
        <w:rPr>
          <w:rFonts w:ascii="Tahoma" w:eastAsia="SimSun" w:hAnsi="Tahoma" w:cs="Tahoma"/>
          <w:sz w:val="22"/>
          <w:szCs w:val="22"/>
          <w:lang w:eastAsia="zh-CN"/>
        </w:rPr>
        <w:t xml:space="preserve">опускается приложение документов </w:t>
      </w:r>
      <w:r w:rsidR="00834196" w:rsidRPr="00C31C22">
        <w:rPr>
          <w:rFonts w:ascii="Tahoma" w:eastAsia="SimSun" w:hAnsi="Tahoma" w:cs="Tahoma"/>
          <w:sz w:val="22"/>
          <w:szCs w:val="22"/>
          <w:lang w:eastAsia="zh-CN"/>
        </w:rPr>
        <w:t>на электронном носителе</w:t>
      </w:r>
      <w:r w:rsidR="00FF44B8" w:rsidRPr="00C31C22">
        <w:rPr>
          <w:rFonts w:ascii="Tahoma" w:eastAsia="SimSun" w:hAnsi="Tahoma" w:cs="Tahoma"/>
          <w:sz w:val="22"/>
          <w:szCs w:val="22"/>
          <w:lang w:eastAsia="zh-CN"/>
        </w:rPr>
        <w:t xml:space="preserve">. Документы, указанные в </w:t>
      </w:r>
      <w:r w:rsidRPr="00C31C22">
        <w:rPr>
          <w:rFonts w:ascii="Tahoma" w:eastAsia="SimSun" w:hAnsi="Tahoma" w:cs="Tahoma"/>
          <w:sz w:val="22"/>
          <w:szCs w:val="22"/>
          <w:lang w:eastAsia="zh-CN"/>
        </w:rPr>
        <w:t>п</w:t>
      </w:r>
      <w:r w:rsidR="00FF44B8" w:rsidRPr="00C31C22">
        <w:rPr>
          <w:rFonts w:ascii="Tahoma" w:eastAsia="SimSun" w:hAnsi="Tahoma" w:cs="Tahoma"/>
          <w:sz w:val="22"/>
          <w:szCs w:val="22"/>
          <w:lang w:eastAsia="zh-CN"/>
        </w:rPr>
        <w:t xml:space="preserve">риложении к Заявлению, сканируются после их подписания </w:t>
      </w:r>
      <w:r w:rsidR="00864DDB" w:rsidRPr="00C31C22">
        <w:rPr>
          <w:rFonts w:ascii="Tahoma" w:eastAsia="SimSun" w:hAnsi="Tahoma" w:cs="Tahoma"/>
          <w:color w:val="0070C0"/>
          <w:sz w:val="22"/>
          <w:szCs w:val="22"/>
          <w:lang w:eastAsia="zh-CN"/>
        </w:rPr>
        <w:t xml:space="preserve">уполномоченным лицом </w:t>
      </w:r>
      <w:r w:rsidR="00FF44B8" w:rsidRPr="00C31C22">
        <w:rPr>
          <w:rFonts w:ascii="Tahoma" w:eastAsia="SimSun" w:hAnsi="Tahoma" w:cs="Tahoma"/>
          <w:sz w:val="22"/>
          <w:szCs w:val="22"/>
          <w:lang w:eastAsia="zh-CN"/>
        </w:rPr>
        <w:t>и заверения печатью</w:t>
      </w:r>
      <w:r w:rsidR="00DD7ACC" w:rsidRPr="00C31C22">
        <w:rPr>
          <w:rFonts w:ascii="Tahoma" w:eastAsia="SimSun" w:hAnsi="Tahoma" w:cs="Tahoma"/>
          <w:sz w:val="22"/>
          <w:szCs w:val="22"/>
          <w:lang w:eastAsia="zh-CN"/>
        </w:rPr>
        <w:t xml:space="preserve"> (в случае, если проставление печати предусмотрено требованиям законодательства)</w:t>
      </w:r>
      <w:r w:rsidR="00FF44B8" w:rsidRPr="00C31C22">
        <w:rPr>
          <w:rFonts w:ascii="Tahoma" w:eastAsia="SimSun" w:hAnsi="Tahoma" w:cs="Tahoma"/>
          <w:sz w:val="22"/>
          <w:szCs w:val="22"/>
          <w:lang w:eastAsia="zh-CN"/>
        </w:rPr>
        <w:t xml:space="preserve"> в формате pdf (каждый документ в отдельном файле формата pdf). Электронная версия должна быть записана на CD-R(W), DVD-R(W) диск или на другие электронные носители и вложена в конверт с оригиналом Заявления.</w:t>
      </w:r>
    </w:p>
    <w:p w14:paraId="03639331" w14:textId="40840FB5" w:rsidR="00CD72DF" w:rsidRPr="00C31C22" w:rsidRDefault="00CD72DF">
      <w:pPr>
        <w:pStyle w:val="ConsPlusNormal"/>
        <w:spacing w:line="360" w:lineRule="auto"/>
        <w:ind w:firstLine="709"/>
        <w:jc w:val="both"/>
        <w:rPr>
          <w:rFonts w:ascii="Tahoma" w:eastAsia="SimSun" w:hAnsi="Tahoma" w:cs="Tahoma"/>
          <w:color w:val="0070C0"/>
          <w:sz w:val="22"/>
          <w:szCs w:val="22"/>
          <w:lang w:eastAsia="zh-CN"/>
        </w:rPr>
      </w:pPr>
      <w:r w:rsidRPr="00C31C22">
        <w:rPr>
          <w:rFonts w:ascii="Tahoma" w:eastAsia="SimSun" w:hAnsi="Tahoma" w:cs="Tahoma"/>
          <w:color w:val="0070C0"/>
          <w:sz w:val="22"/>
          <w:szCs w:val="22"/>
          <w:lang w:eastAsia="zh-CN"/>
        </w:rPr>
        <w:t>Все документы должны быть составлены на русском языке или иметь перевод на русский язык. Допускается предоставление документов с переводом на русский язык, либо английский язык.</w:t>
      </w:r>
    </w:p>
    <w:p w14:paraId="6EA64515" w14:textId="77777777" w:rsidR="00F105C9" w:rsidRPr="00C31C22" w:rsidRDefault="008963FA" w:rsidP="00B068D7">
      <w:pPr>
        <w:pStyle w:val="Default"/>
        <w:widowControl/>
        <w:spacing w:line="360" w:lineRule="auto"/>
        <w:ind w:firstLine="709"/>
        <w:jc w:val="both"/>
        <w:rPr>
          <w:rFonts w:ascii="Tahoma" w:hAnsi="Tahoma" w:cs="Tahoma"/>
          <w:color w:val="auto"/>
          <w:sz w:val="22"/>
          <w:szCs w:val="22"/>
          <w:shd w:val="clear" w:color="auto" w:fill="F5F5F5"/>
        </w:rPr>
      </w:pPr>
      <w:r w:rsidRPr="00C31C22">
        <w:rPr>
          <w:rFonts w:ascii="Tahoma" w:eastAsia="SimSun" w:hAnsi="Tahoma" w:cs="Tahoma"/>
          <w:color w:val="auto"/>
          <w:sz w:val="22"/>
          <w:szCs w:val="22"/>
          <w:lang w:eastAsia="zh-CN"/>
        </w:rPr>
        <w:t>В случае направления</w:t>
      </w:r>
      <w:r w:rsidR="00F105C9" w:rsidRPr="00C31C22">
        <w:rPr>
          <w:rFonts w:ascii="Tahoma" w:eastAsia="SimSun" w:hAnsi="Tahoma" w:cs="Tahoma"/>
          <w:color w:val="auto"/>
          <w:sz w:val="22"/>
          <w:szCs w:val="22"/>
          <w:lang w:eastAsia="zh-CN"/>
        </w:rPr>
        <w:t xml:space="preserve"> документов в электронном виде, субъект МСП должен подготовить Заявление с документами</w:t>
      </w:r>
      <w:r w:rsidR="001F0366" w:rsidRPr="00C31C22">
        <w:rPr>
          <w:rFonts w:ascii="Tahoma" w:eastAsia="SimSun" w:hAnsi="Tahoma" w:cs="Tahoma"/>
          <w:color w:val="auto"/>
          <w:sz w:val="22"/>
          <w:szCs w:val="22"/>
          <w:lang w:eastAsia="zh-CN"/>
        </w:rPr>
        <w:t xml:space="preserve"> (</w:t>
      </w:r>
      <w:r w:rsidR="00F105C9" w:rsidRPr="00C31C22">
        <w:rPr>
          <w:rFonts w:ascii="Tahoma" w:eastAsia="SimSun" w:hAnsi="Tahoma" w:cs="Tahoma"/>
          <w:color w:val="auto"/>
          <w:sz w:val="22"/>
          <w:szCs w:val="22"/>
          <w:lang w:eastAsia="zh-CN"/>
        </w:rPr>
        <w:t>с</w:t>
      </w:r>
      <w:r w:rsidR="00EC598A" w:rsidRPr="00C31C22">
        <w:rPr>
          <w:rFonts w:ascii="Tahoma" w:eastAsia="SimSun" w:hAnsi="Tahoma" w:cs="Tahoma"/>
          <w:color w:val="auto"/>
          <w:sz w:val="22"/>
          <w:szCs w:val="22"/>
          <w:lang w:eastAsia="zh-CN"/>
        </w:rPr>
        <w:t>крепленные</w:t>
      </w:r>
      <w:r w:rsidR="00F105C9" w:rsidRPr="00C31C22">
        <w:rPr>
          <w:rFonts w:ascii="Tahoma" w:eastAsia="SimSun" w:hAnsi="Tahoma" w:cs="Tahoma"/>
          <w:color w:val="auto"/>
          <w:sz w:val="22"/>
          <w:szCs w:val="22"/>
          <w:lang w:eastAsia="zh-CN"/>
        </w:rPr>
        <w:t xml:space="preserve"> подписями и печат</w:t>
      </w:r>
      <w:r w:rsidR="00EC598A" w:rsidRPr="00C31C22">
        <w:rPr>
          <w:rFonts w:ascii="Tahoma" w:eastAsia="SimSun" w:hAnsi="Tahoma" w:cs="Tahoma"/>
          <w:color w:val="auto"/>
          <w:sz w:val="22"/>
          <w:szCs w:val="22"/>
          <w:lang w:eastAsia="zh-CN"/>
        </w:rPr>
        <w:t>ью</w:t>
      </w:r>
      <w:r w:rsidR="001F0366" w:rsidRPr="00C31C22">
        <w:rPr>
          <w:rFonts w:ascii="Tahoma" w:eastAsia="SimSun" w:hAnsi="Tahoma" w:cs="Tahoma"/>
          <w:color w:val="auto"/>
          <w:sz w:val="22"/>
          <w:szCs w:val="22"/>
          <w:lang w:eastAsia="zh-CN"/>
        </w:rPr>
        <w:t xml:space="preserve"> (в случае, если проставление печати предусмотрено требованиям законодательства)</w:t>
      </w:r>
      <w:r w:rsidR="00EC598A" w:rsidRPr="00C31C22">
        <w:rPr>
          <w:rFonts w:ascii="Tahoma" w:eastAsia="SimSun" w:hAnsi="Tahoma" w:cs="Tahoma"/>
          <w:color w:val="auto"/>
          <w:sz w:val="22"/>
          <w:szCs w:val="22"/>
          <w:lang w:eastAsia="zh-CN"/>
        </w:rPr>
        <w:t xml:space="preserve"> и отсканированные</w:t>
      </w:r>
      <w:r w:rsidR="00F105C9" w:rsidRPr="00C31C22">
        <w:rPr>
          <w:rFonts w:ascii="Tahoma" w:eastAsia="SimSun" w:hAnsi="Tahoma" w:cs="Tahoma"/>
          <w:color w:val="auto"/>
          <w:sz w:val="22"/>
          <w:szCs w:val="22"/>
          <w:lang w:eastAsia="zh-CN"/>
        </w:rPr>
        <w:t xml:space="preserve"> в формате pdf) </w:t>
      </w:r>
      <w:r w:rsidR="00834196" w:rsidRPr="00C31C22">
        <w:rPr>
          <w:rFonts w:ascii="Tahoma" w:eastAsia="SimSun" w:hAnsi="Tahoma" w:cs="Tahoma"/>
          <w:color w:val="auto"/>
          <w:sz w:val="22"/>
          <w:szCs w:val="22"/>
          <w:lang w:eastAsia="zh-CN"/>
        </w:rPr>
        <w:t xml:space="preserve">и направить их </w:t>
      </w:r>
      <w:r w:rsidR="00F105C9" w:rsidRPr="00C31C22">
        <w:rPr>
          <w:rFonts w:ascii="Tahoma" w:eastAsia="SimSun" w:hAnsi="Tahoma" w:cs="Tahoma"/>
          <w:color w:val="auto"/>
          <w:sz w:val="22"/>
          <w:szCs w:val="22"/>
          <w:lang w:eastAsia="zh-CN"/>
        </w:rPr>
        <w:t>на официальный адрес электронной почты:</w:t>
      </w:r>
      <w:r w:rsidR="00834196" w:rsidRPr="00C31C22">
        <w:rPr>
          <w:rFonts w:ascii="Tahoma" w:eastAsia="SimSun" w:hAnsi="Tahoma" w:cs="Tahoma"/>
          <w:color w:val="auto"/>
          <w:sz w:val="22"/>
          <w:szCs w:val="22"/>
          <w:lang w:eastAsia="zh-CN"/>
        </w:rPr>
        <w:t xml:space="preserve"> </w:t>
      </w:r>
      <w:hyperlink r:id="rId17" w:history="1">
        <w:r w:rsidR="00834196" w:rsidRPr="00C31C22">
          <w:rPr>
            <w:rStyle w:val="ab"/>
            <w:rFonts w:ascii="Tahoma" w:eastAsia="SimSun" w:hAnsi="Tahoma" w:cs="Tahoma"/>
            <w:color w:val="auto"/>
            <w:sz w:val="22"/>
            <w:szCs w:val="22"/>
            <w:lang w:val="en-US" w:eastAsia="zh-CN"/>
          </w:rPr>
          <w:t>nestro</w:t>
        </w:r>
        <w:r w:rsidR="00834196" w:rsidRPr="00C31C22">
          <w:rPr>
            <w:rStyle w:val="ab"/>
            <w:rFonts w:ascii="Tahoma" w:hAnsi="Tahoma" w:cs="Tahoma"/>
            <w:color w:val="auto"/>
            <w:sz w:val="22"/>
          </w:rPr>
          <w:t>@</w:t>
        </w:r>
        <w:r w:rsidR="00834196" w:rsidRPr="00C31C22">
          <w:rPr>
            <w:rStyle w:val="ab"/>
            <w:rFonts w:ascii="Tahoma" w:eastAsia="SimSun" w:hAnsi="Tahoma" w:cs="Tahoma"/>
            <w:color w:val="auto"/>
            <w:sz w:val="22"/>
            <w:szCs w:val="22"/>
            <w:lang w:val="en-US" w:eastAsia="zh-CN"/>
          </w:rPr>
          <w:t>nestro</w:t>
        </w:r>
        <w:r w:rsidR="00834196" w:rsidRPr="00C31C22">
          <w:rPr>
            <w:rStyle w:val="ab"/>
            <w:rFonts w:ascii="Tahoma" w:hAnsi="Tahoma" w:cs="Tahoma"/>
            <w:color w:val="auto"/>
            <w:sz w:val="22"/>
          </w:rPr>
          <w:t>.</w:t>
        </w:r>
        <w:r w:rsidR="00834196" w:rsidRPr="00C31C22">
          <w:rPr>
            <w:rStyle w:val="ab"/>
            <w:rFonts w:ascii="Tahoma" w:eastAsia="SimSun" w:hAnsi="Tahoma" w:cs="Tahoma"/>
            <w:color w:val="auto"/>
            <w:sz w:val="22"/>
            <w:szCs w:val="22"/>
            <w:lang w:val="en-US" w:eastAsia="zh-CN"/>
          </w:rPr>
          <w:t>ru</w:t>
        </w:r>
      </w:hyperlink>
      <w:r w:rsidR="00834196" w:rsidRPr="00C31C22">
        <w:rPr>
          <w:rFonts w:ascii="Tahoma" w:eastAsia="SimSun" w:hAnsi="Tahoma" w:cs="Tahoma"/>
          <w:color w:val="auto"/>
          <w:sz w:val="22"/>
          <w:szCs w:val="22"/>
          <w:lang w:eastAsia="zh-CN"/>
        </w:rPr>
        <w:t xml:space="preserve"> вместе с сопроводительным письмом.</w:t>
      </w:r>
    </w:p>
    <w:p w14:paraId="7BB53807" w14:textId="11137939" w:rsidR="00F105C9" w:rsidRPr="00C31C22" w:rsidRDefault="00F105C9" w:rsidP="00B068D7">
      <w:pPr>
        <w:pStyle w:val="Default"/>
        <w:widowControl/>
        <w:spacing w:line="360" w:lineRule="auto"/>
        <w:ind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lastRenderedPageBreak/>
        <w:t>Общество регистрирует поступившие Заявления о присоединении к Программе партнерства с указанием даты их получения.</w:t>
      </w:r>
    </w:p>
    <w:p w14:paraId="7233590E" w14:textId="331E2852" w:rsidR="00F105C9" w:rsidRPr="00C31C22" w:rsidRDefault="00F105C9" w:rsidP="00B068D7">
      <w:pPr>
        <w:pStyle w:val="Default"/>
        <w:widowControl/>
        <w:spacing w:line="360" w:lineRule="auto"/>
        <w:ind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Субъект МСП не может присоединиться к Программе, если он не соответствует требованиям, установленным в разделе </w:t>
      </w:r>
      <w:r w:rsidRPr="00C31C22">
        <w:rPr>
          <w:rFonts w:ascii="Tahoma" w:eastAsia="SimSun" w:hAnsi="Tahoma" w:cs="Tahoma"/>
          <w:color w:val="auto"/>
          <w:sz w:val="22"/>
          <w:szCs w:val="22"/>
          <w:lang w:val="en-US" w:eastAsia="zh-CN"/>
        </w:rPr>
        <w:t>I</w:t>
      </w:r>
      <w:r w:rsidR="000744DB" w:rsidRPr="00C31C22">
        <w:rPr>
          <w:rFonts w:ascii="Tahoma" w:eastAsia="SimSun" w:hAnsi="Tahoma" w:cs="Tahoma"/>
          <w:color w:val="auto"/>
          <w:sz w:val="22"/>
          <w:szCs w:val="22"/>
          <w:lang w:val="en-US" w:eastAsia="zh-CN"/>
        </w:rPr>
        <w:t>II</w:t>
      </w:r>
      <w:r w:rsidRPr="00C31C22">
        <w:rPr>
          <w:rFonts w:ascii="Tahoma" w:eastAsia="SimSun" w:hAnsi="Tahoma" w:cs="Tahoma"/>
          <w:color w:val="auto"/>
          <w:sz w:val="22"/>
          <w:szCs w:val="22"/>
          <w:lang w:eastAsia="zh-CN"/>
        </w:rPr>
        <w:t xml:space="preserve"> Программы.</w:t>
      </w:r>
    </w:p>
    <w:p w14:paraId="36EC594F" w14:textId="26FD9680" w:rsidR="00E86FC0" w:rsidRPr="00C31C22" w:rsidRDefault="00EE1770" w:rsidP="00B068D7">
      <w:pPr>
        <w:pStyle w:val="Default"/>
        <w:widowControl/>
        <w:numPr>
          <w:ilvl w:val="2"/>
          <w:numId w:val="1"/>
        </w:numPr>
        <w:tabs>
          <w:tab w:val="left" w:pos="1418"/>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Общество</w:t>
      </w:r>
      <w:r w:rsidR="00036CB2" w:rsidRPr="00C31C22">
        <w:rPr>
          <w:rFonts w:ascii="Tahoma" w:eastAsia="SimSun" w:hAnsi="Tahoma" w:cs="Tahoma"/>
          <w:color w:val="auto"/>
          <w:sz w:val="22"/>
          <w:szCs w:val="22"/>
          <w:lang w:eastAsia="zh-CN"/>
        </w:rPr>
        <w:t xml:space="preserve"> рассматривает представленное </w:t>
      </w:r>
      <w:r w:rsidR="00DF0F36" w:rsidRPr="00C31C22">
        <w:rPr>
          <w:rFonts w:ascii="Tahoma" w:eastAsia="SimSun" w:hAnsi="Tahoma" w:cs="Tahoma"/>
          <w:color w:val="auto"/>
          <w:sz w:val="22"/>
          <w:szCs w:val="22"/>
          <w:lang w:eastAsia="zh-CN"/>
        </w:rPr>
        <w:t>З</w:t>
      </w:r>
      <w:r w:rsidR="00036CB2" w:rsidRPr="00C31C22">
        <w:rPr>
          <w:rFonts w:ascii="Tahoma" w:eastAsia="SimSun" w:hAnsi="Tahoma" w:cs="Tahoma"/>
          <w:color w:val="auto"/>
          <w:sz w:val="22"/>
          <w:szCs w:val="22"/>
          <w:lang w:eastAsia="zh-CN"/>
        </w:rPr>
        <w:t xml:space="preserve">аявление </w:t>
      </w:r>
      <w:r w:rsidR="001E53D3" w:rsidRPr="00C31C22">
        <w:rPr>
          <w:rFonts w:ascii="Tahoma" w:eastAsia="SimSun" w:hAnsi="Tahoma" w:cs="Tahoma"/>
          <w:color w:val="auto"/>
          <w:sz w:val="22"/>
          <w:szCs w:val="22"/>
          <w:lang w:eastAsia="zh-CN"/>
        </w:rPr>
        <w:t>и прилагаемые к Заявлению документы на соответствие субъекта МСП требованиям, указанным в разделе I</w:t>
      </w:r>
      <w:r w:rsidR="00F54CC4" w:rsidRPr="00C31C22">
        <w:rPr>
          <w:rFonts w:ascii="Tahoma" w:eastAsia="SimSun" w:hAnsi="Tahoma" w:cs="Tahoma"/>
          <w:color w:val="auto"/>
          <w:sz w:val="22"/>
          <w:szCs w:val="22"/>
          <w:lang w:val="en-US" w:eastAsia="zh-CN"/>
        </w:rPr>
        <w:t>II</w:t>
      </w:r>
      <w:r w:rsidR="001E53D3" w:rsidRPr="00C31C22">
        <w:rPr>
          <w:rFonts w:ascii="Tahoma" w:eastAsia="SimSun" w:hAnsi="Tahoma" w:cs="Tahoma"/>
          <w:color w:val="auto"/>
          <w:sz w:val="22"/>
          <w:szCs w:val="22"/>
          <w:lang w:eastAsia="zh-CN"/>
        </w:rPr>
        <w:t xml:space="preserve"> и соответствие достоверности представленных в Заявлении о присоединении к </w:t>
      </w:r>
      <w:r w:rsidR="005E07D1" w:rsidRPr="00C31C22">
        <w:rPr>
          <w:rFonts w:ascii="Tahoma" w:eastAsia="SimSun" w:hAnsi="Tahoma" w:cs="Tahoma"/>
          <w:color w:val="auto"/>
          <w:sz w:val="22"/>
          <w:szCs w:val="22"/>
          <w:lang w:eastAsia="zh-CN"/>
        </w:rPr>
        <w:t>П</w:t>
      </w:r>
      <w:r w:rsidR="001E53D3" w:rsidRPr="00C31C22">
        <w:rPr>
          <w:rFonts w:ascii="Tahoma" w:eastAsia="SimSun" w:hAnsi="Tahoma" w:cs="Tahoma"/>
          <w:color w:val="auto"/>
          <w:sz w:val="22"/>
          <w:szCs w:val="22"/>
          <w:lang w:eastAsia="zh-CN"/>
        </w:rPr>
        <w:t xml:space="preserve">рограмме партнерства сведений </w:t>
      </w:r>
      <w:r w:rsidR="00036CB2" w:rsidRPr="00C31C22">
        <w:rPr>
          <w:rFonts w:ascii="Tahoma" w:eastAsia="SimSun" w:hAnsi="Tahoma" w:cs="Tahoma"/>
          <w:color w:val="auto"/>
          <w:sz w:val="22"/>
          <w:szCs w:val="22"/>
          <w:lang w:eastAsia="zh-CN"/>
        </w:rPr>
        <w:t>в течение 30 (тридцати) дней с даты получения комплекта документов.</w:t>
      </w:r>
    </w:p>
    <w:p w14:paraId="242B02D8" w14:textId="77777777" w:rsidR="00E86FC0" w:rsidRPr="00C31C22" w:rsidRDefault="00E86FC0" w:rsidP="00B068D7">
      <w:pPr>
        <w:pStyle w:val="Default"/>
        <w:widowControl/>
        <w:spacing w:line="360" w:lineRule="auto"/>
        <w:ind w:firstLine="709"/>
        <w:jc w:val="both"/>
        <w:rPr>
          <w:rFonts w:ascii="Tahoma" w:eastAsia="SimSun" w:hAnsi="Tahoma" w:cs="Tahoma"/>
          <w:color w:val="auto"/>
          <w:sz w:val="22"/>
          <w:szCs w:val="22"/>
          <w:lang w:eastAsia="zh-CN"/>
        </w:rPr>
      </w:pPr>
      <w:bookmarkStart w:id="33" w:name="_Toc379293883"/>
      <w:r w:rsidRPr="00C31C22">
        <w:rPr>
          <w:rFonts w:ascii="Tahoma" w:eastAsia="SimSun" w:hAnsi="Tahoma" w:cs="Tahoma"/>
          <w:color w:val="auto"/>
          <w:sz w:val="22"/>
          <w:szCs w:val="22"/>
          <w:lang w:eastAsia="zh-CN"/>
        </w:rPr>
        <w:t>Субъект МСП</w:t>
      </w:r>
      <w:r w:rsidR="00A92B43" w:rsidRPr="00C31C22">
        <w:rPr>
          <w:rFonts w:ascii="Tahoma" w:eastAsia="SimSun" w:hAnsi="Tahoma" w:cs="Tahoma"/>
          <w:color w:val="auto"/>
          <w:sz w:val="22"/>
          <w:szCs w:val="22"/>
          <w:lang w:eastAsia="zh-CN"/>
        </w:rPr>
        <w:t xml:space="preserve"> фактом </w:t>
      </w:r>
      <w:r w:rsidRPr="00C31C22">
        <w:rPr>
          <w:rFonts w:ascii="Tahoma" w:eastAsia="SimSun" w:hAnsi="Tahoma" w:cs="Tahoma"/>
          <w:color w:val="auto"/>
          <w:sz w:val="22"/>
          <w:szCs w:val="22"/>
          <w:lang w:eastAsia="zh-CN"/>
        </w:rPr>
        <w:t>пода</w:t>
      </w:r>
      <w:r w:rsidR="00A92B43" w:rsidRPr="00C31C22">
        <w:rPr>
          <w:rFonts w:ascii="Tahoma" w:eastAsia="SimSun" w:hAnsi="Tahoma" w:cs="Tahoma"/>
          <w:color w:val="auto"/>
          <w:sz w:val="22"/>
          <w:szCs w:val="22"/>
          <w:lang w:eastAsia="zh-CN"/>
        </w:rPr>
        <w:t>чи</w:t>
      </w:r>
      <w:r w:rsidRPr="00C31C22">
        <w:rPr>
          <w:rFonts w:ascii="Tahoma" w:eastAsia="SimSun" w:hAnsi="Tahoma" w:cs="Tahoma"/>
          <w:color w:val="auto"/>
          <w:sz w:val="22"/>
          <w:szCs w:val="22"/>
          <w:lang w:eastAsia="zh-CN"/>
        </w:rPr>
        <w:t xml:space="preserve"> Заявлени</w:t>
      </w:r>
      <w:r w:rsidR="00A92B43" w:rsidRPr="00C31C22">
        <w:rPr>
          <w:rFonts w:ascii="Tahoma" w:eastAsia="SimSun" w:hAnsi="Tahoma" w:cs="Tahoma"/>
          <w:color w:val="auto"/>
          <w:sz w:val="22"/>
          <w:szCs w:val="22"/>
          <w:lang w:eastAsia="zh-CN"/>
        </w:rPr>
        <w:t>я</w:t>
      </w:r>
      <w:r w:rsidRPr="00C31C22">
        <w:rPr>
          <w:rFonts w:ascii="Tahoma" w:eastAsia="SimSun" w:hAnsi="Tahoma" w:cs="Tahoma"/>
          <w:color w:val="auto"/>
          <w:sz w:val="22"/>
          <w:szCs w:val="22"/>
          <w:lang w:eastAsia="zh-CN"/>
        </w:rPr>
        <w:t xml:space="preserve"> дает свое согласие на сбор дополнительной информации</w:t>
      </w:r>
      <w:r w:rsidR="00A92B43" w:rsidRPr="00C31C22">
        <w:rPr>
          <w:rFonts w:ascii="Tahoma" w:eastAsia="SimSun" w:hAnsi="Tahoma" w:cs="Tahoma"/>
          <w:color w:val="auto"/>
          <w:sz w:val="22"/>
          <w:szCs w:val="22"/>
          <w:lang w:eastAsia="zh-CN"/>
        </w:rPr>
        <w:t>, а также</w:t>
      </w:r>
      <w:r w:rsidRPr="00C31C22">
        <w:rPr>
          <w:rFonts w:ascii="Tahoma" w:eastAsia="SimSun" w:hAnsi="Tahoma" w:cs="Tahoma"/>
          <w:color w:val="auto"/>
          <w:sz w:val="22"/>
          <w:szCs w:val="22"/>
          <w:lang w:eastAsia="zh-CN"/>
        </w:rPr>
        <w:t xml:space="preserve"> на проведение аудита (выездной проверки) субъекта МСП по решению Общества.</w:t>
      </w:r>
      <w:bookmarkEnd w:id="33"/>
    </w:p>
    <w:p w14:paraId="2118D576" w14:textId="77777777" w:rsidR="007C7352" w:rsidRPr="00C31C22" w:rsidRDefault="008963FA" w:rsidP="00B068D7">
      <w:pPr>
        <w:pStyle w:val="Default"/>
        <w:widowControl/>
        <w:spacing w:line="360" w:lineRule="auto"/>
        <w:ind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В случае </w:t>
      </w:r>
      <w:r w:rsidR="007C7352" w:rsidRPr="00C31C22">
        <w:rPr>
          <w:rFonts w:ascii="Tahoma" w:eastAsia="SimSun" w:hAnsi="Tahoma" w:cs="Tahoma"/>
          <w:color w:val="auto"/>
          <w:sz w:val="22"/>
          <w:szCs w:val="22"/>
          <w:lang w:eastAsia="zh-CN"/>
        </w:rPr>
        <w:t xml:space="preserve">принятия Обществом </w:t>
      </w:r>
      <w:r w:rsidRPr="00C31C22">
        <w:rPr>
          <w:rFonts w:ascii="Tahoma" w:eastAsia="SimSun" w:hAnsi="Tahoma" w:cs="Tahoma"/>
          <w:color w:val="auto"/>
          <w:sz w:val="22"/>
          <w:szCs w:val="22"/>
          <w:lang w:eastAsia="zh-CN"/>
        </w:rPr>
        <w:t xml:space="preserve">положительного решения о присоединении к Программе Партнёрства, </w:t>
      </w:r>
      <w:r w:rsidR="00D92F22" w:rsidRPr="00C31C22">
        <w:rPr>
          <w:rFonts w:ascii="Tahoma" w:eastAsia="SimSun" w:hAnsi="Tahoma" w:cs="Tahoma"/>
          <w:color w:val="auto"/>
          <w:sz w:val="22"/>
          <w:szCs w:val="22"/>
          <w:lang w:eastAsia="zh-CN"/>
        </w:rPr>
        <w:t>субъект МСП</w:t>
      </w:r>
      <w:r w:rsidR="007C7352" w:rsidRPr="00C31C22">
        <w:rPr>
          <w:rFonts w:ascii="Tahoma" w:eastAsia="SimSun" w:hAnsi="Tahoma" w:cs="Tahoma"/>
          <w:color w:val="auto"/>
          <w:sz w:val="22"/>
          <w:szCs w:val="22"/>
          <w:lang w:eastAsia="zh-CN"/>
        </w:rPr>
        <w:t xml:space="preserve"> включается в Реестр </w:t>
      </w:r>
      <w:r w:rsidR="00667ECE" w:rsidRPr="00C31C22">
        <w:rPr>
          <w:rFonts w:ascii="Tahoma" w:eastAsia="SimSun" w:hAnsi="Tahoma" w:cs="Tahoma"/>
          <w:color w:val="auto"/>
          <w:sz w:val="22"/>
          <w:szCs w:val="22"/>
          <w:lang w:eastAsia="zh-CN"/>
        </w:rPr>
        <w:t xml:space="preserve">Партнеров, </w:t>
      </w:r>
      <w:r w:rsidR="007C7352" w:rsidRPr="00C31C22">
        <w:rPr>
          <w:rFonts w:ascii="Tahoma" w:eastAsia="SimSun" w:hAnsi="Tahoma" w:cs="Tahoma"/>
          <w:color w:val="auto"/>
          <w:sz w:val="22"/>
          <w:szCs w:val="22"/>
          <w:lang w:eastAsia="zh-CN"/>
        </w:rPr>
        <w:t>размещенн</w:t>
      </w:r>
      <w:r w:rsidR="00D424EC" w:rsidRPr="00C31C22">
        <w:rPr>
          <w:rFonts w:ascii="Tahoma" w:eastAsia="SimSun" w:hAnsi="Tahoma" w:cs="Tahoma"/>
          <w:color w:val="auto"/>
          <w:sz w:val="22"/>
          <w:szCs w:val="22"/>
          <w:lang w:eastAsia="zh-CN"/>
        </w:rPr>
        <w:t>ом</w:t>
      </w:r>
      <w:r w:rsidR="007C7352" w:rsidRPr="00C31C22">
        <w:rPr>
          <w:rFonts w:ascii="Tahoma" w:eastAsia="SimSun" w:hAnsi="Tahoma" w:cs="Tahoma"/>
          <w:color w:val="auto"/>
          <w:sz w:val="22"/>
          <w:szCs w:val="22"/>
          <w:lang w:eastAsia="zh-CN"/>
        </w:rPr>
        <w:t xml:space="preserve"> на официальном сайте Общества</w:t>
      </w:r>
      <w:r w:rsidR="007C4FE0" w:rsidRPr="00C31C22">
        <w:rPr>
          <w:rFonts w:ascii="Tahoma" w:eastAsia="SimSun" w:hAnsi="Tahoma" w:cs="Tahoma"/>
          <w:color w:val="auto"/>
          <w:sz w:val="22"/>
          <w:szCs w:val="22"/>
          <w:lang w:eastAsia="zh-CN"/>
        </w:rPr>
        <w:t xml:space="preserve"> (</w:t>
      </w:r>
      <w:hyperlink r:id="rId18" w:history="1">
        <w:r w:rsidR="007C4FE0" w:rsidRPr="00C31C22">
          <w:rPr>
            <w:rStyle w:val="ab"/>
            <w:rFonts w:ascii="Tahoma" w:eastAsia="SimSun" w:hAnsi="Tahoma" w:cs="Tahoma"/>
            <w:color w:val="auto"/>
            <w:sz w:val="22"/>
            <w:szCs w:val="22"/>
            <w:lang w:eastAsia="zh-CN"/>
          </w:rPr>
          <w:t>http://www.</w:t>
        </w:r>
        <w:r w:rsidR="007C4FE0" w:rsidRPr="00C31C22">
          <w:rPr>
            <w:rStyle w:val="ab"/>
            <w:rFonts w:ascii="Tahoma" w:eastAsia="SimSun" w:hAnsi="Tahoma" w:cs="Tahoma"/>
            <w:color w:val="auto"/>
            <w:sz w:val="22"/>
            <w:szCs w:val="22"/>
            <w:lang w:val="en-US" w:eastAsia="zh-CN"/>
          </w:rPr>
          <w:t>nestro</w:t>
        </w:r>
        <w:r w:rsidR="007C4FE0" w:rsidRPr="00C31C22">
          <w:rPr>
            <w:rStyle w:val="ab"/>
            <w:rFonts w:ascii="Tahoma" w:eastAsia="SimSun" w:hAnsi="Tahoma" w:cs="Tahoma"/>
            <w:color w:val="auto"/>
            <w:sz w:val="22"/>
            <w:szCs w:val="22"/>
            <w:lang w:eastAsia="zh-CN"/>
          </w:rPr>
          <w:t>.ru</w:t>
        </w:r>
      </w:hyperlink>
      <w:r w:rsidR="007C4FE0" w:rsidRPr="00C31C22">
        <w:rPr>
          <w:rFonts w:ascii="Tahoma" w:eastAsia="SimSun" w:hAnsi="Tahoma" w:cs="Tahoma"/>
          <w:color w:val="auto"/>
          <w:sz w:val="22"/>
          <w:szCs w:val="22"/>
          <w:u w:val="single"/>
          <w:lang w:eastAsia="zh-CN"/>
        </w:rPr>
        <w:t>)</w:t>
      </w:r>
      <w:r w:rsidR="007C4FE0" w:rsidRPr="00C31C22">
        <w:rPr>
          <w:rFonts w:ascii="Tahoma" w:eastAsia="SimSun" w:hAnsi="Tahoma" w:cs="Tahoma"/>
          <w:color w:val="auto"/>
          <w:sz w:val="22"/>
          <w:szCs w:val="22"/>
          <w:lang w:eastAsia="zh-CN"/>
        </w:rPr>
        <w:t>.</w:t>
      </w:r>
    </w:p>
    <w:p w14:paraId="50C1E429" w14:textId="77777777" w:rsidR="00E86FC0" w:rsidRPr="00C31C22" w:rsidRDefault="00D92F22" w:rsidP="00B068D7">
      <w:pPr>
        <w:pStyle w:val="Default"/>
        <w:widowControl/>
        <w:spacing w:line="360" w:lineRule="auto"/>
        <w:ind w:firstLine="709"/>
        <w:jc w:val="both"/>
        <w:rPr>
          <w:rFonts w:ascii="Tahoma" w:eastAsia="SimSun" w:hAnsi="Tahoma" w:cs="Tahoma"/>
          <w:color w:val="auto"/>
          <w:sz w:val="22"/>
          <w:szCs w:val="22"/>
          <w:lang w:eastAsia="zh-CN"/>
        </w:rPr>
      </w:pPr>
      <w:bookmarkStart w:id="34" w:name="_Toc379293885"/>
      <w:bookmarkStart w:id="35" w:name="_Toc379270246"/>
      <w:r w:rsidRPr="00C31C22">
        <w:rPr>
          <w:rFonts w:ascii="Tahoma" w:eastAsia="SimSun" w:hAnsi="Tahoma" w:cs="Tahoma"/>
          <w:color w:val="auto"/>
          <w:sz w:val="22"/>
          <w:szCs w:val="22"/>
          <w:lang w:eastAsia="zh-CN"/>
        </w:rPr>
        <w:t>Общество</w:t>
      </w:r>
      <w:r w:rsidR="00E86FC0" w:rsidRPr="00C31C22">
        <w:rPr>
          <w:rFonts w:ascii="Tahoma" w:eastAsia="SimSun" w:hAnsi="Tahoma" w:cs="Tahoma"/>
          <w:color w:val="auto"/>
          <w:sz w:val="22"/>
          <w:szCs w:val="22"/>
          <w:lang w:eastAsia="zh-CN"/>
        </w:rPr>
        <w:t xml:space="preserve"> вправе отклонить Заявление о присоединении к Программе партнерства по следующим основаниям:</w:t>
      </w:r>
      <w:bookmarkEnd w:id="34"/>
    </w:p>
    <w:p w14:paraId="395ADFFF" w14:textId="77777777" w:rsidR="00E86FC0" w:rsidRPr="00C31C22" w:rsidRDefault="00E86FC0"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36" w:name="_Toc379270247"/>
      <w:bookmarkStart w:id="37" w:name="_Toc379293886"/>
      <w:r w:rsidRPr="00C31C22">
        <w:rPr>
          <w:rFonts w:ascii="Tahoma" w:eastAsia="SimSun" w:hAnsi="Tahoma" w:cs="Tahoma"/>
          <w:sz w:val="22"/>
          <w:szCs w:val="22"/>
          <w:lang w:eastAsia="zh-CN"/>
        </w:rPr>
        <w:t>недостоверность сведений</w:t>
      </w:r>
      <w:r w:rsidR="0071389C" w:rsidRPr="00C31C22">
        <w:rPr>
          <w:rFonts w:ascii="Tahoma" w:eastAsia="SimSun" w:hAnsi="Tahoma" w:cs="Tahoma"/>
          <w:sz w:val="22"/>
          <w:szCs w:val="22"/>
          <w:lang w:eastAsia="zh-CN"/>
        </w:rPr>
        <w:t>, указанных в Заявлении,</w:t>
      </w:r>
      <w:r w:rsidRPr="00C31C22">
        <w:rPr>
          <w:rFonts w:ascii="Tahoma" w:eastAsia="SimSun" w:hAnsi="Tahoma" w:cs="Tahoma"/>
          <w:sz w:val="22"/>
          <w:szCs w:val="22"/>
          <w:lang w:eastAsia="zh-CN"/>
        </w:rPr>
        <w:t xml:space="preserve"> и</w:t>
      </w:r>
      <w:r w:rsidR="00A92B43" w:rsidRPr="00C31C22">
        <w:rPr>
          <w:rFonts w:ascii="Tahoma" w:eastAsia="SimSun" w:hAnsi="Tahoma" w:cs="Tahoma"/>
          <w:sz w:val="22"/>
          <w:szCs w:val="22"/>
          <w:lang w:eastAsia="zh-CN"/>
        </w:rPr>
        <w:t>/или</w:t>
      </w:r>
      <w:r w:rsidRPr="00C31C22">
        <w:rPr>
          <w:rFonts w:ascii="Tahoma" w:eastAsia="SimSun" w:hAnsi="Tahoma" w:cs="Tahoma"/>
          <w:sz w:val="22"/>
          <w:szCs w:val="22"/>
          <w:lang w:eastAsia="zh-CN"/>
        </w:rPr>
        <w:t xml:space="preserve"> недействительность документов, </w:t>
      </w:r>
      <w:r w:rsidR="0071389C" w:rsidRPr="00C31C22">
        <w:rPr>
          <w:rFonts w:ascii="Tahoma" w:eastAsia="SimSun" w:hAnsi="Tahoma" w:cs="Tahoma"/>
          <w:sz w:val="22"/>
          <w:szCs w:val="22"/>
          <w:lang w:eastAsia="zh-CN"/>
        </w:rPr>
        <w:t xml:space="preserve">прилагаемых </w:t>
      </w:r>
      <w:r w:rsidR="005E07D1" w:rsidRPr="00C31C22">
        <w:rPr>
          <w:rFonts w:ascii="Tahoma" w:eastAsia="SimSun" w:hAnsi="Tahoma" w:cs="Tahoma"/>
          <w:sz w:val="22"/>
          <w:szCs w:val="22"/>
          <w:lang w:eastAsia="zh-CN"/>
        </w:rPr>
        <w:t>к Заявлению</w:t>
      </w:r>
      <w:r w:rsidRPr="00C31C22">
        <w:rPr>
          <w:rFonts w:ascii="Tahoma" w:eastAsia="SimSun" w:hAnsi="Tahoma" w:cs="Tahoma"/>
          <w:sz w:val="22"/>
          <w:szCs w:val="22"/>
          <w:lang w:eastAsia="zh-CN"/>
        </w:rPr>
        <w:t>;</w:t>
      </w:r>
      <w:bookmarkEnd w:id="36"/>
      <w:bookmarkEnd w:id="37"/>
    </w:p>
    <w:p w14:paraId="6E501113" w14:textId="77777777" w:rsidR="00E86FC0" w:rsidRPr="00C31C22" w:rsidRDefault="00E86FC0"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38" w:name="_Toc379270248"/>
      <w:bookmarkStart w:id="39" w:name="_Toc379293887"/>
      <w:r w:rsidRPr="00C31C22">
        <w:rPr>
          <w:rFonts w:ascii="Tahoma" w:eastAsia="SimSun" w:hAnsi="Tahoma" w:cs="Tahoma"/>
          <w:sz w:val="22"/>
          <w:szCs w:val="22"/>
          <w:lang w:eastAsia="zh-CN"/>
        </w:rPr>
        <w:t>несоответствие субъекта МСП требованиям, установленным в разделе I</w:t>
      </w:r>
      <w:r w:rsidR="00F54CC4" w:rsidRPr="00C31C22">
        <w:rPr>
          <w:rFonts w:ascii="Tahoma" w:eastAsia="SimSun" w:hAnsi="Tahoma" w:cs="Tahoma"/>
          <w:sz w:val="22"/>
          <w:szCs w:val="22"/>
          <w:lang w:val="en-US" w:eastAsia="zh-CN"/>
        </w:rPr>
        <w:t>II</w:t>
      </w:r>
      <w:r w:rsidRPr="00C31C22">
        <w:rPr>
          <w:rFonts w:ascii="Tahoma" w:eastAsia="SimSun" w:hAnsi="Tahoma" w:cs="Tahoma"/>
          <w:sz w:val="22"/>
          <w:szCs w:val="22"/>
          <w:lang w:eastAsia="zh-CN"/>
        </w:rPr>
        <w:t xml:space="preserve"> настоящей Программы партнерства;</w:t>
      </w:r>
      <w:bookmarkEnd w:id="38"/>
      <w:bookmarkEnd w:id="39"/>
    </w:p>
    <w:p w14:paraId="10AC0522" w14:textId="5D49186D" w:rsidR="0071389C" w:rsidRPr="00C31C22" w:rsidRDefault="00E86FC0"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несоответствие Заяв</w:t>
      </w:r>
      <w:r w:rsidR="0054702D" w:rsidRPr="00C31C22">
        <w:rPr>
          <w:rFonts w:ascii="Tahoma" w:eastAsia="SimSun" w:hAnsi="Tahoma" w:cs="Tahoma"/>
          <w:sz w:val="22"/>
          <w:szCs w:val="22"/>
          <w:lang w:eastAsia="zh-CN"/>
        </w:rPr>
        <w:t>ления</w:t>
      </w:r>
      <w:r w:rsidRPr="00C31C22">
        <w:rPr>
          <w:rFonts w:ascii="Tahoma" w:eastAsia="SimSun" w:hAnsi="Tahoma" w:cs="Tahoma"/>
          <w:sz w:val="22"/>
          <w:szCs w:val="22"/>
          <w:lang w:eastAsia="zh-CN"/>
        </w:rPr>
        <w:t xml:space="preserve"> требованиям, установленным в </w:t>
      </w:r>
      <w:r w:rsidR="0071389C" w:rsidRPr="00C31C22">
        <w:rPr>
          <w:rFonts w:ascii="Tahoma" w:eastAsia="SimSun" w:hAnsi="Tahoma" w:cs="Tahoma"/>
          <w:sz w:val="22"/>
          <w:szCs w:val="22"/>
          <w:lang w:eastAsia="zh-CN"/>
        </w:rPr>
        <w:t xml:space="preserve">пункте </w:t>
      </w:r>
      <w:r w:rsidR="00F54CC4" w:rsidRPr="00C31C22">
        <w:rPr>
          <w:rFonts w:ascii="Tahoma" w:eastAsia="SimSun" w:hAnsi="Tahoma" w:cs="Tahoma"/>
          <w:sz w:val="22"/>
          <w:szCs w:val="22"/>
          <w:lang w:eastAsia="zh-CN"/>
        </w:rPr>
        <w:t>4</w:t>
      </w:r>
      <w:r w:rsidR="0071389C" w:rsidRPr="00C31C22">
        <w:rPr>
          <w:rFonts w:ascii="Tahoma" w:eastAsia="SimSun" w:hAnsi="Tahoma" w:cs="Tahoma"/>
          <w:sz w:val="22"/>
          <w:szCs w:val="22"/>
          <w:lang w:eastAsia="zh-CN"/>
        </w:rPr>
        <w:t>.</w:t>
      </w:r>
      <w:r w:rsidR="00026296" w:rsidRPr="00C31C22">
        <w:rPr>
          <w:rFonts w:ascii="Tahoma" w:eastAsia="SimSun" w:hAnsi="Tahoma" w:cs="Tahoma"/>
          <w:sz w:val="22"/>
          <w:szCs w:val="22"/>
          <w:lang w:eastAsia="zh-CN"/>
        </w:rPr>
        <w:t>1.</w:t>
      </w:r>
      <w:r w:rsidR="0071389C" w:rsidRPr="00C31C22">
        <w:rPr>
          <w:rFonts w:ascii="Tahoma" w:eastAsia="SimSun" w:hAnsi="Tahoma" w:cs="Tahoma"/>
          <w:sz w:val="22"/>
          <w:szCs w:val="22"/>
          <w:lang w:eastAsia="zh-CN"/>
        </w:rPr>
        <w:t xml:space="preserve">2 и </w:t>
      </w:r>
      <w:r w:rsidR="00F54CC4" w:rsidRPr="00C31C22">
        <w:rPr>
          <w:rFonts w:ascii="Tahoma" w:eastAsia="SimSun" w:hAnsi="Tahoma" w:cs="Tahoma"/>
          <w:sz w:val="22"/>
          <w:szCs w:val="22"/>
          <w:lang w:eastAsia="zh-CN"/>
        </w:rPr>
        <w:t>4</w:t>
      </w:r>
      <w:r w:rsidR="0071389C" w:rsidRPr="00C31C22">
        <w:rPr>
          <w:rFonts w:ascii="Tahoma" w:eastAsia="SimSun" w:hAnsi="Tahoma" w:cs="Tahoma"/>
          <w:sz w:val="22"/>
          <w:szCs w:val="22"/>
          <w:lang w:eastAsia="zh-CN"/>
        </w:rPr>
        <w:t>.</w:t>
      </w:r>
      <w:r w:rsidR="00026296" w:rsidRPr="00C31C22">
        <w:rPr>
          <w:rFonts w:ascii="Tahoma" w:eastAsia="SimSun" w:hAnsi="Tahoma" w:cs="Tahoma"/>
          <w:sz w:val="22"/>
          <w:szCs w:val="22"/>
          <w:lang w:eastAsia="zh-CN"/>
        </w:rPr>
        <w:t>1.</w:t>
      </w:r>
      <w:r w:rsidR="0071389C" w:rsidRPr="00C31C22">
        <w:rPr>
          <w:rFonts w:ascii="Tahoma" w:eastAsia="SimSun" w:hAnsi="Tahoma" w:cs="Tahoma"/>
          <w:sz w:val="22"/>
          <w:szCs w:val="22"/>
          <w:lang w:eastAsia="zh-CN"/>
        </w:rPr>
        <w:t>3</w:t>
      </w:r>
      <w:r w:rsidRPr="00C31C22">
        <w:rPr>
          <w:rFonts w:ascii="Tahoma" w:eastAsia="SimSun" w:hAnsi="Tahoma" w:cs="Tahoma"/>
          <w:sz w:val="22"/>
          <w:szCs w:val="22"/>
          <w:lang w:eastAsia="zh-CN"/>
        </w:rPr>
        <w:t xml:space="preserve"> настоящей Программы партнерства</w:t>
      </w:r>
      <w:r w:rsidR="004A24B6" w:rsidRPr="00C31C22">
        <w:rPr>
          <w:rFonts w:ascii="Tahoma" w:eastAsia="SimSun" w:hAnsi="Tahoma" w:cs="Tahoma"/>
          <w:sz w:val="22"/>
          <w:szCs w:val="22"/>
          <w:lang w:eastAsia="zh-CN"/>
        </w:rPr>
        <w:t>.</w:t>
      </w:r>
    </w:p>
    <w:p w14:paraId="324DAD50" w14:textId="583B0209" w:rsidR="00B86356" w:rsidRPr="00C31C22" w:rsidRDefault="00E86FC0" w:rsidP="00B068D7">
      <w:pPr>
        <w:pStyle w:val="Default"/>
        <w:widowControl/>
        <w:numPr>
          <w:ilvl w:val="2"/>
          <w:numId w:val="1"/>
        </w:numPr>
        <w:tabs>
          <w:tab w:val="left" w:pos="1418"/>
        </w:tabs>
        <w:spacing w:line="360" w:lineRule="auto"/>
        <w:ind w:left="0" w:firstLine="709"/>
        <w:jc w:val="both"/>
        <w:rPr>
          <w:rFonts w:ascii="Tahoma" w:eastAsia="SimSun" w:hAnsi="Tahoma" w:cs="Tahoma"/>
          <w:color w:val="auto"/>
          <w:sz w:val="22"/>
          <w:szCs w:val="22"/>
          <w:lang w:eastAsia="zh-CN"/>
        </w:rPr>
      </w:pPr>
      <w:bookmarkStart w:id="40" w:name="_Toc379270249"/>
      <w:bookmarkStart w:id="41" w:name="_Toc379293888"/>
      <w:r w:rsidRPr="00C31C22">
        <w:rPr>
          <w:rFonts w:ascii="Tahoma" w:eastAsia="SimSun" w:hAnsi="Tahoma" w:cs="Tahoma"/>
          <w:color w:val="auto"/>
          <w:sz w:val="22"/>
          <w:szCs w:val="22"/>
          <w:lang w:eastAsia="zh-CN"/>
        </w:rPr>
        <w:t>Не допускается в рамках Программ</w:t>
      </w:r>
      <w:r w:rsidR="00A92B43" w:rsidRPr="00C31C22">
        <w:rPr>
          <w:rFonts w:ascii="Tahoma" w:eastAsia="SimSun" w:hAnsi="Tahoma" w:cs="Tahoma"/>
          <w:color w:val="auto"/>
          <w:sz w:val="22"/>
          <w:szCs w:val="22"/>
          <w:lang w:eastAsia="zh-CN"/>
        </w:rPr>
        <w:t>ы</w:t>
      </w:r>
      <w:r w:rsidRPr="00C31C22">
        <w:rPr>
          <w:rFonts w:ascii="Tahoma" w:eastAsia="SimSun" w:hAnsi="Tahoma" w:cs="Tahoma"/>
          <w:color w:val="auto"/>
          <w:sz w:val="22"/>
          <w:szCs w:val="22"/>
          <w:lang w:eastAsia="zh-CN"/>
        </w:rPr>
        <w:t xml:space="preserve"> партнерства предъявление к субъектам МСП требований (в том числе скрытого характера), необоснованно сужающих число таких субъектов, которые могут стать Участниками Программы партнерства.</w:t>
      </w:r>
      <w:bookmarkEnd w:id="35"/>
      <w:bookmarkEnd w:id="40"/>
      <w:bookmarkEnd w:id="41"/>
    </w:p>
    <w:p w14:paraId="68FEA63C" w14:textId="02ED854D" w:rsidR="00B86356" w:rsidRPr="00C31C22" w:rsidRDefault="00DF0F36" w:rsidP="00B068D7">
      <w:pPr>
        <w:pStyle w:val="Default"/>
        <w:widowControl/>
        <w:numPr>
          <w:ilvl w:val="2"/>
          <w:numId w:val="1"/>
        </w:numPr>
        <w:tabs>
          <w:tab w:val="left" w:pos="1418"/>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Если при рассмотрении представленных документов выявлено, что субъектом МСП предоставлена </w:t>
      </w:r>
      <w:r w:rsidR="002E3DF9" w:rsidRPr="00C31C22">
        <w:rPr>
          <w:rFonts w:ascii="Tahoma" w:eastAsia="SimSun" w:hAnsi="Tahoma" w:cs="Tahoma"/>
          <w:color w:val="auto"/>
          <w:sz w:val="22"/>
          <w:szCs w:val="22"/>
          <w:lang w:eastAsia="zh-CN"/>
        </w:rPr>
        <w:t xml:space="preserve">заведомо </w:t>
      </w:r>
      <w:r w:rsidRPr="00C31C22">
        <w:rPr>
          <w:rFonts w:ascii="Tahoma" w:eastAsia="SimSun" w:hAnsi="Tahoma" w:cs="Tahoma"/>
          <w:color w:val="auto"/>
          <w:sz w:val="22"/>
          <w:szCs w:val="22"/>
          <w:lang w:eastAsia="zh-CN"/>
        </w:rPr>
        <w:t xml:space="preserve">недостоверная информация, такие документы не рассматриваются, а субъект МСП не включается в </w:t>
      </w:r>
      <w:r w:rsidR="0054702D" w:rsidRPr="00C31C22">
        <w:rPr>
          <w:rFonts w:ascii="Tahoma" w:eastAsia="SimSun" w:hAnsi="Tahoma" w:cs="Tahoma"/>
          <w:color w:val="auto"/>
          <w:sz w:val="22"/>
          <w:szCs w:val="22"/>
          <w:lang w:eastAsia="zh-CN"/>
        </w:rPr>
        <w:t>Р</w:t>
      </w:r>
      <w:r w:rsidRPr="00C31C22">
        <w:rPr>
          <w:rFonts w:ascii="Tahoma" w:eastAsia="SimSun" w:hAnsi="Tahoma" w:cs="Tahoma"/>
          <w:color w:val="auto"/>
          <w:sz w:val="22"/>
          <w:szCs w:val="22"/>
          <w:lang w:eastAsia="zh-CN"/>
        </w:rPr>
        <w:t>еестр</w:t>
      </w:r>
      <w:r w:rsidR="00667ECE" w:rsidRPr="00C31C22">
        <w:rPr>
          <w:rFonts w:ascii="Tahoma" w:eastAsia="SimSun" w:hAnsi="Tahoma" w:cs="Tahoma"/>
          <w:color w:val="auto"/>
          <w:sz w:val="22"/>
          <w:szCs w:val="22"/>
          <w:lang w:eastAsia="zh-CN"/>
        </w:rPr>
        <w:t xml:space="preserve"> Партнеров</w:t>
      </w:r>
      <w:r w:rsidRPr="00C31C22">
        <w:rPr>
          <w:rFonts w:ascii="Tahoma" w:eastAsia="SimSun" w:hAnsi="Tahoma" w:cs="Tahoma"/>
          <w:color w:val="auto"/>
          <w:sz w:val="22"/>
          <w:szCs w:val="22"/>
          <w:lang w:eastAsia="zh-CN"/>
        </w:rPr>
        <w:t>.</w:t>
      </w:r>
    </w:p>
    <w:p w14:paraId="0C3C3347" w14:textId="6D1F7C17" w:rsidR="00B86356" w:rsidRPr="00C31C22" w:rsidRDefault="00DF0F36" w:rsidP="00B068D7">
      <w:pPr>
        <w:pStyle w:val="Default"/>
        <w:widowControl/>
        <w:numPr>
          <w:ilvl w:val="2"/>
          <w:numId w:val="1"/>
        </w:numPr>
        <w:tabs>
          <w:tab w:val="left" w:pos="1418"/>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При выявлении в ходе реализации </w:t>
      </w:r>
      <w:r w:rsidR="00D13F36" w:rsidRPr="00C31C22">
        <w:rPr>
          <w:rFonts w:ascii="Tahoma" w:eastAsia="SimSun" w:hAnsi="Tahoma" w:cs="Tahoma"/>
          <w:color w:val="auto"/>
          <w:sz w:val="22"/>
          <w:szCs w:val="22"/>
          <w:lang w:eastAsia="zh-CN"/>
        </w:rPr>
        <w:t>П</w:t>
      </w:r>
      <w:r w:rsidRPr="00C31C22">
        <w:rPr>
          <w:rFonts w:ascii="Tahoma" w:eastAsia="SimSun" w:hAnsi="Tahoma" w:cs="Tahoma"/>
          <w:color w:val="auto"/>
          <w:sz w:val="22"/>
          <w:szCs w:val="22"/>
          <w:lang w:eastAsia="zh-CN"/>
        </w:rPr>
        <w:t xml:space="preserve">рограммы партнерства несоответствия субъекта МСП предъявляемым требованиям, субъект МСП </w:t>
      </w:r>
      <w:r w:rsidR="00667ECE" w:rsidRPr="00C31C22">
        <w:rPr>
          <w:rFonts w:ascii="Tahoma" w:eastAsia="SimSun" w:hAnsi="Tahoma" w:cs="Tahoma"/>
          <w:color w:val="auto"/>
          <w:sz w:val="22"/>
          <w:szCs w:val="22"/>
          <w:lang w:eastAsia="zh-CN"/>
        </w:rPr>
        <w:t>исключается</w:t>
      </w:r>
      <w:r w:rsidRPr="00C31C22">
        <w:rPr>
          <w:rFonts w:ascii="Tahoma" w:eastAsia="SimSun" w:hAnsi="Tahoma" w:cs="Tahoma"/>
          <w:color w:val="auto"/>
          <w:sz w:val="22"/>
          <w:szCs w:val="22"/>
          <w:lang w:eastAsia="zh-CN"/>
        </w:rPr>
        <w:t xml:space="preserve"> из </w:t>
      </w:r>
      <w:r w:rsidR="0054702D" w:rsidRPr="00C31C22">
        <w:rPr>
          <w:rFonts w:ascii="Tahoma" w:eastAsia="SimSun" w:hAnsi="Tahoma" w:cs="Tahoma"/>
          <w:color w:val="auto"/>
          <w:sz w:val="22"/>
          <w:szCs w:val="22"/>
          <w:lang w:eastAsia="zh-CN"/>
        </w:rPr>
        <w:t>Р</w:t>
      </w:r>
      <w:r w:rsidRPr="00C31C22">
        <w:rPr>
          <w:rFonts w:ascii="Tahoma" w:eastAsia="SimSun" w:hAnsi="Tahoma" w:cs="Tahoma"/>
          <w:color w:val="auto"/>
          <w:sz w:val="22"/>
          <w:szCs w:val="22"/>
          <w:lang w:eastAsia="zh-CN"/>
        </w:rPr>
        <w:t>еестра</w:t>
      </w:r>
      <w:r w:rsidR="00667ECE" w:rsidRPr="00C31C22">
        <w:rPr>
          <w:rFonts w:ascii="Tahoma" w:eastAsia="SimSun" w:hAnsi="Tahoma" w:cs="Tahoma"/>
          <w:color w:val="auto"/>
          <w:sz w:val="22"/>
          <w:szCs w:val="22"/>
          <w:lang w:eastAsia="zh-CN"/>
        </w:rPr>
        <w:t xml:space="preserve"> Партнеров.</w:t>
      </w:r>
    </w:p>
    <w:p w14:paraId="7C87D859" w14:textId="6BE86322" w:rsidR="00DF0F36" w:rsidRPr="00C31C22" w:rsidRDefault="00DF0F36" w:rsidP="00B068D7">
      <w:pPr>
        <w:pStyle w:val="Default"/>
        <w:widowControl/>
        <w:numPr>
          <w:ilvl w:val="2"/>
          <w:numId w:val="1"/>
        </w:numPr>
        <w:tabs>
          <w:tab w:val="left" w:pos="1418"/>
        </w:tabs>
        <w:spacing w:line="360" w:lineRule="auto"/>
        <w:ind w:left="0"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Не допускаются действия </w:t>
      </w:r>
      <w:r w:rsidR="00F7568D" w:rsidRPr="00C31C22">
        <w:rPr>
          <w:rFonts w:ascii="Tahoma" w:eastAsia="SimSun" w:hAnsi="Tahoma" w:cs="Tahoma"/>
          <w:color w:val="auto"/>
          <w:sz w:val="22"/>
          <w:szCs w:val="22"/>
          <w:lang w:eastAsia="zh-CN"/>
        </w:rPr>
        <w:t>У</w:t>
      </w:r>
      <w:r w:rsidRPr="00C31C22">
        <w:rPr>
          <w:rFonts w:ascii="Tahoma" w:eastAsia="SimSun" w:hAnsi="Tahoma" w:cs="Tahoma"/>
          <w:color w:val="auto"/>
          <w:sz w:val="22"/>
          <w:szCs w:val="22"/>
          <w:lang w:eastAsia="zh-CN"/>
        </w:rPr>
        <w:t xml:space="preserve">частников </w:t>
      </w:r>
      <w:r w:rsidR="00D13F36" w:rsidRPr="00C31C22">
        <w:rPr>
          <w:rFonts w:ascii="Tahoma" w:eastAsia="SimSun" w:hAnsi="Tahoma" w:cs="Tahoma"/>
          <w:color w:val="auto"/>
          <w:sz w:val="22"/>
          <w:szCs w:val="22"/>
          <w:lang w:eastAsia="zh-CN"/>
        </w:rPr>
        <w:t>П</w:t>
      </w:r>
      <w:r w:rsidRPr="00C31C22">
        <w:rPr>
          <w:rFonts w:ascii="Tahoma" w:eastAsia="SimSun" w:hAnsi="Tahoma" w:cs="Tahoma"/>
          <w:color w:val="auto"/>
          <w:sz w:val="22"/>
          <w:szCs w:val="22"/>
          <w:lang w:eastAsia="zh-CN"/>
        </w:rPr>
        <w:t xml:space="preserve">рограммы партнерства, которые приводят или могут привести к ограничению или устранению конкуренции, а также созданию дискриминационных условий для хозяйствующих субъектов, субъектов МСП, не являющихся </w:t>
      </w:r>
      <w:r w:rsidR="00F7568D" w:rsidRPr="00C31C22">
        <w:rPr>
          <w:rFonts w:ascii="Tahoma" w:eastAsia="SimSun" w:hAnsi="Tahoma" w:cs="Tahoma"/>
          <w:color w:val="auto"/>
          <w:sz w:val="22"/>
          <w:szCs w:val="22"/>
          <w:lang w:eastAsia="zh-CN"/>
        </w:rPr>
        <w:t>У</w:t>
      </w:r>
      <w:r w:rsidRPr="00C31C22">
        <w:rPr>
          <w:rFonts w:ascii="Tahoma" w:eastAsia="SimSun" w:hAnsi="Tahoma" w:cs="Tahoma"/>
          <w:color w:val="auto"/>
          <w:sz w:val="22"/>
          <w:szCs w:val="22"/>
          <w:lang w:eastAsia="zh-CN"/>
        </w:rPr>
        <w:t xml:space="preserve">частниками </w:t>
      </w:r>
      <w:r w:rsidR="00F7568D" w:rsidRPr="00C31C22">
        <w:rPr>
          <w:rFonts w:ascii="Tahoma" w:eastAsia="SimSun" w:hAnsi="Tahoma" w:cs="Tahoma"/>
          <w:color w:val="auto"/>
          <w:sz w:val="22"/>
          <w:szCs w:val="22"/>
          <w:lang w:eastAsia="zh-CN"/>
        </w:rPr>
        <w:t>П</w:t>
      </w:r>
      <w:r w:rsidRPr="00C31C22">
        <w:rPr>
          <w:rFonts w:ascii="Tahoma" w:eastAsia="SimSun" w:hAnsi="Tahoma" w:cs="Tahoma"/>
          <w:color w:val="auto"/>
          <w:sz w:val="22"/>
          <w:szCs w:val="22"/>
          <w:lang w:eastAsia="zh-CN"/>
        </w:rPr>
        <w:t xml:space="preserve">рограммы партнерства. </w:t>
      </w:r>
      <w:r w:rsidR="007636FD" w:rsidRPr="00C31C22">
        <w:rPr>
          <w:rFonts w:ascii="Tahoma" w:eastAsia="SimSun" w:hAnsi="Tahoma" w:cs="Tahoma"/>
          <w:color w:val="auto"/>
          <w:sz w:val="22"/>
          <w:szCs w:val="22"/>
          <w:lang w:eastAsia="zh-CN"/>
        </w:rPr>
        <w:t xml:space="preserve">При выявлении таких действий </w:t>
      </w:r>
      <w:r w:rsidR="00667ECE" w:rsidRPr="00C31C22">
        <w:rPr>
          <w:rFonts w:ascii="Tahoma" w:eastAsia="SimSun" w:hAnsi="Tahoma" w:cs="Tahoma"/>
          <w:color w:val="auto"/>
          <w:sz w:val="22"/>
          <w:szCs w:val="22"/>
          <w:lang w:eastAsia="zh-CN"/>
        </w:rPr>
        <w:t xml:space="preserve">у </w:t>
      </w:r>
      <w:r w:rsidR="00A92B43" w:rsidRPr="00C31C22">
        <w:rPr>
          <w:rFonts w:ascii="Tahoma" w:eastAsia="SimSun" w:hAnsi="Tahoma" w:cs="Tahoma"/>
          <w:color w:val="auto"/>
          <w:sz w:val="22"/>
          <w:szCs w:val="22"/>
          <w:lang w:eastAsia="zh-CN"/>
        </w:rPr>
        <w:t>какого-либо У</w:t>
      </w:r>
      <w:r w:rsidR="007636FD" w:rsidRPr="00C31C22">
        <w:rPr>
          <w:rFonts w:ascii="Tahoma" w:eastAsia="SimSun" w:hAnsi="Tahoma" w:cs="Tahoma"/>
          <w:color w:val="auto"/>
          <w:sz w:val="22"/>
          <w:szCs w:val="22"/>
          <w:lang w:eastAsia="zh-CN"/>
        </w:rPr>
        <w:t>частник</w:t>
      </w:r>
      <w:r w:rsidR="00A92B43" w:rsidRPr="00C31C22">
        <w:rPr>
          <w:rFonts w:ascii="Tahoma" w:eastAsia="SimSun" w:hAnsi="Tahoma" w:cs="Tahoma"/>
          <w:color w:val="auto"/>
          <w:sz w:val="22"/>
          <w:szCs w:val="22"/>
          <w:lang w:eastAsia="zh-CN"/>
        </w:rPr>
        <w:t>а</w:t>
      </w:r>
      <w:r w:rsidR="007636FD" w:rsidRPr="00C31C22">
        <w:rPr>
          <w:rFonts w:ascii="Tahoma" w:eastAsia="SimSun" w:hAnsi="Tahoma" w:cs="Tahoma"/>
          <w:color w:val="auto"/>
          <w:sz w:val="22"/>
          <w:szCs w:val="22"/>
          <w:lang w:eastAsia="zh-CN"/>
        </w:rPr>
        <w:t xml:space="preserve"> </w:t>
      </w:r>
      <w:r w:rsidR="00A92B43" w:rsidRPr="00C31C22">
        <w:rPr>
          <w:rFonts w:ascii="Tahoma" w:eastAsia="SimSun" w:hAnsi="Tahoma" w:cs="Tahoma"/>
          <w:color w:val="auto"/>
          <w:sz w:val="22"/>
          <w:szCs w:val="22"/>
          <w:lang w:eastAsia="zh-CN"/>
        </w:rPr>
        <w:t>П</w:t>
      </w:r>
      <w:r w:rsidR="007636FD" w:rsidRPr="00C31C22">
        <w:rPr>
          <w:rFonts w:ascii="Tahoma" w:eastAsia="SimSun" w:hAnsi="Tahoma" w:cs="Tahoma"/>
          <w:color w:val="auto"/>
          <w:sz w:val="22"/>
          <w:szCs w:val="22"/>
          <w:lang w:eastAsia="zh-CN"/>
        </w:rPr>
        <w:t>рограммы партнерства</w:t>
      </w:r>
      <w:r w:rsidR="00A92B43" w:rsidRPr="00C31C22">
        <w:rPr>
          <w:rFonts w:ascii="Tahoma" w:eastAsia="SimSun" w:hAnsi="Tahoma" w:cs="Tahoma"/>
          <w:color w:val="auto"/>
          <w:sz w:val="22"/>
          <w:szCs w:val="22"/>
          <w:lang w:eastAsia="zh-CN"/>
        </w:rPr>
        <w:t>, такой</w:t>
      </w:r>
      <w:r w:rsidR="007636FD" w:rsidRPr="00C31C22">
        <w:rPr>
          <w:rFonts w:ascii="Tahoma" w:eastAsia="SimSun" w:hAnsi="Tahoma" w:cs="Tahoma"/>
          <w:color w:val="auto"/>
          <w:sz w:val="22"/>
          <w:szCs w:val="22"/>
          <w:lang w:eastAsia="zh-CN"/>
        </w:rPr>
        <w:t xml:space="preserve"> субъект МСП </w:t>
      </w:r>
      <w:r w:rsidR="00667ECE" w:rsidRPr="00C31C22">
        <w:rPr>
          <w:rFonts w:ascii="Tahoma" w:eastAsia="SimSun" w:hAnsi="Tahoma" w:cs="Tahoma"/>
          <w:color w:val="auto"/>
          <w:sz w:val="22"/>
          <w:szCs w:val="22"/>
          <w:lang w:eastAsia="zh-CN"/>
        </w:rPr>
        <w:t>исключается</w:t>
      </w:r>
      <w:r w:rsidR="007636FD" w:rsidRPr="00C31C22">
        <w:rPr>
          <w:rFonts w:ascii="Tahoma" w:eastAsia="SimSun" w:hAnsi="Tahoma" w:cs="Tahoma"/>
          <w:color w:val="auto"/>
          <w:sz w:val="22"/>
          <w:szCs w:val="22"/>
          <w:lang w:eastAsia="zh-CN"/>
        </w:rPr>
        <w:t xml:space="preserve"> из Реестра</w:t>
      </w:r>
      <w:r w:rsidR="00667ECE" w:rsidRPr="00C31C22">
        <w:rPr>
          <w:rFonts w:ascii="Tahoma" w:eastAsia="SimSun" w:hAnsi="Tahoma" w:cs="Tahoma"/>
          <w:color w:val="auto"/>
          <w:sz w:val="22"/>
          <w:szCs w:val="22"/>
          <w:lang w:eastAsia="zh-CN"/>
        </w:rPr>
        <w:t xml:space="preserve"> Партнеров.</w:t>
      </w:r>
    </w:p>
    <w:p w14:paraId="0283B8F6" w14:textId="7024EE25" w:rsidR="00B86356" w:rsidRPr="00C31C22" w:rsidRDefault="002B4661" w:rsidP="00B068D7">
      <w:pPr>
        <w:pStyle w:val="2"/>
        <w:widowControl/>
        <w:numPr>
          <w:ilvl w:val="1"/>
          <w:numId w:val="1"/>
        </w:numPr>
        <w:tabs>
          <w:tab w:val="left" w:pos="1276"/>
        </w:tabs>
        <w:autoSpaceDE/>
        <w:autoSpaceDN/>
        <w:adjustRightInd/>
        <w:spacing w:before="240" w:after="240"/>
        <w:ind w:left="0" w:firstLine="709"/>
        <w:jc w:val="both"/>
        <w:rPr>
          <w:rFonts w:ascii="Tahoma" w:eastAsia="Times New Roman" w:hAnsi="Tahoma" w:cs="Tahoma"/>
          <w:iCs/>
          <w:color w:val="auto"/>
          <w:sz w:val="22"/>
          <w:szCs w:val="22"/>
          <w:lang w:eastAsia="en-US"/>
        </w:rPr>
      </w:pPr>
      <w:bookmarkStart w:id="42" w:name="_Toc143180642"/>
      <w:r w:rsidRPr="00C31C22">
        <w:rPr>
          <w:rFonts w:ascii="Tahoma" w:eastAsia="Times New Roman" w:hAnsi="Tahoma" w:cs="Tahoma"/>
          <w:iCs/>
          <w:color w:val="auto"/>
          <w:sz w:val="22"/>
          <w:szCs w:val="22"/>
          <w:lang w:eastAsia="en-US"/>
        </w:rPr>
        <w:lastRenderedPageBreak/>
        <w:t>Присоединение к Программе п</w:t>
      </w:r>
      <w:r w:rsidR="00B86356" w:rsidRPr="00C31C22">
        <w:rPr>
          <w:rFonts w:ascii="Tahoma" w:eastAsia="Times New Roman" w:hAnsi="Tahoma" w:cs="Tahoma"/>
          <w:iCs/>
          <w:color w:val="auto"/>
          <w:sz w:val="22"/>
          <w:szCs w:val="22"/>
          <w:lang w:eastAsia="en-US"/>
        </w:rPr>
        <w:t>артнерства в рамках прохождения процедуры добровольной аккредитации при участии в закупочных процедурах, организованных АО</w:t>
      </w:r>
      <w:r w:rsidR="007F7B4C" w:rsidRPr="00C31C22">
        <w:rPr>
          <w:rFonts w:ascii="Tahoma" w:eastAsia="Times New Roman" w:hAnsi="Tahoma" w:cs="Tahoma"/>
          <w:iCs/>
          <w:color w:val="auto"/>
          <w:sz w:val="22"/>
          <w:szCs w:val="22"/>
          <w:lang w:eastAsia="en-US"/>
        </w:rPr>
        <w:t> </w:t>
      </w:r>
      <w:r w:rsidR="00B86356" w:rsidRPr="00C31C22">
        <w:rPr>
          <w:rFonts w:ascii="Tahoma" w:eastAsia="Times New Roman" w:hAnsi="Tahoma" w:cs="Tahoma"/>
          <w:iCs/>
          <w:color w:val="auto"/>
          <w:sz w:val="22"/>
          <w:szCs w:val="22"/>
          <w:lang w:eastAsia="en-US"/>
        </w:rPr>
        <w:t>«Зарубежнефть»</w:t>
      </w:r>
      <w:bookmarkEnd w:id="42"/>
    </w:p>
    <w:p w14:paraId="125B54C4" w14:textId="323EEF54" w:rsidR="00B86356" w:rsidRPr="00C31C22" w:rsidRDefault="005972EA" w:rsidP="00B068D7">
      <w:pPr>
        <w:pStyle w:val="a3"/>
        <w:widowControl/>
        <w:numPr>
          <w:ilvl w:val="2"/>
          <w:numId w:val="1"/>
        </w:numPr>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В рамках участия в закупочных процедурах любой участник может изъявить желание о прохождении процедуры добровольной аккредитации в АО «Зарубежнефть»</w:t>
      </w:r>
      <w:r w:rsidR="005E07D1" w:rsidRPr="00C31C22">
        <w:rPr>
          <w:rFonts w:ascii="Tahoma" w:eastAsia="SimSun" w:hAnsi="Tahoma" w:cs="Tahoma"/>
          <w:sz w:val="22"/>
          <w:szCs w:val="22"/>
          <w:lang w:eastAsia="zh-CN"/>
        </w:rPr>
        <w:t>.</w:t>
      </w:r>
    </w:p>
    <w:p w14:paraId="54CF9ACD" w14:textId="66A9333F" w:rsidR="005E07D1" w:rsidRPr="00C31C22" w:rsidRDefault="005E07D1" w:rsidP="00B068D7">
      <w:pPr>
        <w:pStyle w:val="a3"/>
        <w:widowControl/>
        <w:numPr>
          <w:ilvl w:val="2"/>
          <w:numId w:val="1"/>
        </w:numPr>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В случае, если участник </w:t>
      </w:r>
      <w:r w:rsidR="000029EB" w:rsidRPr="00C31C22">
        <w:rPr>
          <w:rFonts w:ascii="Tahoma" w:eastAsia="SimSun" w:hAnsi="Tahoma" w:cs="Tahoma"/>
          <w:sz w:val="22"/>
          <w:szCs w:val="22"/>
          <w:lang w:eastAsia="zh-CN"/>
        </w:rPr>
        <w:t>–</w:t>
      </w:r>
      <w:r w:rsidRPr="00C31C22">
        <w:rPr>
          <w:rFonts w:ascii="Tahoma" w:eastAsia="SimSun" w:hAnsi="Tahoma" w:cs="Tahoma"/>
          <w:sz w:val="22"/>
          <w:szCs w:val="22"/>
          <w:lang w:eastAsia="zh-CN"/>
        </w:rPr>
        <w:t xml:space="preserve"> субъект МСП успешно прошел процедуру добровольной аккредитации </w:t>
      </w:r>
      <w:r w:rsidR="00026296" w:rsidRPr="00C31C22">
        <w:rPr>
          <w:rFonts w:ascii="Tahoma" w:eastAsia="SimSun" w:hAnsi="Tahoma" w:cs="Tahoma"/>
          <w:sz w:val="22"/>
          <w:szCs w:val="22"/>
          <w:lang w:eastAsia="zh-CN"/>
        </w:rPr>
        <w:t xml:space="preserve">по закупочной процедуре, организованной АО «Зарубежнефть» </w:t>
      </w:r>
      <w:r w:rsidRPr="00C31C22">
        <w:rPr>
          <w:rFonts w:ascii="Tahoma" w:eastAsia="SimSun" w:hAnsi="Tahoma" w:cs="Tahoma"/>
          <w:sz w:val="22"/>
          <w:szCs w:val="22"/>
          <w:lang w:eastAsia="zh-CN"/>
        </w:rPr>
        <w:t xml:space="preserve">и соответствует требованиям, указанным в разделе </w:t>
      </w:r>
      <w:r w:rsidR="000744DB" w:rsidRPr="00C31C22">
        <w:rPr>
          <w:rFonts w:ascii="Tahoma" w:eastAsia="SimSun" w:hAnsi="Tahoma" w:cs="Tahoma"/>
          <w:sz w:val="22"/>
          <w:szCs w:val="22"/>
          <w:lang w:val="en-US" w:eastAsia="zh-CN"/>
        </w:rPr>
        <w:t>III</w:t>
      </w:r>
      <w:r w:rsidR="002B4661" w:rsidRPr="00C31C22">
        <w:rPr>
          <w:rFonts w:ascii="Tahoma" w:eastAsia="SimSun" w:hAnsi="Tahoma" w:cs="Tahoma"/>
          <w:sz w:val="22"/>
          <w:szCs w:val="22"/>
          <w:lang w:eastAsia="zh-CN"/>
        </w:rPr>
        <w:t xml:space="preserve"> Программы п</w:t>
      </w:r>
      <w:r w:rsidRPr="00C31C22">
        <w:rPr>
          <w:rFonts w:ascii="Tahoma" w:eastAsia="SimSun" w:hAnsi="Tahoma" w:cs="Tahoma"/>
          <w:sz w:val="22"/>
          <w:szCs w:val="22"/>
          <w:lang w:eastAsia="zh-CN"/>
        </w:rPr>
        <w:t>артнерства, он автоматически включается в Реестр партнеров, размещенн</w:t>
      </w:r>
      <w:r w:rsidR="00D424EC" w:rsidRPr="00C31C22">
        <w:rPr>
          <w:rFonts w:ascii="Tahoma" w:eastAsia="SimSun" w:hAnsi="Tahoma" w:cs="Tahoma"/>
          <w:sz w:val="22"/>
          <w:szCs w:val="22"/>
          <w:lang w:eastAsia="zh-CN"/>
        </w:rPr>
        <w:t>ом</w:t>
      </w:r>
      <w:r w:rsidRPr="00C31C22">
        <w:rPr>
          <w:rFonts w:ascii="Tahoma" w:eastAsia="SimSun" w:hAnsi="Tahoma" w:cs="Tahoma"/>
          <w:sz w:val="22"/>
          <w:szCs w:val="22"/>
          <w:lang w:eastAsia="zh-CN"/>
        </w:rPr>
        <w:t xml:space="preserve"> на сайте Общества (</w:t>
      </w:r>
      <w:hyperlink r:id="rId19" w:history="1">
        <w:r w:rsidRPr="00C31C22">
          <w:rPr>
            <w:rStyle w:val="ab"/>
            <w:rFonts w:ascii="Tahoma" w:eastAsia="SimSun" w:hAnsi="Tahoma" w:cs="Tahoma"/>
            <w:color w:val="auto"/>
            <w:sz w:val="22"/>
            <w:szCs w:val="22"/>
            <w:lang w:eastAsia="zh-CN"/>
          </w:rPr>
          <w:t>http://www.</w:t>
        </w:r>
        <w:r w:rsidRPr="00C31C22">
          <w:rPr>
            <w:rStyle w:val="ab"/>
            <w:rFonts w:ascii="Tahoma" w:eastAsia="SimSun" w:hAnsi="Tahoma" w:cs="Tahoma"/>
            <w:color w:val="auto"/>
            <w:sz w:val="22"/>
            <w:szCs w:val="22"/>
            <w:lang w:val="en-US" w:eastAsia="zh-CN"/>
          </w:rPr>
          <w:t>nestro</w:t>
        </w:r>
        <w:r w:rsidRPr="00C31C22">
          <w:rPr>
            <w:rStyle w:val="ab"/>
            <w:rFonts w:ascii="Tahoma" w:eastAsia="SimSun" w:hAnsi="Tahoma" w:cs="Tahoma"/>
            <w:color w:val="auto"/>
            <w:sz w:val="22"/>
            <w:szCs w:val="22"/>
            <w:lang w:eastAsia="zh-CN"/>
          </w:rPr>
          <w:t>.ru</w:t>
        </w:r>
      </w:hyperlink>
      <w:r w:rsidRPr="00C31C22">
        <w:rPr>
          <w:rFonts w:ascii="Tahoma" w:eastAsia="SimSun" w:hAnsi="Tahoma" w:cs="Tahoma"/>
          <w:sz w:val="22"/>
          <w:szCs w:val="22"/>
          <w:u w:val="single"/>
          <w:lang w:eastAsia="zh-CN"/>
        </w:rPr>
        <w:t>)</w:t>
      </w:r>
      <w:r w:rsidRPr="00C31C22">
        <w:rPr>
          <w:rFonts w:ascii="Tahoma" w:eastAsia="SimSun" w:hAnsi="Tahoma" w:cs="Tahoma"/>
          <w:sz w:val="22"/>
          <w:szCs w:val="22"/>
          <w:lang w:eastAsia="zh-CN"/>
        </w:rPr>
        <w:t>.</w:t>
      </w:r>
    </w:p>
    <w:p w14:paraId="3B7292C6" w14:textId="29FA87BF" w:rsidR="00537129" w:rsidRPr="00C31C22" w:rsidRDefault="00874EC8" w:rsidP="00B068D7">
      <w:pPr>
        <w:pStyle w:val="1"/>
        <w:widowControl/>
        <w:numPr>
          <w:ilvl w:val="0"/>
          <w:numId w:val="1"/>
        </w:numPr>
        <w:tabs>
          <w:tab w:val="left" w:pos="1276"/>
        </w:tabs>
        <w:autoSpaceDE/>
        <w:autoSpaceDN/>
        <w:adjustRightInd/>
        <w:spacing w:before="240" w:after="240"/>
        <w:ind w:left="1276" w:hanging="567"/>
        <w:rPr>
          <w:rFonts w:ascii="Tahoma" w:eastAsia="Times New Roman" w:hAnsi="Tahoma" w:cs="Tahoma"/>
          <w:color w:val="auto"/>
          <w:sz w:val="22"/>
          <w:szCs w:val="22"/>
          <w:lang w:eastAsia="en-US"/>
        </w:rPr>
      </w:pPr>
      <w:bookmarkStart w:id="43" w:name="_Toc69835312"/>
      <w:bookmarkStart w:id="44" w:name="_Toc70501551"/>
      <w:bookmarkStart w:id="45" w:name="_Toc70522963"/>
      <w:bookmarkStart w:id="46" w:name="_Toc70524253"/>
      <w:bookmarkStart w:id="47" w:name="_Toc155009601"/>
      <w:bookmarkStart w:id="48" w:name="_Toc381964623"/>
      <w:bookmarkStart w:id="49" w:name="_Toc402258433"/>
      <w:bookmarkStart w:id="50" w:name="_Toc455997184"/>
      <w:bookmarkStart w:id="51" w:name="_Toc69835313"/>
      <w:bookmarkStart w:id="52" w:name="_Toc143180643"/>
      <w:bookmarkEnd w:id="43"/>
      <w:bookmarkEnd w:id="44"/>
      <w:bookmarkEnd w:id="45"/>
      <w:bookmarkEnd w:id="46"/>
      <w:r w:rsidRPr="00C31C22">
        <w:rPr>
          <w:rFonts w:ascii="Tahoma" w:eastAsia="Times New Roman" w:hAnsi="Tahoma" w:cs="Tahoma"/>
          <w:color w:val="auto"/>
          <w:sz w:val="22"/>
          <w:szCs w:val="22"/>
          <w:lang w:eastAsia="en-US"/>
        </w:rPr>
        <w:t>ПРАВА И ОБЯЗАТЕЛЬСТВА СТОРОН</w:t>
      </w:r>
      <w:bookmarkEnd w:id="47"/>
      <w:bookmarkEnd w:id="48"/>
      <w:bookmarkEnd w:id="49"/>
      <w:bookmarkEnd w:id="50"/>
      <w:bookmarkEnd w:id="51"/>
      <w:bookmarkEnd w:id="52"/>
    </w:p>
    <w:p w14:paraId="357589C7" w14:textId="77777777" w:rsidR="00FB5D36" w:rsidRPr="00C31C22" w:rsidRDefault="00FD63B2" w:rsidP="00B068D7">
      <w:pPr>
        <w:pStyle w:val="a3"/>
        <w:widowControl/>
        <w:numPr>
          <w:ilvl w:val="0"/>
          <w:numId w:val="28"/>
        </w:numPr>
        <w:tabs>
          <w:tab w:val="left" w:pos="1276"/>
        </w:tabs>
        <w:spacing w:line="360" w:lineRule="auto"/>
        <w:ind w:left="0" w:firstLine="709"/>
        <w:contextualSpacing w:val="0"/>
        <w:jc w:val="both"/>
        <w:rPr>
          <w:rFonts w:ascii="Tahoma" w:eastAsia="SimSun" w:hAnsi="Tahoma" w:cs="Tahoma"/>
          <w:sz w:val="22"/>
          <w:szCs w:val="22"/>
          <w:lang w:eastAsia="zh-CN"/>
        </w:rPr>
      </w:pPr>
      <w:bookmarkStart w:id="53" w:name="_Toc379270254"/>
      <w:bookmarkStart w:id="54" w:name="_Toc379293893"/>
      <w:r w:rsidRPr="00C31C22">
        <w:rPr>
          <w:rFonts w:ascii="Tahoma" w:eastAsia="SimSun" w:hAnsi="Tahoma" w:cs="Tahoma"/>
          <w:sz w:val="22"/>
          <w:szCs w:val="22"/>
          <w:lang w:eastAsia="zh-CN"/>
        </w:rPr>
        <w:t>Общество</w:t>
      </w:r>
      <w:r w:rsidR="00FB5D36" w:rsidRPr="00C31C22">
        <w:rPr>
          <w:rFonts w:ascii="Tahoma" w:eastAsia="SimSun" w:hAnsi="Tahoma" w:cs="Tahoma"/>
          <w:sz w:val="22"/>
          <w:szCs w:val="22"/>
          <w:lang w:eastAsia="zh-CN"/>
        </w:rPr>
        <w:t xml:space="preserve"> в соответствии с Программой партнерства вправе:</w:t>
      </w:r>
      <w:bookmarkEnd w:id="53"/>
      <w:bookmarkEnd w:id="54"/>
    </w:p>
    <w:p w14:paraId="79335495" w14:textId="77777777" w:rsidR="00FB5D36" w:rsidRPr="00C31C22" w:rsidRDefault="002E3DF9"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55" w:name="_Toc379270255"/>
      <w:bookmarkStart w:id="56" w:name="_Toc379293894"/>
      <w:r w:rsidRPr="00C31C22">
        <w:rPr>
          <w:rFonts w:ascii="Tahoma" w:eastAsia="SimSun" w:hAnsi="Tahoma" w:cs="Tahoma"/>
          <w:sz w:val="22"/>
          <w:szCs w:val="22"/>
          <w:lang w:eastAsia="zh-CN"/>
        </w:rPr>
        <w:t>учитывать предложения по усовершенствованию работы Программы, поступающие от Партнеров</w:t>
      </w:r>
      <w:r w:rsidR="00FB5D36" w:rsidRPr="00C31C22">
        <w:rPr>
          <w:rFonts w:ascii="Tahoma" w:eastAsia="SimSun" w:hAnsi="Tahoma" w:cs="Tahoma"/>
          <w:sz w:val="22"/>
          <w:szCs w:val="22"/>
          <w:lang w:eastAsia="zh-CN"/>
        </w:rPr>
        <w:t>;</w:t>
      </w:r>
      <w:bookmarkEnd w:id="55"/>
      <w:bookmarkEnd w:id="56"/>
    </w:p>
    <w:p w14:paraId="4140C84C" w14:textId="77777777" w:rsidR="00FB5D36"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57" w:name="_Toc379270256"/>
      <w:bookmarkStart w:id="58" w:name="_Toc379293895"/>
      <w:r w:rsidRPr="00C31C22">
        <w:rPr>
          <w:rFonts w:ascii="Tahoma" w:eastAsia="SimSun" w:hAnsi="Tahoma" w:cs="Tahoma"/>
          <w:sz w:val="22"/>
          <w:szCs w:val="22"/>
          <w:lang w:eastAsia="zh-CN"/>
        </w:rPr>
        <w:t>контролировать исполнение Партнерами обязательств, предусмотренных настоящей Программой;</w:t>
      </w:r>
      <w:bookmarkEnd w:id="57"/>
      <w:bookmarkEnd w:id="58"/>
    </w:p>
    <w:p w14:paraId="6D50E24D" w14:textId="372FB986" w:rsidR="00FB5D36"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59" w:name="_Toc379293896"/>
      <w:bookmarkStart w:id="60" w:name="_Toc379270257"/>
      <w:r w:rsidRPr="00C31C22">
        <w:rPr>
          <w:rFonts w:ascii="Tahoma" w:eastAsia="SimSun" w:hAnsi="Tahoma" w:cs="Tahoma"/>
          <w:sz w:val="22"/>
          <w:szCs w:val="22"/>
          <w:lang w:eastAsia="zh-CN"/>
        </w:rPr>
        <w:t>осуществлять закупки у любых других юридических или физических лиц, поставляющих аналогичные товары, выполняющих аналогичные работы, оказывающих аналогичные услуги;</w:t>
      </w:r>
      <w:bookmarkEnd w:id="59"/>
    </w:p>
    <w:p w14:paraId="530683E1" w14:textId="77777777" w:rsidR="00FB5D36"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61" w:name="_Toc379293897"/>
      <w:r w:rsidRPr="00C31C22">
        <w:rPr>
          <w:rFonts w:ascii="Tahoma" w:eastAsia="SimSun" w:hAnsi="Tahoma" w:cs="Tahoma"/>
          <w:sz w:val="22"/>
          <w:szCs w:val="22"/>
          <w:lang w:eastAsia="zh-CN"/>
        </w:rPr>
        <w:t>заключать соглашения о сотрудничестве и разрабатывать планы совместной работы с отраслевыми объединениями и институтами развития, которые осуществляют поддержку субъектов МСП;</w:t>
      </w:r>
      <w:bookmarkEnd w:id="61"/>
    </w:p>
    <w:p w14:paraId="3BFE3BC2" w14:textId="77777777" w:rsidR="00FB5D36"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62" w:name="_Toc379293898"/>
      <w:r w:rsidRPr="00C31C22">
        <w:rPr>
          <w:rFonts w:ascii="Tahoma" w:eastAsia="SimSun" w:hAnsi="Tahoma" w:cs="Tahoma"/>
          <w:sz w:val="22"/>
          <w:szCs w:val="22"/>
          <w:lang w:eastAsia="zh-CN"/>
        </w:rPr>
        <w:t xml:space="preserve">обеспечивать публичное ежегодное обсуждение хода реализации Программ инновационного развития </w:t>
      </w:r>
      <w:r w:rsidR="00FD63B2" w:rsidRPr="00C31C22">
        <w:rPr>
          <w:rFonts w:ascii="Tahoma" w:eastAsia="SimSun" w:hAnsi="Tahoma" w:cs="Tahoma"/>
          <w:sz w:val="22"/>
          <w:szCs w:val="22"/>
          <w:lang w:eastAsia="zh-CN"/>
        </w:rPr>
        <w:t>Общества</w:t>
      </w:r>
      <w:r w:rsidRPr="00C31C22">
        <w:rPr>
          <w:rFonts w:ascii="Tahoma" w:eastAsia="SimSun" w:hAnsi="Tahoma" w:cs="Tahoma"/>
          <w:sz w:val="22"/>
          <w:szCs w:val="22"/>
          <w:lang w:eastAsia="zh-CN"/>
        </w:rPr>
        <w:t xml:space="preserve"> (в случае их наличия) с привлечением представителей субъектов МСП, общественных организаций, государственных органов, органов местного самоуправления, а </w:t>
      </w:r>
      <w:r w:rsidR="00026296" w:rsidRPr="00C31C22">
        <w:rPr>
          <w:rFonts w:ascii="Tahoma" w:eastAsia="SimSun" w:hAnsi="Tahoma" w:cs="Tahoma"/>
          <w:sz w:val="22"/>
          <w:szCs w:val="22"/>
          <w:lang w:eastAsia="zh-CN"/>
        </w:rPr>
        <w:t>также</w:t>
      </w:r>
      <w:r w:rsidRPr="00C31C22">
        <w:rPr>
          <w:rFonts w:ascii="Tahoma" w:eastAsia="SimSun" w:hAnsi="Tahoma" w:cs="Tahoma"/>
          <w:sz w:val="22"/>
          <w:szCs w:val="22"/>
          <w:lang w:eastAsia="zh-CN"/>
        </w:rPr>
        <w:t xml:space="preserve"> научных и исследовательских организаций</w:t>
      </w:r>
      <w:bookmarkEnd w:id="60"/>
      <w:bookmarkEnd w:id="62"/>
      <w:r w:rsidRPr="00C31C22">
        <w:rPr>
          <w:rFonts w:ascii="Tahoma" w:eastAsia="SimSun" w:hAnsi="Tahoma" w:cs="Tahoma"/>
          <w:sz w:val="22"/>
          <w:szCs w:val="22"/>
          <w:lang w:eastAsia="zh-CN"/>
        </w:rPr>
        <w:t>;</w:t>
      </w:r>
    </w:p>
    <w:p w14:paraId="23476655" w14:textId="77777777" w:rsidR="00FB5D36"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совершать иные необходимые действия, не предусмотренные условиями настоящей Программы партнерства, но направленные на реализацию мероприятий по формированию и поддержке сети квалифицированных и ответственных Партнеров из числа субъектов МСП</w:t>
      </w:r>
      <w:r w:rsidR="00F73BB2" w:rsidRPr="00C31C22">
        <w:rPr>
          <w:rFonts w:ascii="Tahoma" w:eastAsia="SimSun" w:hAnsi="Tahoma" w:cs="Tahoma"/>
          <w:sz w:val="22"/>
          <w:szCs w:val="22"/>
          <w:lang w:eastAsia="zh-CN"/>
        </w:rPr>
        <w:t>;</w:t>
      </w:r>
    </w:p>
    <w:p w14:paraId="3A0A340F" w14:textId="77777777" w:rsidR="0050257F" w:rsidRPr="00C31C22" w:rsidRDefault="00F73BB2"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устанавливать для </w:t>
      </w:r>
      <w:r w:rsidR="00F7568D" w:rsidRPr="00C31C22">
        <w:rPr>
          <w:rFonts w:ascii="Tahoma" w:eastAsia="SimSun" w:hAnsi="Tahoma" w:cs="Tahoma"/>
          <w:sz w:val="22"/>
          <w:szCs w:val="22"/>
          <w:lang w:eastAsia="zh-CN"/>
        </w:rPr>
        <w:t>У</w:t>
      </w:r>
      <w:r w:rsidRPr="00C31C22">
        <w:rPr>
          <w:rFonts w:ascii="Tahoma" w:eastAsia="SimSun" w:hAnsi="Tahoma" w:cs="Tahoma"/>
          <w:sz w:val="22"/>
          <w:szCs w:val="22"/>
          <w:lang w:eastAsia="zh-CN"/>
        </w:rPr>
        <w:t xml:space="preserve">частников Программы партнерства в документации о закупке при проведении закупок, участниками которых являются только субъекты МСП, </w:t>
      </w:r>
      <w:r w:rsidR="00BE6CCD" w:rsidRPr="00C31C22">
        <w:rPr>
          <w:rFonts w:ascii="Tahoma" w:eastAsia="SimSun" w:hAnsi="Tahoma" w:cs="Tahoma"/>
          <w:sz w:val="22"/>
          <w:szCs w:val="22"/>
          <w:lang w:eastAsia="zh-CN"/>
        </w:rPr>
        <w:t>возможность переуступки права требования по договору в пользу финансово-кредитных учреждений</w:t>
      </w:r>
      <w:r w:rsidR="0050257F" w:rsidRPr="00C31C22">
        <w:rPr>
          <w:rFonts w:ascii="Tahoma" w:eastAsia="SimSun" w:hAnsi="Tahoma" w:cs="Tahoma"/>
          <w:sz w:val="22"/>
          <w:szCs w:val="22"/>
          <w:lang w:eastAsia="zh-CN"/>
        </w:rPr>
        <w:t>;</w:t>
      </w:r>
    </w:p>
    <w:p w14:paraId="052D9117" w14:textId="65A5E492" w:rsidR="00F73BB2" w:rsidRPr="00C31C22" w:rsidRDefault="0050257F" w:rsidP="00D72925">
      <w:pPr>
        <w:pStyle w:val="a3"/>
        <w:widowControl/>
        <w:numPr>
          <w:ilvl w:val="0"/>
          <w:numId w:val="5"/>
        </w:numPr>
        <w:autoSpaceDE/>
        <w:autoSpaceDN/>
        <w:adjustRightInd/>
        <w:spacing w:line="360" w:lineRule="auto"/>
        <w:ind w:left="284" w:hanging="284"/>
        <w:contextualSpacing w:val="0"/>
        <w:jc w:val="both"/>
        <w:rPr>
          <w:rFonts w:ascii="Tahoma" w:eastAsia="SimSun" w:hAnsi="Tahoma" w:cs="Tahoma"/>
          <w:color w:val="0070C0"/>
          <w:sz w:val="22"/>
          <w:szCs w:val="22"/>
          <w:lang w:eastAsia="zh-CN"/>
        </w:rPr>
      </w:pPr>
      <w:r w:rsidRPr="00C31C22">
        <w:rPr>
          <w:rFonts w:ascii="Tahoma" w:eastAsia="SimSun" w:hAnsi="Tahoma" w:cs="Tahoma"/>
          <w:color w:val="0070C0"/>
          <w:sz w:val="22"/>
          <w:szCs w:val="22"/>
          <w:lang w:eastAsia="zh-CN"/>
        </w:rPr>
        <w:t xml:space="preserve">при осуществлении закупки в соответствии с </w:t>
      </w:r>
      <w:hyperlink w:anchor="Par45" w:history="1">
        <w:r w:rsidRPr="00C31C22">
          <w:rPr>
            <w:rStyle w:val="ab"/>
            <w:rFonts w:ascii="Tahoma" w:eastAsia="SimSun" w:hAnsi="Tahoma" w:cs="Tahoma"/>
            <w:color w:val="0070C0"/>
            <w:sz w:val="22"/>
            <w:szCs w:val="22"/>
            <w:u w:val="none"/>
            <w:lang w:eastAsia="zh-CN"/>
          </w:rPr>
          <w:t xml:space="preserve">подпунктом «б» пункта </w:t>
        </w:r>
      </w:hyperlink>
      <w:r w:rsidRPr="00C31C22">
        <w:rPr>
          <w:rFonts w:ascii="Tahoma" w:eastAsia="SimSun" w:hAnsi="Tahoma" w:cs="Tahoma"/>
          <w:color w:val="0070C0"/>
          <w:sz w:val="22"/>
          <w:szCs w:val="22"/>
          <w:lang w:eastAsia="zh-CN"/>
        </w:rPr>
        <w:t xml:space="preserve">14.1 Положения о закупке АО «Зарубежнефть» и заключении договора с субъектами малого и среднего предпринимательства – участниками программы партнерства, размещённой на сайте </w:t>
      </w:r>
      <w:r w:rsidRPr="00C31C22">
        <w:rPr>
          <w:rFonts w:ascii="Tahoma" w:eastAsia="SimSun" w:hAnsi="Tahoma" w:cs="Tahoma"/>
          <w:color w:val="0070C0"/>
          <w:sz w:val="22"/>
          <w:szCs w:val="22"/>
          <w:lang w:eastAsia="zh-CN"/>
        </w:rPr>
        <w:lastRenderedPageBreak/>
        <w:t>Заказчика, Организатора закупки в сети «Интернет», Заказчиком, Организатором закупки может быть установлено авансирование в размере не менее 30 (тридцати) процентов суммы договора (п. 17 часть</w:t>
      </w:r>
      <w:r w:rsidR="00A06645" w:rsidRPr="00C31C22">
        <w:rPr>
          <w:rFonts w:ascii="Tahoma" w:eastAsia="SimSun" w:hAnsi="Tahoma" w:cs="Tahoma"/>
          <w:color w:val="0070C0"/>
          <w:sz w:val="22"/>
          <w:szCs w:val="22"/>
          <w:lang w:eastAsia="zh-CN"/>
        </w:rPr>
        <w:t xml:space="preserve"> </w:t>
      </w:r>
      <w:r w:rsidRPr="00C31C22">
        <w:rPr>
          <w:rFonts w:ascii="Tahoma" w:eastAsia="SimSun" w:hAnsi="Tahoma" w:cs="Tahoma"/>
          <w:color w:val="0070C0"/>
          <w:sz w:val="22"/>
          <w:szCs w:val="22"/>
          <w:lang w:eastAsia="zh-CN"/>
        </w:rPr>
        <w:t>I постановления Правительства Российской Федерации от 11.12.2014 №</w:t>
      </w:r>
      <w:r w:rsidR="00A06645" w:rsidRPr="00C31C22">
        <w:rPr>
          <w:rFonts w:ascii="Tahoma" w:eastAsia="SimSun" w:hAnsi="Tahoma" w:cs="Tahoma"/>
          <w:color w:val="0070C0"/>
          <w:sz w:val="22"/>
          <w:szCs w:val="22"/>
          <w:lang w:eastAsia="zh-CN"/>
        </w:rPr>
        <w:t> </w:t>
      </w:r>
      <w:r w:rsidRPr="00C31C22">
        <w:rPr>
          <w:rFonts w:ascii="Tahoma" w:eastAsia="SimSun" w:hAnsi="Tahoma" w:cs="Tahoma"/>
          <w:color w:val="0070C0"/>
          <w:sz w:val="22"/>
          <w:szCs w:val="22"/>
          <w:lang w:eastAsia="zh-CN"/>
        </w:rPr>
        <w:t>1352).</w:t>
      </w:r>
    </w:p>
    <w:p w14:paraId="4023DA66" w14:textId="77777777" w:rsidR="00A31DD1" w:rsidRPr="00C31C22" w:rsidRDefault="00A31DD1" w:rsidP="00B068D7">
      <w:pPr>
        <w:pStyle w:val="a3"/>
        <w:widowControl/>
        <w:numPr>
          <w:ilvl w:val="0"/>
          <w:numId w:val="28"/>
        </w:numPr>
        <w:tabs>
          <w:tab w:val="left" w:pos="1276"/>
        </w:tabs>
        <w:spacing w:line="360" w:lineRule="auto"/>
        <w:ind w:left="0" w:firstLine="709"/>
        <w:contextualSpacing w:val="0"/>
        <w:jc w:val="both"/>
        <w:rPr>
          <w:rFonts w:ascii="Tahoma" w:eastAsia="SimSun" w:hAnsi="Tahoma" w:cs="Tahoma"/>
          <w:sz w:val="22"/>
          <w:szCs w:val="22"/>
          <w:lang w:eastAsia="zh-CN"/>
        </w:rPr>
      </w:pPr>
      <w:bookmarkStart w:id="63" w:name="_Toc379270258"/>
      <w:bookmarkStart w:id="64" w:name="_Toc379293899"/>
      <w:r w:rsidRPr="00C31C22">
        <w:rPr>
          <w:rFonts w:ascii="Tahoma" w:eastAsia="SimSun" w:hAnsi="Tahoma" w:cs="Tahoma"/>
          <w:sz w:val="22"/>
          <w:szCs w:val="22"/>
          <w:lang w:eastAsia="zh-CN"/>
        </w:rPr>
        <w:t>Общество</w:t>
      </w:r>
      <w:r w:rsidR="00FB5D36" w:rsidRPr="00C31C22">
        <w:rPr>
          <w:rFonts w:ascii="Tahoma" w:eastAsia="SimSun" w:hAnsi="Tahoma" w:cs="Tahoma"/>
          <w:sz w:val="22"/>
          <w:szCs w:val="22"/>
          <w:lang w:eastAsia="zh-CN"/>
        </w:rPr>
        <w:t xml:space="preserve"> </w:t>
      </w:r>
      <w:bookmarkStart w:id="65" w:name="_Toc379270259"/>
      <w:bookmarkStart w:id="66" w:name="_Toc379293900"/>
      <w:bookmarkEnd w:id="63"/>
      <w:bookmarkEnd w:id="64"/>
      <w:r w:rsidRPr="00C31C22">
        <w:rPr>
          <w:rFonts w:ascii="Tahoma" w:eastAsia="SimSun" w:hAnsi="Tahoma" w:cs="Tahoma"/>
          <w:sz w:val="22"/>
          <w:szCs w:val="22"/>
          <w:lang w:eastAsia="zh-CN"/>
        </w:rPr>
        <w:t>в рамках реализации Программы обязуется:</w:t>
      </w:r>
    </w:p>
    <w:p w14:paraId="3A7E59FD" w14:textId="77777777" w:rsidR="00A31DD1" w:rsidRPr="00C31C22" w:rsidRDefault="00A31DD1"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выполнять условия Программы;</w:t>
      </w:r>
    </w:p>
    <w:p w14:paraId="1C4F1E12" w14:textId="0A0A8B06" w:rsidR="00A31DD1" w:rsidRPr="00C31C22" w:rsidRDefault="00A31DD1"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не допускать ограничения</w:t>
      </w:r>
      <w:r w:rsidR="007636FD" w:rsidRPr="00C31C22">
        <w:rPr>
          <w:rFonts w:ascii="Tahoma" w:eastAsia="SimSun" w:hAnsi="Tahoma" w:cs="Tahoma"/>
          <w:sz w:val="22"/>
          <w:szCs w:val="22"/>
          <w:lang w:eastAsia="zh-CN"/>
        </w:rPr>
        <w:t xml:space="preserve"> прав и интересов субъектов МСП;</w:t>
      </w:r>
    </w:p>
    <w:p w14:paraId="2241663E" w14:textId="77777777" w:rsidR="00B146AC" w:rsidRPr="00C31C22" w:rsidRDefault="00A31DD1"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размещать информацию об изменении Программы </w:t>
      </w:r>
      <w:r w:rsidR="00B146AC" w:rsidRPr="00C31C22">
        <w:rPr>
          <w:rFonts w:ascii="Tahoma" w:eastAsia="SimSun" w:hAnsi="Tahoma" w:cs="Tahoma"/>
          <w:sz w:val="22"/>
          <w:szCs w:val="22"/>
          <w:lang w:eastAsia="zh-CN"/>
        </w:rPr>
        <w:t>на сайте Общества (</w:t>
      </w:r>
      <w:hyperlink r:id="rId20" w:history="1">
        <w:r w:rsidR="00B146AC" w:rsidRPr="00C31C22">
          <w:rPr>
            <w:rStyle w:val="ab"/>
            <w:rFonts w:ascii="Tahoma" w:eastAsia="SimSun" w:hAnsi="Tahoma" w:cs="Tahoma"/>
            <w:color w:val="auto"/>
            <w:sz w:val="22"/>
            <w:szCs w:val="22"/>
            <w:lang w:eastAsia="zh-CN"/>
          </w:rPr>
          <w:t>http://www.</w:t>
        </w:r>
        <w:r w:rsidR="00B146AC" w:rsidRPr="00C31C22">
          <w:rPr>
            <w:rStyle w:val="ab"/>
            <w:rFonts w:ascii="Tahoma" w:eastAsia="SimSun" w:hAnsi="Tahoma" w:cs="Tahoma"/>
            <w:color w:val="auto"/>
            <w:sz w:val="22"/>
            <w:szCs w:val="22"/>
            <w:lang w:val="en-US" w:eastAsia="zh-CN"/>
          </w:rPr>
          <w:t>nestro</w:t>
        </w:r>
        <w:r w:rsidR="00B146AC" w:rsidRPr="00C31C22">
          <w:rPr>
            <w:rStyle w:val="ab"/>
            <w:rFonts w:ascii="Tahoma" w:eastAsia="SimSun" w:hAnsi="Tahoma" w:cs="Tahoma"/>
            <w:color w:val="auto"/>
            <w:sz w:val="22"/>
            <w:szCs w:val="22"/>
            <w:lang w:eastAsia="zh-CN"/>
          </w:rPr>
          <w:t>.ru</w:t>
        </w:r>
      </w:hyperlink>
      <w:r w:rsidR="00B146AC" w:rsidRPr="00C31C22">
        <w:rPr>
          <w:rStyle w:val="ab"/>
          <w:rFonts w:ascii="Tahoma" w:eastAsia="SimSun" w:hAnsi="Tahoma" w:cs="Tahoma"/>
          <w:color w:val="auto"/>
          <w:sz w:val="22"/>
          <w:szCs w:val="22"/>
          <w:lang w:eastAsia="zh-CN"/>
        </w:rPr>
        <w:t>)</w:t>
      </w:r>
      <w:r w:rsidR="00B146AC" w:rsidRPr="00C31C22">
        <w:rPr>
          <w:rFonts w:ascii="Tahoma" w:eastAsia="SimSun" w:hAnsi="Tahoma" w:cs="Tahoma"/>
          <w:sz w:val="22"/>
          <w:szCs w:val="22"/>
          <w:lang w:eastAsia="zh-CN"/>
        </w:rPr>
        <w:t>;</w:t>
      </w:r>
    </w:p>
    <w:p w14:paraId="41FC19DC" w14:textId="77777777" w:rsidR="00A31DD1" w:rsidRPr="00C31C22" w:rsidRDefault="00A31DD1"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обеспечивать создание и ведение открытого </w:t>
      </w:r>
      <w:r w:rsidR="0015108A" w:rsidRPr="00C31C22">
        <w:rPr>
          <w:rFonts w:ascii="Tahoma" w:eastAsia="SimSun" w:hAnsi="Tahoma" w:cs="Tahoma"/>
          <w:sz w:val="22"/>
          <w:szCs w:val="22"/>
          <w:lang w:eastAsia="zh-CN"/>
        </w:rPr>
        <w:t>Р</w:t>
      </w:r>
      <w:r w:rsidRPr="00C31C22">
        <w:rPr>
          <w:rFonts w:ascii="Tahoma" w:eastAsia="SimSun" w:hAnsi="Tahoma" w:cs="Tahoma"/>
          <w:sz w:val="22"/>
          <w:szCs w:val="22"/>
          <w:lang w:eastAsia="zh-CN"/>
        </w:rPr>
        <w:t>еестра Партнеров на сайте Общества;</w:t>
      </w:r>
    </w:p>
    <w:p w14:paraId="7F78F5BE" w14:textId="77777777" w:rsidR="00A31DD1" w:rsidRPr="00C31C22" w:rsidRDefault="00A31DD1"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способствовать обеспечению взаимодействия по обмену и внедрению новых технических и технологических решений межу Обществом и партнерами Программы при условии наличия такой возможности</w:t>
      </w:r>
      <w:r w:rsidR="00A92B43" w:rsidRPr="00C31C22">
        <w:rPr>
          <w:rFonts w:ascii="Tahoma" w:eastAsia="SimSun" w:hAnsi="Tahoma" w:cs="Tahoma"/>
          <w:sz w:val="22"/>
          <w:szCs w:val="22"/>
          <w:lang w:eastAsia="zh-CN"/>
        </w:rPr>
        <w:t xml:space="preserve"> и</w:t>
      </w:r>
      <w:r w:rsidRPr="00C31C22">
        <w:rPr>
          <w:rFonts w:ascii="Tahoma" w:eastAsia="SimSun" w:hAnsi="Tahoma" w:cs="Tahoma"/>
          <w:sz w:val="22"/>
          <w:szCs w:val="22"/>
          <w:lang w:eastAsia="zh-CN"/>
        </w:rPr>
        <w:t xml:space="preserve"> отсутствия законодательных ограничений;</w:t>
      </w:r>
    </w:p>
    <w:p w14:paraId="5E787EA5" w14:textId="77777777" w:rsidR="00B146AC" w:rsidRPr="00C31C22" w:rsidRDefault="00B146AC"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обеспечивать сохранение информации, являющейся коммерческой тайной </w:t>
      </w:r>
      <w:r w:rsidR="00A92B43" w:rsidRPr="00C31C22">
        <w:rPr>
          <w:rFonts w:ascii="Tahoma" w:eastAsia="SimSun" w:hAnsi="Tahoma" w:cs="Tahoma"/>
          <w:sz w:val="22"/>
          <w:szCs w:val="22"/>
          <w:lang w:eastAsia="zh-CN"/>
        </w:rPr>
        <w:t>П</w:t>
      </w:r>
      <w:r w:rsidRPr="00C31C22">
        <w:rPr>
          <w:rFonts w:ascii="Tahoma" w:eastAsia="SimSun" w:hAnsi="Tahoma" w:cs="Tahoma"/>
          <w:sz w:val="22"/>
          <w:szCs w:val="22"/>
          <w:lang w:eastAsia="zh-CN"/>
        </w:rPr>
        <w:t xml:space="preserve">артнера Программы или иной конфиденциальной информации, охраняемой в соответствии с требованиями законодательства Российской Федерации и локальными нормативными актами </w:t>
      </w:r>
      <w:r w:rsidR="00A92B43" w:rsidRPr="00C31C22">
        <w:rPr>
          <w:rFonts w:ascii="Tahoma" w:eastAsia="SimSun" w:hAnsi="Tahoma" w:cs="Tahoma"/>
          <w:sz w:val="22"/>
          <w:szCs w:val="22"/>
          <w:lang w:eastAsia="zh-CN"/>
        </w:rPr>
        <w:t>П</w:t>
      </w:r>
      <w:r w:rsidRPr="00C31C22">
        <w:rPr>
          <w:rFonts w:ascii="Tahoma" w:eastAsia="SimSun" w:hAnsi="Tahoma" w:cs="Tahoma"/>
          <w:sz w:val="22"/>
          <w:szCs w:val="22"/>
          <w:lang w:eastAsia="zh-CN"/>
        </w:rPr>
        <w:t xml:space="preserve">артнера Программы (при условии информирования Общества </w:t>
      </w:r>
      <w:r w:rsidR="00A92B43" w:rsidRPr="00C31C22">
        <w:rPr>
          <w:rFonts w:ascii="Tahoma" w:eastAsia="SimSun" w:hAnsi="Tahoma" w:cs="Tahoma"/>
          <w:sz w:val="22"/>
          <w:szCs w:val="22"/>
          <w:lang w:eastAsia="zh-CN"/>
        </w:rPr>
        <w:t>П</w:t>
      </w:r>
      <w:r w:rsidRPr="00C31C22">
        <w:rPr>
          <w:rFonts w:ascii="Tahoma" w:eastAsia="SimSun" w:hAnsi="Tahoma" w:cs="Tahoma"/>
          <w:sz w:val="22"/>
          <w:szCs w:val="22"/>
          <w:lang w:eastAsia="zh-CN"/>
        </w:rPr>
        <w:t>артнером Программы о статусе такой информации);</w:t>
      </w:r>
    </w:p>
    <w:p w14:paraId="4F9F6D43" w14:textId="51842B9D" w:rsidR="00A31DD1" w:rsidRPr="00C31C22" w:rsidRDefault="00A31DD1"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обеспечивать сохранение информации, сведения о которой составляют государственную тайну, в соответствии с требованиями действующего законодательства Р</w:t>
      </w:r>
      <w:r w:rsidR="007B2F40" w:rsidRPr="00C31C22">
        <w:rPr>
          <w:rFonts w:ascii="Tahoma" w:eastAsia="SimSun" w:hAnsi="Tahoma" w:cs="Tahoma"/>
          <w:sz w:val="22"/>
          <w:szCs w:val="22"/>
          <w:lang w:eastAsia="zh-CN"/>
        </w:rPr>
        <w:t xml:space="preserve">оссийской </w:t>
      </w:r>
      <w:r w:rsidRPr="00C31C22">
        <w:rPr>
          <w:rFonts w:ascii="Tahoma" w:eastAsia="SimSun" w:hAnsi="Tahoma" w:cs="Tahoma"/>
          <w:sz w:val="22"/>
          <w:szCs w:val="22"/>
          <w:lang w:eastAsia="zh-CN"/>
        </w:rPr>
        <w:t>Ф</w:t>
      </w:r>
      <w:r w:rsidR="007B2F40" w:rsidRPr="00C31C22">
        <w:rPr>
          <w:rFonts w:ascii="Tahoma" w:eastAsia="SimSun" w:hAnsi="Tahoma" w:cs="Tahoma"/>
          <w:sz w:val="22"/>
          <w:szCs w:val="22"/>
          <w:lang w:eastAsia="zh-CN"/>
        </w:rPr>
        <w:t>едерации</w:t>
      </w:r>
      <w:r w:rsidRPr="00C31C22">
        <w:rPr>
          <w:rFonts w:ascii="Tahoma" w:eastAsia="SimSun" w:hAnsi="Tahoma" w:cs="Tahoma"/>
          <w:sz w:val="22"/>
          <w:szCs w:val="22"/>
          <w:lang w:eastAsia="zh-CN"/>
        </w:rPr>
        <w:t>;</w:t>
      </w:r>
    </w:p>
    <w:p w14:paraId="322F7DB4" w14:textId="77777777" w:rsidR="00DD7ACC" w:rsidRPr="00C31C22" w:rsidRDefault="00DD7ACC" w:rsidP="00DD7AC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нести иные обязательства, не противоречащие условиям Программы и требованиям действующего законодательства Российской Федерации.</w:t>
      </w:r>
    </w:p>
    <w:p w14:paraId="62F63E7A" w14:textId="77777777" w:rsidR="00FB5D36" w:rsidRPr="00C31C22" w:rsidRDefault="00FB5D36" w:rsidP="00B068D7">
      <w:pPr>
        <w:pStyle w:val="a3"/>
        <w:widowControl/>
        <w:numPr>
          <w:ilvl w:val="0"/>
          <w:numId w:val="28"/>
        </w:numPr>
        <w:tabs>
          <w:tab w:val="left" w:pos="1276"/>
        </w:tabs>
        <w:spacing w:line="360" w:lineRule="auto"/>
        <w:ind w:left="0" w:firstLine="709"/>
        <w:contextualSpacing w:val="0"/>
        <w:jc w:val="both"/>
        <w:rPr>
          <w:rFonts w:ascii="Tahoma" w:eastAsia="SimSun" w:hAnsi="Tahoma" w:cs="Tahoma"/>
          <w:sz w:val="22"/>
          <w:szCs w:val="22"/>
          <w:lang w:eastAsia="zh-CN"/>
        </w:rPr>
      </w:pPr>
      <w:bookmarkStart w:id="67" w:name="_Toc379270268"/>
      <w:bookmarkStart w:id="68" w:name="_Toc379293905"/>
      <w:bookmarkEnd w:id="65"/>
      <w:bookmarkEnd w:id="66"/>
      <w:r w:rsidRPr="00C31C22">
        <w:rPr>
          <w:rFonts w:ascii="Tahoma" w:eastAsia="SimSun" w:hAnsi="Tahoma" w:cs="Tahoma"/>
          <w:sz w:val="22"/>
          <w:szCs w:val="22"/>
          <w:lang w:eastAsia="zh-CN"/>
        </w:rPr>
        <w:t>Участник Программы партнерства вправе:</w:t>
      </w:r>
      <w:bookmarkEnd w:id="67"/>
      <w:bookmarkEnd w:id="68"/>
    </w:p>
    <w:p w14:paraId="1BC7B13A" w14:textId="77777777" w:rsidR="00D306BC"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69" w:name="_Toc379270269"/>
      <w:bookmarkStart w:id="70" w:name="_Toc379293906"/>
      <w:r w:rsidRPr="00C31C22">
        <w:rPr>
          <w:rFonts w:ascii="Tahoma" w:eastAsia="SimSun" w:hAnsi="Tahoma" w:cs="Tahoma"/>
          <w:sz w:val="22"/>
          <w:szCs w:val="22"/>
          <w:lang w:eastAsia="zh-CN"/>
        </w:rPr>
        <w:t>получать информацию, связанную с реализацией Программы на сайте</w:t>
      </w:r>
      <w:bookmarkStart w:id="71" w:name="_Toc379270270"/>
      <w:bookmarkStart w:id="72" w:name="_Toc379293907"/>
      <w:bookmarkEnd w:id="69"/>
      <w:bookmarkEnd w:id="70"/>
      <w:r w:rsidR="00D306BC" w:rsidRPr="00C31C22">
        <w:rPr>
          <w:rFonts w:ascii="Tahoma" w:eastAsia="SimSun" w:hAnsi="Tahoma" w:cs="Tahoma"/>
          <w:sz w:val="22"/>
          <w:szCs w:val="22"/>
          <w:lang w:eastAsia="zh-CN"/>
        </w:rPr>
        <w:t xml:space="preserve"> </w:t>
      </w:r>
      <w:hyperlink r:id="rId21" w:history="1">
        <w:r w:rsidR="008666FB" w:rsidRPr="00C31C22">
          <w:rPr>
            <w:rStyle w:val="ab"/>
            <w:rFonts w:ascii="Tahoma" w:eastAsia="SimSun" w:hAnsi="Tahoma" w:cs="Tahoma"/>
            <w:color w:val="auto"/>
            <w:sz w:val="22"/>
            <w:szCs w:val="22"/>
            <w:lang w:eastAsia="zh-CN"/>
          </w:rPr>
          <w:t>http://www.nestro.ru</w:t>
        </w:r>
      </w:hyperlink>
      <w:r w:rsidR="00D306BC" w:rsidRPr="00C31C22">
        <w:rPr>
          <w:rFonts w:ascii="Tahoma" w:eastAsia="SimSun" w:hAnsi="Tahoma" w:cs="Tahoma"/>
          <w:sz w:val="22"/>
          <w:szCs w:val="22"/>
          <w:lang w:eastAsia="zh-CN"/>
        </w:rPr>
        <w:t>;</w:t>
      </w:r>
    </w:p>
    <w:p w14:paraId="56E6CEEB" w14:textId="77777777" w:rsidR="00FB5D36"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объединяться </w:t>
      </w:r>
      <w:r w:rsidR="00F7568D" w:rsidRPr="00C31C22">
        <w:rPr>
          <w:rFonts w:ascii="Tahoma" w:eastAsia="SimSun" w:hAnsi="Tahoma" w:cs="Tahoma"/>
          <w:sz w:val="22"/>
          <w:szCs w:val="22"/>
          <w:lang w:eastAsia="zh-CN"/>
        </w:rPr>
        <w:t>с другими У</w:t>
      </w:r>
      <w:r w:rsidR="00A92B43" w:rsidRPr="00C31C22">
        <w:rPr>
          <w:rFonts w:ascii="Tahoma" w:eastAsia="SimSun" w:hAnsi="Tahoma" w:cs="Tahoma"/>
          <w:sz w:val="22"/>
          <w:szCs w:val="22"/>
          <w:lang w:eastAsia="zh-CN"/>
        </w:rPr>
        <w:t>частниками Программы</w:t>
      </w:r>
      <w:r w:rsidRPr="00C31C22">
        <w:rPr>
          <w:rFonts w:ascii="Tahoma" w:eastAsia="SimSun" w:hAnsi="Tahoma" w:cs="Tahoma"/>
          <w:sz w:val="22"/>
          <w:szCs w:val="22"/>
          <w:lang w:eastAsia="zh-CN"/>
        </w:rPr>
        <w:t xml:space="preserve"> при участии в закупках </w:t>
      </w:r>
      <w:r w:rsidR="00D306BC" w:rsidRPr="00C31C22">
        <w:rPr>
          <w:rFonts w:ascii="Tahoma" w:eastAsia="SimSun" w:hAnsi="Tahoma" w:cs="Tahoma"/>
          <w:sz w:val="22"/>
          <w:szCs w:val="22"/>
          <w:lang w:eastAsia="zh-CN"/>
        </w:rPr>
        <w:t>Общества</w:t>
      </w:r>
      <w:r w:rsidRPr="00C31C22">
        <w:rPr>
          <w:rFonts w:ascii="Tahoma" w:eastAsia="SimSun" w:hAnsi="Tahoma" w:cs="Tahoma"/>
          <w:sz w:val="22"/>
          <w:szCs w:val="22"/>
          <w:lang w:eastAsia="zh-CN"/>
        </w:rPr>
        <w:t xml:space="preserve"> </w:t>
      </w:r>
      <w:r w:rsidR="007636FD" w:rsidRPr="00C31C22">
        <w:rPr>
          <w:rFonts w:ascii="Tahoma" w:eastAsia="SimSun" w:hAnsi="Tahoma" w:cs="Tahoma"/>
          <w:sz w:val="22"/>
          <w:szCs w:val="22"/>
          <w:lang w:eastAsia="zh-CN"/>
        </w:rPr>
        <w:t xml:space="preserve">для возможности предоставления оптимальных </w:t>
      </w:r>
      <w:r w:rsidRPr="00C31C22">
        <w:rPr>
          <w:rFonts w:ascii="Tahoma" w:eastAsia="SimSun" w:hAnsi="Tahoma" w:cs="Tahoma"/>
          <w:sz w:val="22"/>
          <w:szCs w:val="22"/>
          <w:lang w:eastAsia="zh-CN"/>
        </w:rPr>
        <w:t>предложений, не нарушая при этом антимонопольное законодательство Р</w:t>
      </w:r>
      <w:r w:rsidR="007B2F40" w:rsidRPr="00C31C22">
        <w:rPr>
          <w:rFonts w:ascii="Tahoma" w:eastAsia="SimSun" w:hAnsi="Tahoma" w:cs="Tahoma"/>
          <w:sz w:val="22"/>
          <w:szCs w:val="22"/>
          <w:lang w:eastAsia="zh-CN"/>
        </w:rPr>
        <w:t>оссийской Федерации</w:t>
      </w:r>
      <w:r w:rsidRPr="00C31C22">
        <w:rPr>
          <w:rFonts w:ascii="Tahoma" w:eastAsia="SimSun" w:hAnsi="Tahoma" w:cs="Tahoma"/>
          <w:sz w:val="22"/>
          <w:szCs w:val="22"/>
          <w:lang w:eastAsia="zh-CN"/>
        </w:rPr>
        <w:t>;</w:t>
      </w:r>
      <w:bookmarkEnd w:id="71"/>
      <w:bookmarkEnd w:id="72"/>
    </w:p>
    <w:p w14:paraId="6F9CE6D5" w14:textId="2FA4F8E7" w:rsidR="00FB5D36"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73" w:name="_Toc379270271"/>
      <w:bookmarkStart w:id="74" w:name="_Toc379293908"/>
      <w:r w:rsidRPr="00C31C22">
        <w:rPr>
          <w:rFonts w:ascii="Tahoma" w:eastAsia="SimSun" w:hAnsi="Tahoma" w:cs="Tahoma"/>
          <w:sz w:val="22"/>
          <w:szCs w:val="22"/>
          <w:lang w:eastAsia="zh-CN"/>
        </w:rPr>
        <w:t>в рамках Программы партнерства взаимодействовать</w:t>
      </w:r>
      <w:r w:rsidR="00F7568D" w:rsidRPr="00C31C22">
        <w:rPr>
          <w:rFonts w:ascii="Tahoma" w:eastAsia="SimSun" w:hAnsi="Tahoma" w:cs="Tahoma"/>
          <w:sz w:val="22"/>
          <w:szCs w:val="22"/>
          <w:lang w:eastAsia="zh-CN"/>
        </w:rPr>
        <w:t xml:space="preserve"> с Обществом в части</w:t>
      </w:r>
      <w:r w:rsidRPr="00C31C22">
        <w:rPr>
          <w:rFonts w:ascii="Tahoma" w:eastAsia="SimSun" w:hAnsi="Tahoma" w:cs="Tahoma"/>
          <w:sz w:val="22"/>
          <w:szCs w:val="22"/>
          <w:lang w:eastAsia="zh-CN"/>
        </w:rPr>
        <w:t xml:space="preserve"> </w:t>
      </w:r>
      <w:r w:rsidR="00F7568D" w:rsidRPr="00C31C22">
        <w:rPr>
          <w:rFonts w:ascii="Tahoma" w:eastAsia="SimSun" w:hAnsi="Tahoma" w:cs="Tahoma"/>
          <w:sz w:val="22"/>
          <w:szCs w:val="22"/>
          <w:lang w:eastAsia="zh-CN"/>
        </w:rPr>
        <w:t xml:space="preserve">обмена </w:t>
      </w:r>
      <w:r w:rsidRPr="00C31C22">
        <w:rPr>
          <w:rFonts w:ascii="Tahoma" w:eastAsia="SimSun" w:hAnsi="Tahoma" w:cs="Tahoma"/>
          <w:sz w:val="22"/>
          <w:szCs w:val="22"/>
          <w:lang w:eastAsia="zh-CN"/>
        </w:rPr>
        <w:t>и внедрени</w:t>
      </w:r>
      <w:r w:rsidR="00F7568D" w:rsidRPr="00C31C22">
        <w:rPr>
          <w:rFonts w:ascii="Tahoma" w:eastAsia="SimSun" w:hAnsi="Tahoma" w:cs="Tahoma"/>
          <w:sz w:val="22"/>
          <w:szCs w:val="22"/>
          <w:lang w:eastAsia="zh-CN"/>
        </w:rPr>
        <w:t>я</w:t>
      </w:r>
      <w:r w:rsidRPr="00C31C22">
        <w:rPr>
          <w:rFonts w:ascii="Tahoma" w:eastAsia="SimSun" w:hAnsi="Tahoma" w:cs="Tahoma"/>
          <w:sz w:val="22"/>
          <w:szCs w:val="22"/>
          <w:lang w:eastAsia="zh-CN"/>
        </w:rPr>
        <w:t xml:space="preserve"> новых технических и технологических решений;</w:t>
      </w:r>
      <w:bookmarkEnd w:id="73"/>
      <w:bookmarkEnd w:id="74"/>
    </w:p>
    <w:p w14:paraId="715074EF" w14:textId="77777777" w:rsidR="00FB5D36"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75" w:name="_Toc379270272"/>
      <w:bookmarkStart w:id="76" w:name="_Toc379293909"/>
      <w:r w:rsidRPr="00C31C22">
        <w:rPr>
          <w:rFonts w:ascii="Tahoma" w:eastAsia="SimSun" w:hAnsi="Tahoma" w:cs="Tahoma"/>
          <w:sz w:val="22"/>
          <w:szCs w:val="22"/>
          <w:lang w:eastAsia="zh-CN"/>
        </w:rPr>
        <w:t xml:space="preserve">использовать на своем сайте информацию об участии в Программе партнерства </w:t>
      </w:r>
      <w:r w:rsidR="00D306BC" w:rsidRPr="00C31C22">
        <w:rPr>
          <w:rFonts w:ascii="Tahoma" w:eastAsia="SimSun" w:hAnsi="Tahoma" w:cs="Tahoma"/>
          <w:sz w:val="22"/>
          <w:szCs w:val="22"/>
          <w:lang w:eastAsia="zh-CN"/>
        </w:rPr>
        <w:t>Общества;</w:t>
      </w:r>
      <w:bookmarkEnd w:id="75"/>
      <w:bookmarkEnd w:id="76"/>
    </w:p>
    <w:p w14:paraId="36A2E2E5" w14:textId="77777777" w:rsidR="009C47AE" w:rsidRPr="00C31C22" w:rsidRDefault="009C47AE"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получать информацию о номенклатуре текущих и перспективных технологических потребност</w:t>
      </w:r>
      <w:r w:rsidR="00B146AC" w:rsidRPr="00C31C22">
        <w:rPr>
          <w:rFonts w:ascii="Tahoma" w:eastAsia="SimSun" w:hAnsi="Tahoma" w:cs="Tahoma"/>
          <w:sz w:val="22"/>
          <w:szCs w:val="22"/>
          <w:lang w:eastAsia="zh-CN"/>
        </w:rPr>
        <w:t>ях</w:t>
      </w:r>
      <w:r w:rsidRPr="00C31C22">
        <w:rPr>
          <w:rFonts w:ascii="Tahoma" w:eastAsia="SimSun" w:hAnsi="Tahoma" w:cs="Tahoma"/>
          <w:sz w:val="22"/>
          <w:szCs w:val="22"/>
          <w:lang w:eastAsia="zh-CN"/>
        </w:rPr>
        <w:t xml:space="preserve">, планируемых объемах закупок, </w:t>
      </w:r>
      <w:r w:rsidR="00F7568D" w:rsidRPr="00C31C22">
        <w:rPr>
          <w:rFonts w:ascii="Tahoma" w:eastAsia="SimSun" w:hAnsi="Tahoma" w:cs="Tahoma"/>
          <w:sz w:val="22"/>
          <w:szCs w:val="22"/>
          <w:lang w:eastAsia="zh-CN"/>
        </w:rPr>
        <w:t xml:space="preserve">а также </w:t>
      </w:r>
      <w:r w:rsidR="007636FD" w:rsidRPr="00C31C22">
        <w:rPr>
          <w:rFonts w:ascii="Tahoma" w:eastAsia="SimSun" w:hAnsi="Tahoma" w:cs="Tahoma"/>
          <w:sz w:val="22"/>
          <w:szCs w:val="22"/>
          <w:lang w:eastAsia="zh-CN"/>
        </w:rPr>
        <w:t xml:space="preserve">изменениях планов закупок посредством доступа к информации, размещенной на сайте </w:t>
      </w:r>
      <w:hyperlink r:id="rId22" w:history="1">
        <w:r w:rsidR="008666FB" w:rsidRPr="00C31C22">
          <w:rPr>
            <w:rStyle w:val="ab"/>
            <w:rFonts w:ascii="Tahoma" w:eastAsia="SimSun" w:hAnsi="Tahoma" w:cs="Tahoma"/>
            <w:color w:val="auto"/>
            <w:sz w:val="22"/>
            <w:szCs w:val="22"/>
            <w:lang w:eastAsia="zh-CN"/>
          </w:rPr>
          <w:t>http://www.nestro.ru</w:t>
        </w:r>
      </w:hyperlink>
      <w:r w:rsidRPr="00C31C22">
        <w:rPr>
          <w:rFonts w:ascii="Tahoma" w:eastAsia="SimSun" w:hAnsi="Tahoma" w:cs="Tahoma"/>
          <w:sz w:val="22"/>
          <w:szCs w:val="22"/>
          <w:lang w:eastAsia="zh-CN"/>
        </w:rPr>
        <w:t>;</w:t>
      </w:r>
    </w:p>
    <w:p w14:paraId="21E73E97" w14:textId="77777777" w:rsidR="009C47AE" w:rsidRPr="00C31C22" w:rsidRDefault="009C47AE"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lastRenderedPageBreak/>
        <w:t xml:space="preserve">получать полную информацию о проводимых в рамках </w:t>
      </w:r>
      <w:r w:rsidR="0015108A" w:rsidRPr="00C31C22">
        <w:rPr>
          <w:rFonts w:ascii="Tahoma" w:eastAsia="SimSun" w:hAnsi="Tahoma" w:cs="Tahoma"/>
          <w:sz w:val="22"/>
          <w:szCs w:val="22"/>
          <w:lang w:eastAsia="zh-CN"/>
        </w:rPr>
        <w:t>П</w:t>
      </w:r>
      <w:r w:rsidRPr="00C31C22">
        <w:rPr>
          <w:rFonts w:ascii="Tahoma" w:eastAsia="SimSun" w:hAnsi="Tahoma" w:cs="Tahoma"/>
          <w:sz w:val="22"/>
          <w:szCs w:val="22"/>
          <w:lang w:eastAsia="zh-CN"/>
        </w:rPr>
        <w:t>рограммы партнерства мероприятиях и принимать в них участие</w:t>
      </w:r>
      <w:r w:rsidR="007636FD" w:rsidRPr="00C31C22">
        <w:rPr>
          <w:rFonts w:ascii="Tahoma" w:eastAsia="SimSun" w:hAnsi="Tahoma" w:cs="Tahoma"/>
          <w:sz w:val="22"/>
          <w:szCs w:val="22"/>
          <w:lang w:eastAsia="zh-CN"/>
        </w:rPr>
        <w:t xml:space="preserve"> посредством доступа к информации, размещенной на сайте </w:t>
      </w:r>
      <w:hyperlink r:id="rId23" w:history="1">
        <w:r w:rsidR="008666FB" w:rsidRPr="00C31C22">
          <w:rPr>
            <w:rStyle w:val="ab"/>
            <w:rFonts w:ascii="Tahoma" w:eastAsia="SimSun" w:hAnsi="Tahoma" w:cs="Tahoma"/>
            <w:color w:val="auto"/>
            <w:sz w:val="22"/>
            <w:szCs w:val="22"/>
            <w:lang w:eastAsia="zh-CN"/>
          </w:rPr>
          <w:t>http://www.nestro.ru</w:t>
        </w:r>
      </w:hyperlink>
      <w:r w:rsidRPr="00C31C22">
        <w:rPr>
          <w:rFonts w:ascii="Tahoma" w:eastAsia="SimSun" w:hAnsi="Tahoma" w:cs="Tahoma"/>
          <w:sz w:val="22"/>
          <w:szCs w:val="22"/>
          <w:lang w:eastAsia="zh-CN"/>
        </w:rPr>
        <w:t>;</w:t>
      </w:r>
    </w:p>
    <w:p w14:paraId="3F58E0B3" w14:textId="77777777" w:rsidR="009C47AE" w:rsidRPr="00C31C22" w:rsidRDefault="009C47AE"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участвовать в обсуждениях хода реализации мероприятий </w:t>
      </w:r>
      <w:r w:rsidR="00023DA3" w:rsidRPr="00C31C22">
        <w:rPr>
          <w:rFonts w:ascii="Tahoma" w:eastAsia="SimSun" w:hAnsi="Tahoma" w:cs="Tahoma"/>
          <w:sz w:val="22"/>
          <w:szCs w:val="22"/>
          <w:lang w:eastAsia="zh-CN"/>
        </w:rPr>
        <w:t>П</w:t>
      </w:r>
      <w:r w:rsidRPr="00C31C22">
        <w:rPr>
          <w:rFonts w:ascii="Tahoma" w:eastAsia="SimSun" w:hAnsi="Tahoma" w:cs="Tahoma"/>
          <w:sz w:val="22"/>
          <w:szCs w:val="22"/>
          <w:lang w:eastAsia="zh-CN"/>
        </w:rPr>
        <w:t>рограммы партнерства, представлять свои рекомендации;</w:t>
      </w:r>
    </w:p>
    <w:p w14:paraId="4FB1158F" w14:textId="77777777" w:rsidR="009C47AE" w:rsidRPr="00C31C22" w:rsidRDefault="009C47AE"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принимать участие во встречах </w:t>
      </w:r>
      <w:r w:rsidR="00F7568D" w:rsidRPr="00C31C22">
        <w:rPr>
          <w:rFonts w:ascii="Tahoma" w:eastAsia="SimSun" w:hAnsi="Tahoma" w:cs="Tahoma"/>
          <w:sz w:val="22"/>
          <w:szCs w:val="22"/>
          <w:lang w:eastAsia="zh-CN"/>
        </w:rPr>
        <w:t>У</w:t>
      </w:r>
      <w:r w:rsidRPr="00C31C22">
        <w:rPr>
          <w:rFonts w:ascii="Tahoma" w:eastAsia="SimSun" w:hAnsi="Tahoma" w:cs="Tahoma"/>
          <w:sz w:val="22"/>
          <w:szCs w:val="22"/>
          <w:lang w:eastAsia="zh-CN"/>
        </w:rPr>
        <w:t xml:space="preserve">частников </w:t>
      </w:r>
      <w:r w:rsidR="00023DA3" w:rsidRPr="00C31C22">
        <w:rPr>
          <w:rFonts w:ascii="Tahoma" w:eastAsia="SimSun" w:hAnsi="Tahoma" w:cs="Tahoma"/>
          <w:sz w:val="22"/>
          <w:szCs w:val="22"/>
          <w:lang w:eastAsia="zh-CN"/>
        </w:rPr>
        <w:t>П</w:t>
      </w:r>
      <w:r w:rsidRPr="00C31C22">
        <w:rPr>
          <w:rFonts w:ascii="Tahoma" w:eastAsia="SimSun" w:hAnsi="Tahoma" w:cs="Tahoma"/>
          <w:sz w:val="22"/>
          <w:szCs w:val="22"/>
          <w:lang w:eastAsia="zh-CN"/>
        </w:rPr>
        <w:t>рограммы партнерства;</w:t>
      </w:r>
    </w:p>
    <w:p w14:paraId="5794E351" w14:textId="77777777" w:rsidR="002E3DF9" w:rsidRPr="00C31C22" w:rsidRDefault="002E3DF9"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77" w:name="_Toc379270273"/>
      <w:bookmarkStart w:id="78" w:name="_Toc379293910"/>
      <w:r w:rsidRPr="00C31C22">
        <w:rPr>
          <w:rFonts w:ascii="Tahoma" w:eastAsia="SimSun" w:hAnsi="Tahoma" w:cs="Tahoma"/>
          <w:sz w:val="22"/>
          <w:szCs w:val="22"/>
          <w:lang w:eastAsia="zh-CN"/>
        </w:rPr>
        <w:t xml:space="preserve">направлять в Общество отзывы и предложения по реализации </w:t>
      </w:r>
      <w:r w:rsidR="00F7568D" w:rsidRPr="00C31C22">
        <w:rPr>
          <w:rFonts w:ascii="Tahoma" w:eastAsia="SimSun" w:hAnsi="Tahoma" w:cs="Tahoma"/>
          <w:sz w:val="22"/>
          <w:szCs w:val="22"/>
          <w:lang w:eastAsia="zh-CN"/>
        </w:rPr>
        <w:t>П</w:t>
      </w:r>
      <w:r w:rsidRPr="00C31C22">
        <w:rPr>
          <w:rFonts w:ascii="Tahoma" w:eastAsia="SimSun" w:hAnsi="Tahoma" w:cs="Tahoma"/>
          <w:sz w:val="22"/>
          <w:szCs w:val="22"/>
          <w:lang w:eastAsia="zh-CN"/>
        </w:rPr>
        <w:t>рограммы партнерств</w:t>
      </w:r>
      <w:r w:rsidR="007B2F40" w:rsidRPr="00C31C22">
        <w:rPr>
          <w:rFonts w:ascii="Tahoma" w:eastAsia="SimSun" w:hAnsi="Tahoma" w:cs="Tahoma"/>
          <w:sz w:val="22"/>
          <w:szCs w:val="22"/>
          <w:lang w:eastAsia="zh-CN"/>
        </w:rPr>
        <w:t>а;</w:t>
      </w:r>
    </w:p>
    <w:p w14:paraId="05E18880" w14:textId="77777777" w:rsidR="004C548B" w:rsidRPr="00C31C22" w:rsidRDefault="004C548B"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при участии в закупочных процедурах, проводимых Обществом, представлят</w:t>
      </w:r>
      <w:r w:rsidR="0008281D" w:rsidRPr="00C31C22">
        <w:rPr>
          <w:rFonts w:ascii="Tahoma" w:eastAsia="SimSun" w:hAnsi="Tahoma" w:cs="Tahoma"/>
          <w:sz w:val="22"/>
          <w:szCs w:val="22"/>
          <w:lang w:eastAsia="zh-CN"/>
        </w:rPr>
        <w:t xml:space="preserve">ь </w:t>
      </w:r>
      <w:r w:rsidR="00667ECE" w:rsidRPr="00C31C22">
        <w:rPr>
          <w:rFonts w:ascii="Tahoma" w:eastAsia="SimSun" w:hAnsi="Tahoma" w:cs="Tahoma"/>
          <w:sz w:val="22"/>
          <w:szCs w:val="22"/>
          <w:lang w:eastAsia="zh-CN"/>
        </w:rPr>
        <w:t xml:space="preserve">сокращенный </w:t>
      </w:r>
      <w:r w:rsidRPr="00C31C22">
        <w:rPr>
          <w:rFonts w:ascii="Tahoma" w:eastAsia="SimSun" w:hAnsi="Tahoma" w:cs="Tahoma"/>
          <w:sz w:val="22"/>
          <w:szCs w:val="22"/>
          <w:lang w:eastAsia="zh-CN"/>
        </w:rPr>
        <w:t>комплект</w:t>
      </w:r>
      <w:r w:rsidR="0008281D" w:rsidRPr="00C31C22">
        <w:rPr>
          <w:rFonts w:ascii="Tahoma" w:eastAsia="SimSun" w:hAnsi="Tahoma" w:cs="Tahoma"/>
          <w:sz w:val="22"/>
          <w:szCs w:val="22"/>
          <w:lang w:eastAsia="zh-CN"/>
        </w:rPr>
        <w:t xml:space="preserve"> документов в составе</w:t>
      </w:r>
      <w:r w:rsidRPr="00C31C22">
        <w:rPr>
          <w:rFonts w:ascii="Tahoma" w:eastAsia="SimSun" w:hAnsi="Tahoma" w:cs="Tahoma"/>
          <w:sz w:val="22"/>
          <w:szCs w:val="22"/>
          <w:lang w:eastAsia="zh-CN"/>
        </w:rPr>
        <w:t xml:space="preserve"> квалификационной </w:t>
      </w:r>
      <w:r w:rsidR="0008281D" w:rsidRPr="00C31C22">
        <w:rPr>
          <w:rFonts w:ascii="Tahoma" w:eastAsia="SimSun" w:hAnsi="Tahoma" w:cs="Tahoma"/>
          <w:sz w:val="22"/>
          <w:szCs w:val="22"/>
          <w:lang w:eastAsia="zh-CN"/>
        </w:rPr>
        <w:t>части (</w:t>
      </w:r>
      <w:r w:rsidR="00667ECE" w:rsidRPr="00C31C22">
        <w:rPr>
          <w:rFonts w:ascii="Tahoma" w:eastAsia="SimSun" w:hAnsi="Tahoma" w:cs="Tahoma"/>
          <w:sz w:val="22"/>
          <w:szCs w:val="22"/>
          <w:lang w:eastAsia="zh-CN"/>
        </w:rPr>
        <w:t>сокращенный</w:t>
      </w:r>
      <w:r w:rsidR="0008281D" w:rsidRPr="00C31C22">
        <w:rPr>
          <w:rFonts w:ascii="Tahoma" w:eastAsia="SimSun" w:hAnsi="Tahoma" w:cs="Tahoma"/>
          <w:sz w:val="22"/>
          <w:szCs w:val="22"/>
          <w:lang w:eastAsia="zh-CN"/>
        </w:rPr>
        <w:t xml:space="preserve"> перечень документов указывается в закупочной </w:t>
      </w:r>
      <w:r w:rsidRPr="00C31C22">
        <w:rPr>
          <w:rFonts w:ascii="Tahoma" w:eastAsia="SimSun" w:hAnsi="Tahoma" w:cs="Tahoma"/>
          <w:sz w:val="22"/>
          <w:szCs w:val="22"/>
          <w:lang w:eastAsia="zh-CN"/>
        </w:rPr>
        <w:t>документации</w:t>
      </w:r>
      <w:r w:rsidR="0008281D" w:rsidRPr="00C31C22">
        <w:rPr>
          <w:rFonts w:ascii="Tahoma" w:eastAsia="SimSun" w:hAnsi="Tahoma" w:cs="Tahoma"/>
          <w:sz w:val="22"/>
          <w:szCs w:val="22"/>
          <w:lang w:eastAsia="zh-CN"/>
        </w:rPr>
        <w:t>)</w:t>
      </w:r>
      <w:r w:rsidRPr="00C31C22">
        <w:rPr>
          <w:rFonts w:ascii="Tahoma" w:eastAsia="SimSun" w:hAnsi="Tahoma" w:cs="Tahoma"/>
          <w:sz w:val="22"/>
          <w:szCs w:val="22"/>
          <w:lang w:eastAsia="zh-CN"/>
        </w:rPr>
        <w:t>.</w:t>
      </w:r>
    </w:p>
    <w:p w14:paraId="383E4375" w14:textId="77777777" w:rsidR="00FB5D36" w:rsidRPr="00C31C22" w:rsidRDefault="00FB5D36" w:rsidP="00B068D7">
      <w:pPr>
        <w:pStyle w:val="a3"/>
        <w:widowControl/>
        <w:numPr>
          <w:ilvl w:val="0"/>
          <w:numId w:val="28"/>
        </w:numPr>
        <w:tabs>
          <w:tab w:val="left" w:pos="1276"/>
        </w:tabs>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Участник Программы партнерства по отношению к </w:t>
      </w:r>
      <w:r w:rsidR="00D306BC" w:rsidRPr="00C31C22">
        <w:rPr>
          <w:rFonts w:ascii="Tahoma" w:eastAsia="SimSun" w:hAnsi="Tahoma" w:cs="Tahoma"/>
          <w:sz w:val="22"/>
          <w:szCs w:val="22"/>
          <w:lang w:eastAsia="zh-CN"/>
        </w:rPr>
        <w:t>Обществу</w:t>
      </w:r>
      <w:r w:rsidRPr="00C31C22">
        <w:rPr>
          <w:rFonts w:ascii="Tahoma" w:eastAsia="SimSun" w:hAnsi="Tahoma" w:cs="Tahoma"/>
          <w:sz w:val="22"/>
          <w:szCs w:val="22"/>
          <w:lang w:eastAsia="zh-CN"/>
        </w:rPr>
        <w:t xml:space="preserve"> обязан:</w:t>
      </w:r>
      <w:bookmarkEnd w:id="77"/>
      <w:bookmarkEnd w:id="78"/>
    </w:p>
    <w:p w14:paraId="47AEB8BE" w14:textId="77777777" w:rsidR="00D306BC" w:rsidRPr="00C31C22" w:rsidRDefault="00D306BC"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79" w:name="_Toc379270274"/>
      <w:bookmarkStart w:id="80" w:name="_Toc379293911"/>
      <w:r w:rsidRPr="00C31C22">
        <w:rPr>
          <w:rFonts w:ascii="Tahoma" w:eastAsia="SimSun" w:hAnsi="Tahoma" w:cs="Tahoma"/>
          <w:sz w:val="22"/>
          <w:szCs w:val="22"/>
          <w:lang w:eastAsia="zh-CN"/>
        </w:rPr>
        <w:t>информировать Общество об изменении своего статуса, изменении иных показателей, указанных им в Заявлении и приложениях к нему в письменном виде в течение 10 дней со дня таких изменений;</w:t>
      </w:r>
    </w:p>
    <w:p w14:paraId="14F237AE" w14:textId="77777777" w:rsidR="00FB5D36"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81" w:name="_Toc379270275"/>
      <w:bookmarkStart w:id="82" w:name="_Toc379293912"/>
      <w:bookmarkEnd w:id="79"/>
      <w:bookmarkEnd w:id="80"/>
      <w:r w:rsidRPr="00C31C22">
        <w:rPr>
          <w:rFonts w:ascii="Tahoma" w:eastAsia="SimSun" w:hAnsi="Tahoma" w:cs="Tahoma"/>
          <w:sz w:val="22"/>
          <w:szCs w:val="22"/>
          <w:lang w:eastAsia="zh-CN"/>
        </w:rPr>
        <w:t xml:space="preserve">самостоятельно следить за размещением информации на сайте </w:t>
      </w:r>
      <w:hyperlink r:id="rId24" w:history="1">
        <w:r w:rsidR="008666FB" w:rsidRPr="00C31C22">
          <w:rPr>
            <w:rStyle w:val="ab"/>
            <w:rFonts w:ascii="Tahoma" w:eastAsia="SimSun" w:hAnsi="Tahoma" w:cs="Tahoma"/>
            <w:color w:val="auto"/>
            <w:sz w:val="22"/>
            <w:szCs w:val="22"/>
            <w:lang w:eastAsia="zh-CN"/>
          </w:rPr>
          <w:t>http://www.nestro.ru</w:t>
        </w:r>
      </w:hyperlink>
      <w:r w:rsidR="00E43B38" w:rsidRPr="00C31C22">
        <w:rPr>
          <w:rStyle w:val="ab"/>
          <w:rFonts w:ascii="Tahoma" w:eastAsia="SimSun" w:hAnsi="Tahoma" w:cs="Tahoma"/>
          <w:color w:val="auto"/>
          <w:sz w:val="22"/>
          <w:szCs w:val="22"/>
          <w:lang w:eastAsia="zh-CN"/>
        </w:rPr>
        <w:t>,</w:t>
      </w:r>
      <w:r w:rsidR="00E43B38" w:rsidRPr="00C31C22">
        <w:rPr>
          <w:rStyle w:val="ab"/>
          <w:rFonts w:ascii="Tahoma" w:eastAsia="SimSun" w:hAnsi="Tahoma" w:cs="Tahoma"/>
          <w:color w:val="auto"/>
          <w:sz w:val="22"/>
          <w:szCs w:val="22"/>
          <w:u w:val="none"/>
          <w:lang w:eastAsia="zh-CN"/>
        </w:rPr>
        <w:t xml:space="preserve"> в т.ч. отслеживать</w:t>
      </w:r>
      <w:r w:rsidR="00F13456" w:rsidRPr="00C31C22">
        <w:rPr>
          <w:rStyle w:val="ab"/>
          <w:rFonts w:ascii="Tahoma" w:eastAsia="SimSun" w:hAnsi="Tahoma" w:cs="Tahoma"/>
          <w:color w:val="auto"/>
          <w:sz w:val="22"/>
          <w:szCs w:val="22"/>
          <w:u w:val="none"/>
          <w:lang w:eastAsia="zh-CN"/>
        </w:rPr>
        <w:t xml:space="preserve"> информацию о его включении/исключении в Реестре Партнеров</w:t>
      </w:r>
      <w:r w:rsidRPr="00C31C22">
        <w:rPr>
          <w:rFonts w:ascii="Tahoma" w:eastAsia="SimSun" w:hAnsi="Tahoma" w:cs="Tahoma"/>
          <w:sz w:val="22"/>
          <w:szCs w:val="22"/>
          <w:lang w:eastAsia="zh-CN"/>
        </w:rPr>
        <w:t>;</w:t>
      </w:r>
    </w:p>
    <w:p w14:paraId="2B4EBBD8" w14:textId="77777777" w:rsidR="00D306BC" w:rsidRPr="00C31C22" w:rsidRDefault="00D306BC"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выполнять условия закупочных процедур, проводимых Обществом;</w:t>
      </w:r>
    </w:p>
    <w:p w14:paraId="068918B3" w14:textId="77777777" w:rsidR="006A4683" w:rsidRPr="00C31C22" w:rsidRDefault="006A4683"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при участии в мероприятиях, организуемых Обществом и предусмотренных в рамках исполнения настоящей Программы, выполнять условия участия в таких мероприятиях;</w:t>
      </w:r>
    </w:p>
    <w:p w14:paraId="54854C97" w14:textId="77777777" w:rsidR="006A4683" w:rsidRPr="00C31C22" w:rsidRDefault="006A4683"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способствовать обеспечению взаимодействия по обмену и внедрению новых технических и технологических решений межу Обществом и партнерами Программы при условии наличия такой возможности</w:t>
      </w:r>
      <w:r w:rsidR="00F7568D" w:rsidRPr="00C31C22">
        <w:rPr>
          <w:rFonts w:ascii="Tahoma" w:eastAsia="SimSun" w:hAnsi="Tahoma" w:cs="Tahoma"/>
          <w:sz w:val="22"/>
          <w:szCs w:val="22"/>
          <w:lang w:eastAsia="zh-CN"/>
        </w:rPr>
        <w:t xml:space="preserve"> и </w:t>
      </w:r>
      <w:r w:rsidRPr="00C31C22">
        <w:rPr>
          <w:rFonts w:ascii="Tahoma" w:eastAsia="SimSun" w:hAnsi="Tahoma" w:cs="Tahoma"/>
          <w:sz w:val="22"/>
          <w:szCs w:val="22"/>
          <w:lang w:eastAsia="zh-CN"/>
        </w:rPr>
        <w:t>отсутствия законодательных ограничений;</w:t>
      </w:r>
    </w:p>
    <w:p w14:paraId="18D81439" w14:textId="66ED80D8" w:rsidR="006A4683" w:rsidRPr="00C31C22" w:rsidRDefault="006A4683"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обеспечивать сохранение информации, являющейся коммерческой тайной партнера Программы, в соответствии с требованиями законодательства Р</w:t>
      </w:r>
      <w:r w:rsidR="007B2F40" w:rsidRPr="00C31C22">
        <w:rPr>
          <w:rFonts w:ascii="Tahoma" w:eastAsia="SimSun" w:hAnsi="Tahoma" w:cs="Tahoma"/>
          <w:sz w:val="22"/>
          <w:szCs w:val="22"/>
          <w:lang w:eastAsia="zh-CN"/>
        </w:rPr>
        <w:t xml:space="preserve">оссийской </w:t>
      </w:r>
      <w:r w:rsidRPr="00C31C22">
        <w:rPr>
          <w:rFonts w:ascii="Tahoma" w:eastAsia="SimSun" w:hAnsi="Tahoma" w:cs="Tahoma"/>
          <w:sz w:val="22"/>
          <w:szCs w:val="22"/>
          <w:lang w:eastAsia="zh-CN"/>
        </w:rPr>
        <w:t>Ф</w:t>
      </w:r>
      <w:r w:rsidR="007B2F40" w:rsidRPr="00C31C22">
        <w:rPr>
          <w:rFonts w:ascii="Tahoma" w:eastAsia="SimSun" w:hAnsi="Tahoma" w:cs="Tahoma"/>
          <w:sz w:val="22"/>
          <w:szCs w:val="22"/>
          <w:lang w:eastAsia="zh-CN"/>
        </w:rPr>
        <w:t>едерации</w:t>
      </w:r>
      <w:r w:rsidRPr="00C31C22">
        <w:rPr>
          <w:rFonts w:ascii="Tahoma" w:eastAsia="SimSun" w:hAnsi="Tahoma" w:cs="Tahoma"/>
          <w:sz w:val="22"/>
          <w:szCs w:val="22"/>
          <w:lang w:eastAsia="zh-CN"/>
        </w:rPr>
        <w:t xml:space="preserve"> и локальными нормативными актами </w:t>
      </w:r>
      <w:r w:rsidR="00F7568D" w:rsidRPr="00C31C22">
        <w:rPr>
          <w:rFonts w:ascii="Tahoma" w:eastAsia="SimSun" w:hAnsi="Tahoma" w:cs="Tahoma"/>
          <w:sz w:val="22"/>
          <w:szCs w:val="22"/>
          <w:lang w:eastAsia="zh-CN"/>
        </w:rPr>
        <w:t>п</w:t>
      </w:r>
      <w:r w:rsidRPr="00C31C22">
        <w:rPr>
          <w:rFonts w:ascii="Tahoma" w:eastAsia="SimSun" w:hAnsi="Tahoma" w:cs="Tahoma"/>
          <w:sz w:val="22"/>
          <w:szCs w:val="22"/>
          <w:lang w:eastAsia="zh-CN"/>
        </w:rPr>
        <w:t>артнера Программы (при условии информирования Обществом партнера Программы о наличии такой информации);</w:t>
      </w:r>
    </w:p>
    <w:p w14:paraId="348CA09B" w14:textId="77777777" w:rsidR="006A4683" w:rsidRPr="00C31C22" w:rsidRDefault="00FB5D36"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83" w:name="_Toc379270276"/>
      <w:bookmarkStart w:id="84" w:name="_Toc379293913"/>
      <w:bookmarkEnd w:id="81"/>
      <w:bookmarkEnd w:id="82"/>
      <w:r w:rsidRPr="00C31C22">
        <w:rPr>
          <w:rFonts w:ascii="Tahoma" w:eastAsia="SimSun" w:hAnsi="Tahoma" w:cs="Tahoma"/>
          <w:sz w:val="22"/>
          <w:szCs w:val="22"/>
          <w:lang w:eastAsia="zh-CN"/>
        </w:rPr>
        <w:t>нести ответственность за качество производимых товаров, выполняемых работ, оказываемых услуг</w:t>
      </w:r>
      <w:r w:rsidR="006A4683" w:rsidRPr="00C31C22">
        <w:rPr>
          <w:rFonts w:ascii="Tahoma" w:eastAsia="SimSun" w:hAnsi="Tahoma" w:cs="Tahoma"/>
          <w:sz w:val="22"/>
          <w:szCs w:val="22"/>
          <w:lang w:eastAsia="zh-CN"/>
        </w:rPr>
        <w:t>,</w:t>
      </w:r>
      <w:bookmarkEnd w:id="83"/>
      <w:bookmarkEnd w:id="84"/>
      <w:r w:rsidR="006A4683" w:rsidRPr="00C31C22">
        <w:rPr>
          <w:rFonts w:ascii="Tahoma" w:eastAsia="SimSun" w:hAnsi="Tahoma" w:cs="Tahoma"/>
          <w:sz w:val="22"/>
          <w:szCs w:val="22"/>
          <w:lang w:eastAsia="zh-CN"/>
        </w:rPr>
        <w:t xml:space="preserve"> предоставлять Обществу сведения в отношении контроля качества и ценообразования при производстве продукции, закупаемых Обществом, сообщать информацию о планах своего технического и организационного развития;</w:t>
      </w:r>
    </w:p>
    <w:p w14:paraId="11FA223E" w14:textId="77777777" w:rsidR="006A4683" w:rsidRPr="00C31C22" w:rsidRDefault="006A4683"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85" w:name="_Toc379270277"/>
      <w:bookmarkStart w:id="86" w:name="_Toc379293914"/>
      <w:r w:rsidRPr="00C31C22">
        <w:rPr>
          <w:rFonts w:ascii="Tahoma" w:eastAsia="SimSun" w:hAnsi="Tahoma" w:cs="Tahoma"/>
          <w:sz w:val="22"/>
          <w:szCs w:val="22"/>
          <w:lang w:eastAsia="zh-CN"/>
        </w:rPr>
        <w:t>информировать в течение 10 дней при возникновении каких-либо препятствий к полному выполнению возложенных на Партнера обязательств;</w:t>
      </w:r>
      <w:bookmarkEnd w:id="85"/>
      <w:bookmarkEnd w:id="86"/>
    </w:p>
    <w:p w14:paraId="44006663" w14:textId="77777777" w:rsidR="006A4683" w:rsidRPr="00C31C22" w:rsidRDefault="006A4683"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87" w:name="_Toc379293916"/>
      <w:r w:rsidRPr="00C31C22">
        <w:rPr>
          <w:rFonts w:ascii="Tahoma" w:eastAsia="SimSun" w:hAnsi="Tahoma" w:cs="Tahoma"/>
          <w:sz w:val="22"/>
          <w:szCs w:val="22"/>
          <w:lang w:eastAsia="zh-CN"/>
        </w:rPr>
        <w:t xml:space="preserve">по запросу </w:t>
      </w:r>
      <w:r w:rsidR="00194C50" w:rsidRPr="00C31C22">
        <w:rPr>
          <w:rFonts w:ascii="Tahoma" w:eastAsia="SimSun" w:hAnsi="Tahoma" w:cs="Tahoma"/>
          <w:sz w:val="22"/>
          <w:szCs w:val="22"/>
          <w:lang w:eastAsia="zh-CN"/>
        </w:rPr>
        <w:t xml:space="preserve">Общества </w:t>
      </w:r>
      <w:r w:rsidRPr="00C31C22">
        <w:rPr>
          <w:rFonts w:ascii="Tahoma" w:eastAsia="SimSun" w:hAnsi="Tahoma" w:cs="Tahoma"/>
          <w:sz w:val="22"/>
          <w:szCs w:val="22"/>
          <w:lang w:eastAsia="zh-CN"/>
        </w:rPr>
        <w:t>передавать информацию о фактических характеристиках производимой инновационной продукции, методах подтверждения данных характеристик и подтверждающие документы по проверке характеристик инновационной продукции;</w:t>
      </w:r>
      <w:bookmarkEnd w:id="87"/>
    </w:p>
    <w:p w14:paraId="5E64B0D7" w14:textId="77777777" w:rsidR="006A4683" w:rsidRPr="00C31C22" w:rsidRDefault="006A4683"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88" w:name="_Toc379293917"/>
      <w:bookmarkStart w:id="89" w:name="_Toc379270278"/>
      <w:r w:rsidRPr="00C31C22">
        <w:rPr>
          <w:rFonts w:ascii="Tahoma" w:eastAsia="SimSun" w:hAnsi="Tahoma" w:cs="Tahoma"/>
          <w:sz w:val="22"/>
          <w:szCs w:val="22"/>
          <w:lang w:eastAsia="zh-CN"/>
        </w:rPr>
        <w:lastRenderedPageBreak/>
        <w:t xml:space="preserve">по запросу </w:t>
      </w:r>
      <w:r w:rsidR="00194C50" w:rsidRPr="00C31C22">
        <w:rPr>
          <w:rFonts w:ascii="Tahoma" w:eastAsia="SimSun" w:hAnsi="Tahoma" w:cs="Tahoma"/>
          <w:sz w:val="22"/>
          <w:szCs w:val="22"/>
          <w:lang w:eastAsia="zh-CN"/>
        </w:rPr>
        <w:t xml:space="preserve">Общества </w:t>
      </w:r>
      <w:r w:rsidRPr="00C31C22">
        <w:rPr>
          <w:rFonts w:ascii="Tahoma" w:eastAsia="SimSun" w:hAnsi="Tahoma" w:cs="Tahoma"/>
          <w:sz w:val="22"/>
          <w:szCs w:val="22"/>
          <w:lang w:eastAsia="zh-CN"/>
        </w:rPr>
        <w:t xml:space="preserve">за свой счет подтверждать заявленные характеристики продукции, обеспечивающие конкурентное преимущество перед другими </w:t>
      </w:r>
      <w:r w:rsidR="00023DA3" w:rsidRPr="00C31C22">
        <w:rPr>
          <w:rFonts w:ascii="Tahoma" w:eastAsia="SimSun" w:hAnsi="Tahoma" w:cs="Tahoma"/>
          <w:sz w:val="22"/>
          <w:szCs w:val="22"/>
          <w:lang w:eastAsia="zh-CN"/>
        </w:rPr>
        <w:t>П</w:t>
      </w:r>
      <w:r w:rsidRPr="00C31C22">
        <w:rPr>
          <w:rFonts w:ascii="Tahoma" w:eastAsia="SimSun" w:hAnsi="Tahoma" w:cs="Tahoma"/>
          <w:sz w:val="22"/>
          <w:szCs w:val="22"/>
          <w:lang w:eastAsia="zh-CN"/>
        </w:rPr>
        <w:t>артнерами и поставщиками инновационной продукции (услуг, работ);</w:t>
      </w:r>
      <w:bookmarkEnd w:id="88"/>
    </w:p>
    <w:p w14:paraId="57E10FE1" w14:textId="587C5374" w:rsidR="006A4683" w:rsidRPr="00C31C22" w:rsidRDefault="006A4683"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90" w:name="_Toc379293918"/>
      <w:r w:rsidRPr="00C31C22">
        <w:rPr>
          <w:rFonts w:ascii="Tahoma" w:eastAsia="SimSun" w:hAnsi="Tahoma" w:cs="Tahoma"/>
          <w:sz w:val="22"/>
          <w:szCs w:val="22"/>
          <w:lang w:eastAsia="zh-CN"/>
        </w:rPr>
        <w:t>при предъявлении продукции в качестве инновационной</w:t>
      </w:r>
      <w:r w:rsidR="00C5429E" w:rsidRPr="00C31C22">
        <w:rPr>
          <w:rFonts w:ascii="Tahoma" w:eastAsia="SimSun" w:hAnsi="Tahoma" w:cs="Tahoma"/>
          <w:sz w:val="22"/>
          <w:szCs w:val="22"/>
          <w:lang w:eastAsia="zh-CN"/>
        </w:rPr>
        <w:t>,</w:t>
      </w:r>
      <w:r w:rsidRPr="00C31C22">
        <w:rPr>
          <w:rFonts w:ascii="Tahoma" w:eastAsia="SimSun" w:hAnsi="Tahoma" w:cs="Tahoma"/>
          <w:sz w:val="22"/>
          <w:szCs w:val="22"/>
          <w:lang w:eastAsia="zh-CN"/>
        </w:rPr>
        <w:t xml:space="preserve"> за свой счет подтверждать её новизну и технический уровень в сравнении с существующими аналогами</w:t>
      </w:r>
      <w:bookmarkEnd w:id="89"/>
      <w:bookmarkEnd w:id="90"/>
      <w:r w:rsidR="00A84795" w:rsidRPr="00C31C22">
        <w:rPr>
          <w:rFonts w:ascii="Tahoma" w:eastAsia="SimSun" w:hAnsi="Tahoma" w:cs="Tahoma"/>
          <w:sz w:val="22"/>
          <w:szCs w:val="22"/>
          <w:lang w:eastAsia="zh-CN"/>
        </w:rPr>
        <w:t>.</w:t>
      </w:r>
    </w:p>
    <w:p w14:paraId="702B1A87" w14:textId="77777777" w:rsidR="006A4683" w:rsidRPr="00C31C22" w:rsidRDefault="003A4BBF" w:rsidP="00B068D7">
      <w:pPr>
        <w:pStyle w:val="a3"/>
        <w:widowControl/>
        <w:numPr>
          <w:ilvl w:val="0"/>
          <w:numId w:val="28"/>
        </w:numPr>
        <w:tabs>
          <w:tab w:val="left" w:pos="1276"/>
        </w:tabs>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С</w:t>
      </w:r>
      <w:r w:rsidR="006A4683" w:rsidRPr="00C31C22">
        <w:rPr>
          <w:rFonts w:ascii="Tahoma" w:eastAsia="SimSun" w:hAnsi="Tahoma" w:cs="Tahoma"/>
          <w:sz w:val="22"/>
          <w:szCs w:val="22"/>
          <w:lang w:eastAsia="zh-CN"/>
        </w:rPr>
        <w:t xml:space="preserve">убъект МСП с целью получения статуса </w:t>
      </w:r>
      <w:r w:rsidR="00F7568D" w:rsidRPr="00C31C22">
        <w:rPr>
          <w:rFonts w:ascii="Tahoma" w:eastAsia="SimSun" w:hAnsi="Tahoma" w:cs="Tahoma"/>
          <w:sz w:val="22"/>
          <w:szCs w:val="22"/>
          <w:lang w:eastAsia="zh-CN"/>
        </w:rPr>
        <w:t>У</w:t>
      </w:r>
      <w:r w:rsidR="006A4683" w:rsidRPr="00C31C22">
        <w:rPr>
          <w:rFonts w:ascii="Tahoma" w:eastAsia="SimSun" w:hAnsi="Tahoma" w:cs="Tahoma"/>
          <w:sz w:val="22"/>
          <w:szCs w:val="22"/>
          <w:lang w:eastAsia="zh-CN"/>
        </w:rPr>
        <w:t>частника Программы обязуется</w:t>
      </w:r>
      <w:r w:rsidRPr="00C31C22">
        <w:rPr>
          <w:rFonts w:ascii="Tahoma" w:eastAsia="SimSun" w:hAnsi="Tahoma" w:cs="Tahoma"/>
          <w:sz w:val="22"/>
          <w:szCs w:val="22"/>
          <w:lang w:eastAsia="zh-CN"/>
        </w:rPr>
        <w:t>:</w:t>
      </w:r>
    </w:p>
    <w:p w14:paraId="40A5AD8C" w14:textId="77777777" w:rsidR="003A4BBF" w:rsidRPr="00C31C22" w:rsidRDefault="003A4BBF"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с</w:t>
      </w:r>
      <w:r w:rsidR="006A4683" w:rsidRPr="00C31C22">
        <w:rPr>
          <w:rFonts w:ascii="Tahoma" w:eastAsia="SimSun" w:hAnsi="Tahoma" w:cs="Tahoma"/>
          <w:sz w:val="22"/>
          <w:szCs w:val="22"/>
          <w:lang w:eastAsia="zh-CN"/>
        </w:rPr>
        <w:t>амостоятельно осуществлять ознакомление с условиями Программы, размещенной на сайте Общества (</w:t>
      </w:r>
      <w:hyperlink r:id="rId25" w:history="1">
        <w:r w:rsidR="00EC170C" w:rsidRPr="00C31C22">
          <w:rPr>
            <w:rStyle w:val="ab"/>
            <w:rFonts w:ascii="Tahoma" w:eastAsia="SimSun" w:hAnsi="Tahoma" w:cs="Tahoma"/>
            <w:color w:val="auto"/>
            <w:sz w:val="22"/>
            <w:szCs w:val="22"/>
            <w:lang w:eastAsia="zh-CN"/>
          </w:rPr>
          <w:t>http://www.nestro.ru</w:t>
        </w:r>
      </w:hyperlink>
      <w:r w:rsidR="006A4683" w:rsidRPr="00C31C22">
        <w:rPr>
          <w:rFonts w:ascii="Tahoma" w:eastAsia="SimSun" w:hAnsi="Tahoma" w:cs="Tahoma"/>
          <w:sz w:val="22"/>
          <w:szCs w:val="22"/>
          <w:lang w:eastAsia="zh-CN"/>
        </w:rPr>
        <w:t>)</w:t>
      </w:r>
      <w:r w:rsidRPr="00C31C22">
        <w:rPr>
          <w:rFonts w:ascii="Tahoma" w:eastAsia="SimSun" w:hAnsi="Tahoma" w:cs="Tahoma"/>
          <w:sz w:val="22"/>
          <w:szCs w:val="22"/>
          <w:lang w:eastAsia="zh-CN"/>
        </w:rPr>
        <w:t>;</w:t>
      </w:r>
    </w:p>
    <w:p w14:paraId="2EFF9B1E" w14:textId="349A6AA0" w:rsidR="006A4683" w:rsidRPr="00C31C22" w:rsidRDefault="003A4BBF"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п</w:t>
      </w:r>
      <w:r w:rsidR="006A4683" w:rsidRPr="00C31C22">
        <w:rPr>
          <w:rFonts w:ascii="Tahoma" w:eastAsia="SimSun" w:hAnsi="Tahoma" w:cs="Tahoma"/>
          <w:sz w:val="22"/>
          <w:szCs w:val="22"/>
          <w:lang w:eastAsia="zh-CN"/>
        </w:rPr>
        <w:t xml:space="preserve">редоставить в требуемом Программой формате все документы, подтверждающие </w:t>
      </w:r>
      <w:r w:rsidR="00551AD9" w:rsidRPr="00C31C22">
        <w:rPr>
          <w:rFonts w:ascii="Tahoma" w:eastAsia="SimSun" w:hAnsi="Tahoma" w:cs="Tahoma"/>
          <w:sz w:val="22"/>
          <w:szCs w:val="22"/>
          <w:lang w:eastAsia="zh-CN"/>
        </w:rPr>
        <w:t xml:space="preserve">соответствие требованиям, установленным в разделе </w:t>
      </w:r>
      <w:r w:rsidR="00551AD9" w:rsidRPr="00C31C22">
        <w:rPr>
          <w:rFonts w:ascii="Tahoma" w:eastAsia="SimSun" w:hAnsi="Tahoma" w:cs="Tahoma"/>
          <w:sz w:val="22"/>
          <w:szCs w:val="22"/>
          <w:lang w:val="en-US" w:eastAsia="zh-CN"/>
        </w:rPr>
        <w:t>I</w:t>
      </w:r>
      <w:r w:rsidR="000744DB" w:rsidRPr="00C31C22">
        <w:rPr>
          <w:rFonts w:ascii="Tahoma" w:eastAsia="SimSun" w:hAnsi="Tahoma" w:cs="Tahoma"/>
          <w:sz w:val="22"/>
          <w:szCs w:val="22"/>
          <w:lang w:val="en-US" w:eastAsia="zh-CN"/>
        </w:rPr>
        <w:t>II</w:t>
      </w:r>
      <w:r w:rsidR="00551AD9" w:rsidRPr="00C31C22">
        <w:rPr>
          <w:rFonts w:ascii="Tahoma" w:eastAsia="SimSun" w:hAnsi="Tahoma" w:cs="Tahoma"/>
          <w:sz w:val="22"/>
          <w:szCs w:val="22"/>
          <w:lang w:eastAsia="zh-CN"/>
        </w:rPr>
        <w:t xml:space="preserve"> настоящей Программы (в случае подачи з</w:t>
      </w:r>
      <w:r w:rsidR="00023DA3" w:rsidRPr="00C31C22">
        <w:rPr>
          <w:rFonts w:ascii="Tahoma" w:eastAsia="SimSun" w:hAnsi="Tahoma" w:cs="Tahoma"/>
          <w:sz w:val="22"/>
          <w:szCs w:val="22"/>
          <w:lang w:eastAsia="zh-CN"/>
        </w:rPr>
        <w:t>аявлени</w:t>
      </w:r>
      <w:r w:rsidR="00551AD9" w:rsidRPr="00C31C22">
        <w:rPr>
          <w:rFonts w:ascii="Tahoma" w:eastAsia="SimSun" w:hAnsi="Tahoma" w:cs="Tahoma"/>
          <w:sz w:val="22"/>
          <w:szCs w:val="22"/>
          <w:lang w:eastAsia="zh-CN"/>
        </w:rPr>
        <w:t xml:space="preserve">я на </w:t>
      </w:r>
      <w:r w:rsidR="00023DA3" w:rsidRPr="00C31C22">
        <w:rPr>
          <w:rFonts w:ascii="Tahoma" w:eastAsia="SimSun" w:hAnsi="Tahoma" w:cs="Tahoma"/>
          <w:sz w:val="22"/>
          <w:szCs w:val="22"/>
          <w:lang w:eastAsia="zh-CN"/>
        </w:rPr>
        <w:t>присоединени</w:t>
      </w:r>
      <w:r w:rsidR="00551AD9" w:rsidRPr="00C31C22">
        <w:rPr>
          <w:rFonts w:ascii="Tahoma" w:eastAsia="SimSun" w:hAnsi="Tahoma" w:cs="Tahoma"/>
          <w:sz w:val="22"/>
          <w:szCs w:val="22"/>
          <w:lang w:eastAsia="zh-CN"/>
        </w:rPr>
        <w:t>е</w:t>
      </w:r>
      <w:r w:rsidR="00023DA3" w:rsidRPr="00C31C22">
        <w:rPr>
          <w:rFonts w:ascii="Tahoma" w:eastAsia="SimSun" w:hAnsi="Tahoma" w:cs="Tahoma"/>
          <w:sz w:val="22"/>
          <w:szCs w:val="22"/>
          <w:lang w:eastAsia="zh-CN"/>
        </w:rPr>
        <w:t xml:space="preserve"> к Программе партнерства</w:t>
      </w:r>
      <w:r w:rsidR="00551AD9" w:rsidRPr="00C31C22">
        <w:rPr>
          <w:rFonts w:ascii="Tahoma" w:eastAsia="SimSun" w:hAnsi="Tahoma" w:cs="Tahoma"/>
          <w:sz w:val="22"/>
          <w:szCs w:val="22"/>
          <w:lang w:eastAsia="zh-CN"/>
        </w:rPr>
        <w:t>)</w:t>
      </w:r>
      <w:r w:rsidRPr="00C31C22">
        <w:rPr>
          <w:rFonts w:ascii="Tahoma" w:eastAsia="SimSun" w:hAnsi="Tahoma" w:cs="Tahoma"/>
          <w:sz w:val="22"/>
          <w:szCs w:val="22"/>
          <w:lang w:eastAsia="zh-CN"/>
        </w:rPr>
        <w:t>;</w:t>
      </w:r>
    </w:p>
    <w:p w14:paraId="1EEE9DC6" w14:textId="22F93BAB" w:rsidR="006A4683" w:rsidRPr="00C31C22" w:rsidRDefault="003A4BBF"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п</w:t>
      </w:r>
      <w:r w:rsidR="006A4683" w:rsidRPr="00C31C22">
        <w:rPr>
          <w:rFonts w:ascii="Tahoma" w:eastAsia="SimSun" w:hAnsi="Tahoma" w:cs="Tahoma"/>
          <w:sz w:val="22"/>
          <w:szCs w:val="22"/>
          <w:lang w:eastAsia="zh-CN"/>
        </w:rPr>
        <w:t>редоставлять достоверную информацию, требуемую в рамках Программы.</w:t>
      </w:r>
    </w:p>
    <w:p w14:paraId="43278088" w14:textId="67E4A726" w:rsidR="00936765" w:rsidRPr="00C31C22" w:rsidRDefault="003A4BBF" w:rsidP="00B068D7">
      <w:pPr>
        <w:pStyle w:val="1"/>
        <w:widowControl/>
        <w:numPr>
          <w:ilvl w:val="0"/>
          <w:numId w:val="1"/>
        </w:numPr>
        <w:tabs>
          <w:tab w:val="left" w:pos="1276"/>
        </w:tabs>
        <w:autoSpaceDE/>
        <w:autoSpaceDN/>
        <w:adjustRightInd/>
        <w:spacing w:before="240" w:after="240"/>
        <w:ind w:left="1276" w:hanging="567"/>
        <w:rPr>
          <w:rFonts w:ascii="Tahoma" w:eastAsia="Times New Roman" w:hAnsi="Tahoma" w:cs="Tahoma"/>
          <w:color w:val="auto"/>
          <w:sz w:val="22"/>
          <w:szCs w:val="22"/>
          <w:lang w:eastAsia="en-US"/>
        </w:rPr>
      </w:pPr>
      <w:bookmarkStart w:id="91" w:name="_Toc402258434"/>
      <w:bookmarkStart w:id="92" w:name="_Toc455997185"/>
      <w:bookmarkStart w:id="93" w:name="_Toc69835314"/>
      <w:bookmarkStart w:id="94" w:name="_Toc143180644"/>
      <w:r w:rsidRPr="00C31C22">
        <w:rPr>
          <w:rFonts w:ascii="Tahoma" w:eastAsia="Times New Roman" w:hAnsi="Tahoma" w:cs="Tahoma"/>
          <w:color w:val="auto"/>
          <w:sz w:val="22"/>
          <w:szCs w:val="22"/>
          <w:lang w:eastAsia="en-US"/>
        </w:rPr>
        <w:t>ПРЕКРАЩЕНИЕ УЧАСТИЯ В ПРОГРАММЕ ПАРТНЕРСТВА</w:t>
      </w:r>
      <w:bookmarkEnd w:id="91"/>
      <w:bookmarkEnd w:id="92"/>
      <w:bookmarkEnd w:id="93"/>
      <w:bookmarkEnd w:id="94"/>
    </w:p>
    <w:p w14:paraId="5D7AC5CF" w14:textId="77777777" w:rsidR="00400BFA" w:rsidRPr="00C31C22" w:rsidRDefault="00400BFA" w:rsidP="00083FE2">
      <w:pPr>
        <w:pStyle w:val="a3"/>
        <w:widowControl/>
        <w:numPr>
          <w:ilvl w:val="0"/>
          <w:numId w:val="29"/>
        </w:numPr>
        <w:tabs>
          <w:tab w:val="left" w:pos="1276"/>
        </w:tabs>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Статус </w:t>
      </w:r>
      <w:r w:rsidR="00F7568D" w:rsidRPr="00C31C22">
        <w:rPr>
          <w:rFonts w:ascii="Tahoma" w:eastAsia="SimSun" w:hAnsi="Tahoma" w:cs="Tahoma"/>
          <w:sz w:val="22"/>
          <w:szCs w:val="22"/>
          <w:lang w:eastAsia="zh-CN"/>
        </w:rPr>
        <w:t>У</w:t>
      </w:r>
      <w:r w:rsidRPr="00C31C22">
        <w:rPr>
          <w:rFonts w:ascii="Tahoma" w:eastAsia="SimSun" w:hAnsi="Tahoma" w:cs="Tahoma"/>
          <w:sz w:val="22"/>
          <w:szCs w:val="22"/>
          <w:lang w:eastAsia="zh-CN"/>
        </w:rPr>
        <w:t xml:space="preserve">частника Программы партнерства действует в течение </w:t>
      </w:r>
      <w:r w:rsidR="005E07D1" w:rsidRPr="00C31C22">
        <w:rPr>
          <w:rFonts w:ascii="Tahoma" w:eastAsia="SimSun" w:hAnsi="Tahoma" w:cs="Tahoma"/>
          <w:sz w:val="22"/>
          <w:szCs w:val="22"/>
          <w:lang w:eastAsia="zh-CN"/>
        </w:rPr>
        <w:t>18 месяцев</w:t>
      </w:r>
      <w:r w:rsidRPr="00C31C22">
        <w:rPr>
          <w:rFonts w:ascii="Tahoma" w:eastAsia="SimSun" w:hAnsi="Tahoma" w:cs="Tahoma"/>
          <w:sz w:val="22"/>
          <w:szCs w:val="22"/>
          <w:lang w:eastAsia="zh-CN"/>
        </w:rPr>
        <w:t xml:space="preserve"> </w:t>
      </w:r>
      <w:r w:rsidR="00667ECE" w:rsidRPr="00C31C22">
        <w:rPr>
          <w:rFonts w:ascii="Tahoma" w:eastAsia="SimSun" w:hAnsi="Tahoma" w:cs="Tahoma"/>
          <w:sz w:val="22"/>
          <w:szCs w:val="22"/>
          <w:lang w:eastAsia="zh-CN"/>
        </w:rPr>
        <w:t>с момента внесения сведений о таком участнике в Реестр Партнеров.</w:t>
      </w:r>
    </w:p>
    <w:p w14:paraId="4A037F53" w14:textId="49ED5BA8" w:rsidR="00061B5F" w:rsidRPr="00C31C22" w:rsidRDefault="00400BFA" w:rsidP="00B068D7">
      <w:pPr>
        <w:widowControl/>
        <w:autoSpaceDE/>
        <w:autoSpaceDN/>
        <w:adjustRightInd/>
        <w:spacing w:line="360" w:lineRule="auto"/>
        <w:ind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Участник Программы партнерства, желающий продлить свое участие в Программе, </w:t>
      </w:r>
      <w:r w:rsidR="00C5429E" w:rsidRPr="00C31C22">
        <w:rPr>
          <w:rFonts w:ascii="Tahoma" w:eastAsia="SimSun" w:hAnsi="Tahoma" w:cs="Tahoma"/>
          <w:sz w:val="22"/>
          <w:szCs w:val="22"/>
          <w:lang w:eastAsia="zh-CN"/>
        </w:rPr>
        <w:t xml:space="preserve">не позднее, чем за 30 дней до истечения срока </w:t>
      </w:r>
      <w:r w:rsidR="002B4661" w:rsidRPr="00C31C22">
        <w:rPr>
          <w:rFonts w:ascii="Tahoma" w:eastAsia="SimSun" w:hAnsi="Tahoma" w:cs="Tahoma"/>
          <w:sz w:val="22"/>
          <w:szCs w:val="22"/>
          <w:lang w:eastAsia="zh-CN"/>
        </w:rPr>
        <w:t>п</w:t>
      </w:r>
      <w:r w:rsidR="00C5429E" w:rsidRPr="00C31C22">
        <w:rPr>
          <w:rFonts w:ascii="Tahoma" w:eastAsia="SimSun" w:hAnsi="Tahoma" w:cs="Tahoma"/>
          <w:sz w:val="22"/>
          <w:szCs w:val="22"/>
          <w:lang w:eastAsia="zh-CN"/>
        </w:rPr>
        <w:t xml:space="preserve">артнерства </w:t>
      </w:r>
      <w:r w:rsidRPr="00C31C22">
        <w:rPr>
          <w:rFonts w:ascii="Tahoma" w:eastAsia="SimSun" w:hAnsi="Tahoma" w:cs="Tahoma"/>
          <w:sz w:val="22"/>
          <w:szCs w:val="22"/>
          <w:lang w:eastAsia="zh-CN"/>
        </w:rPr>
        <w:t xml:space="preserve">информирует об этом </w:t>
      </w:r>
      <w:r w:rsidR="00C5429E" w:rsidRPr="00C31C22">
        <w:rPr>
          <w:rFonts w:ascii="Tahoma" w:eastAsia="SimSun" w:hAnsi="Tahoma" w:cs="Tahoma"/>
          <w:sz w:val="22"/>
          <w:szCs w:val="22"/>
          <w:lang w:eastAsia="zh-CN"/>
        </w:rPr>
        <w:t xml:space="preserve">Общество </w:t>
      </w:r>
      <w:r w:rsidRPr="00C31C22">
        <w:rPr>
          <w:rFonts w:ascii="Tahoma" w:eastAsia="SimSun" w:hAnsi="Tahoma" w:cs="Tahoma"/>
          <w:sz w:val="22"/>
          <w:szCs w:val="22"/>
          <w:lang w:eastAsia="zh-CN"/>
        </w:rPr>
        <w:t xml:space="preserve">путем направления документов, </w:t>
      </w:r>
      <w:r w:rsidR="00391857" w:rsidRPr="00C31C22">
        <w:rPr>
          <w:rFonts w:ascii="Tahoma" w:eastAsia="SimSun" w:hAnsi="Tahoma" w:cs="Tahoma"/>
          <w:sz w:val="22"/>
          <w:szCs w:val="22"/>
          <w:lang w:eastAsia="zh-CN"/>
        </w:rPr>
        <w:t xml:space="preserve">необходимых </w:t>
      </w:r>
      <w:r w:rsidRPr="00C31C22">
        <w:rPr>
          <w:rFonts w:ascii="Tahoma" w:eastAsia="SimSun" w:hAnsi="Tahoma" w:cs="Tahoma"/>
          <w:sz w:val="22"/>
          <w:szCs w:val="22"/>
          <w:lang w:eastAsia="zh-CN"/>
        </w:rPr>
        <w:t xml:space="preserve">для присоединения субъекта МСП к Программе партнерства. В Заявлении о продлении указывается дата принятия решения </w:t>
      </w:r>
      <w:r w:rsidR="00061B5F" w:rsidRPr="00C31C22">
        <w:rPr>
          <w:rFonts w:ascii="Tahoma" w:eastAsia="SimSun" w:hAnsi="Tahoma" w:cs="Tahoma"/>
          <w:sz w:val="22"/>
          <w:szCs w:val="22"/>
          <w:lang w:eastAsia="zh-CN"/>
        </w:rPr>
        <w:t>Общества</w:t>
      </w:r>
      <w:r w:rsidRPr="00C31C22">
        <w:rPr>
          <w:rFonts w:ascii="Tahoma" w:eastAsia="SimSun" w:hAnsi="Tahoma" w:cs="Tahoma"/>
          <w:sz w:val="22"/>
          <w:szCs w:val="22"/>
          <w:lang w:eastAsia="zh-CN"/>
        </w:rPr>
        <w:t xml:space="preserve"> о его присоединении к Программе партнерства</w:t>
      </w:r>
      <w:r w:rsidR="00061B5F" w:rsidRPr="00C31C22">
        <w:rPr>
          <w:rFonts w:ascii="Tahoma" w:eastAsia="SimSun" w:hAnsi="Tahoma" w:cs="Tahoma"/>
          <w:sz w:val="22"/>
          <w:szCs w:val="22"/>
          <w:lang w:eastAsia="zh-CN"/>
        </w:rPr>
        <w:t>.</w:t>
      </w:r>
    </w:p>
    <w:p w14:paraId="033866ED" w14:textId="31E229BA" w:rsidR="00061B5F" w:rsidRPr="00C31C22" w:rsidRDefault="00061B5F" w:rsidP="00B068D7">
      <w:pPr>
        <w:pStyle w:val="a3"/>
        <w:widowControl/>
        <w:numPr>
          <w:ilvl w:val="0"/>
          <w:numId w:val="29"/>
        </w:numPr>
        <w:tabs>
          <w:tab w:val="left" w:pos="1276"/>
        </w:tabs>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Действие статуса </w:t>
      </w:r>
      <w:r w:rsidR="00F7568D" w:rsidRPr="00C31C22">
        <w:rPr>
          <w:rFonts w:ascii="Tahoma" w:eastAsia="SimSun" w:hAnsi="Tahoma" w:cs="Tahoma"/>
          <w:sz w:val="22"/>
          <w:szCs w:val="22"/>
          <w:lang w:eastAsia="zh-CN"/>
        </w:rPr>
        <w:t>У</w:t>
      </w:r>
      <w:r w:rsidRPr="00C31C22">
        <w:rPr>
          <w:rFonts w:ascii="Tahoma" w:eastAsia="SimSun" w:hAnsi="Tahoma" w:cs="Tahoma"/>
          <w:sz w:val="22"/>
          <w:szCs w:val="22"/>
          <w:lang w:eastAsia="zh-CN"/>
        </w:rPr>
        <w:t>частника Программы партнерства прекращается без согласия субъекта МСП в случае:</w:t>
      </w:r>
    </w:p>
    <w:p w14:paraId="25D1486C" w14:textId="3DC1F8FD" w:rsidR="00061B5F" w:rsidRPr="00C31C22" w:rsidRDefault="00061B5F">
      <w:pPr>
        <w:widowControl/>
        <w:tabs>
          <w:tab w:val="num" w:pos="567"/>
        </w:tabs>
        <w:autoSpaceDE/>
        <w:autoSpaceDN/>
        <w:adjustRightInd/>
        <w:spacing w:line="360" w:lineRule="auto"/>
        <w:ind w:firstLine="709"/>
        <w:jc w:val="both"/>
        <w:rPr>
          <w:rFonts w:ascii="Tahoma" w:hAnsi="Tahoma" w:cs="Tahoma"/>
          <w:sz w:val="22"/>
          <w:szCs w:val="22"/>
        </w:rPr>
      </w:pPr>
      <w:r w:rsidRPr="00C31C22">
        <w:rPr>
          <w:rFonts w:ascii="Tahoma" w:hAnsi="Tahoma" w:cs="Tahoma"/>
          <w:sz w:val="22"/>
          <w:szCs w:val="22"/>
        </w:rPr>
        <w:t xml:space="preserve">а) когда </w:t>
      </w:r>
      <w:r w:rsidR="00F7568D" w:rsidRPr="00C31C22">
        <w:rPr>
          <w:rFonts w:ascii="Tahoma" w:hAnsi="Tahoma" w:cs="Tahoma"/>
          <w:sz w:val="22"/>
          <w:szCs w:val="22"/>
        </w:rPr>
        <w:t>У</w:t>
      </w:r>
      <w:r w:rsidRPr="00C31C22">
        <w:rPr>
          <w:rFonts w:ascii="Tahoma" w:hAnsi="Tahoma" w:cs="Tahoma"/>
          <w:sz w:val="22"/>
          <w:szCs w:val="22"/>
        </w:rPr>
        <w:t>частник перестает относиться к субъектам МСП в соответствии с законодательством Российской Федерации</w:t>
      </w:r>
      <w:r w:rsidR="006F6EED" w:rsidRPr="00C31C22">
        <w:rPr>
          <w:rFonts w:ascii="Tahoma" w:hAnsi="Tahoma" w:cs="Tahoma"/>
          <w:sz w:val="22"/>
          <w:szCs w:val="22"/>
        </w:rPr>
        <w:t xml:space="preserve"> после информирования </w:t>
      </w:r>
      <w:r w:rsidR="00687479" w:rsidRPr="00C31C22">
        <w:rPr>
          <w:rFonts w:ascii="Tahoma" w:hAnsi="Tahoma" w:cs="Tahoma"/>
          <w:sz w:val="22"/>
          <w:szCs w:val="22"/>
        </w:rPr>
        <w:t xml:space="preserve">Общества </w:t>
      </w:r>
      <w:r w:rsidR="006F6EED" w:rsidRPr="00C31C22">
        <w:rPr>
          <w:rFonts w:ascii="Tahoma" w:hAnsi="Tahoma" w:cs="Tahoma"/>
          <w:sz w:val="22"/>
          <w:szCs w:val="22"/>
        </w:rPr>
        <w:t xml:space="preserve">в соответствии с пунктом </w:t>
      </w:r>
      <w:r w:rsidR="00F54CC4" w:rsidRPr="00C31C22">
        <w:rPr>
          <w:rFonts w:ascii="Tahoma" w:hAnsi="Tahoma" w:cs="Tahoma"/>
          <w:sz w:val="22"/>
          <w:szCs w:val="22"/>
        </w:rPr>
        <w:t>5</w:t>
      </w:r>
      <w:r w:rsidR="006F6EED" w:rsidRPr="00C31C22">
        <w:rPr>
          <w:rFonts w:ascii="Tahoma" w:hAnsi="Tahoma" w:cs="Tahoma"/>
          <w:sz w:val="22"/>
          <w:szCs w:val="22"/>
        </w:rPr>
        <w:t>.4</w:t>
      </w:r>
      <w:r w:rsidRPr="00C31C22">
        <w:rPr>
          <w:rFonts w:ascii="Tahoma" w:hAnsi="Tahoma" w:cs="Tahoma"/>
          <w:sz w:val="22"/>
          <w:szCs w:val="22"/>
        </w:rPr>
        <w:t>;</w:t>
      </w:r>
    </w:p>
    <w:p w14:paraId="68D42529" w14:textId="5579E6B0" w:rsidR="00061B5F" w:rsidRPr="00C31C22" w:rsidRDefault="00061B5F">
      <w:pPr>
        <w:widowControl/>
        <w:tabs>
          <w:tab w:val="num" w:pos="567"/>
        </w:tabs>
        <w:autoSpaceDE/>
        <w:autoSpaceDN/>
        <w:adjustRightInd/>
        <w:spacing w:line="360" w:lineRule="auto"/>
        <w:ind w:firstLine="709"/>
        <w:jc w:val="both"/>
        <w:rPr>
          <w:rFonts w:ascii="Tahoma" w:hAnsi="Tahoma" w:cs="Tahoma"/>
          <w:sz w:val="22"/>
          <w:szCs w:val="22"/>
        </w:rPr>
      </w:pPr>
      <w:r w:rsidRPr="00C31C22">
        <w:rPr>
          <w:rFonts w:ascii="Tahoma" w:hAnsi="Tahoma" w:cs="Tahoma"/>
          <w:sz w:val="22"/>
          <w:szCs w:val="22"/>
        </w:rPr>
        <w:t xml:space="preserve">б) если </w:t>
      </w:r>
      <w:r w:rsidR="00F7568D" w:rsidRPr="00C31C22">
        <w:rPr>
          <w:rFonts w:ascii="Tahoma" w:hAnsi="Tahoma" w:cs="Tahoma"/>
          <w:sz w:val="22"/>
          <w:szCs w:val="22"/>
        </w:rPr>
        <w:t>У</w:t>
      </w:r>
      <w:r w:rsidRPr="00C31C22">
        <w:rPr>
          <w:rFonts w:ascii="Tahoma" w:hAnsi="Tahoma" w:cs="Tahoma"/>
          <w:sz w:val="22"/>
          <w:szCs w:val="22"/>
        </w:rPr>
        <w:t xml:space="preserve">частник </w:t>
      </w:r>
      <w:r w:rsidR="00687479" w:rsidRPr="00C31C22">
        <w:rPr>
          <w:rFonts w:ascii="Tahoma" w:hAnsi="Tahoma" w:cs="Tahoma"/>
          <w:sz w:val="22"/>
          <w:szCs w:val="22"/>
        </w:rPr>
        <w:t xml:space="preserve">Программы </w:t>
      </w:r>
      <w:r w:rsidRPr="00C31C22">
        <w:rPr>
          <w:rFonts w:ascii="Tahoma" w:hAnsi="Tahoma" w:cs="Tahoma"/>
          <w:sz w:val="22"/>
          <w:szCs w:val="22"/>
        </w:rPr>
        <w:t xml:space="preserve">отказывается от заключения договора по результатам проведения закупочной процедуры, проводимой </w:t>
      </w:r>
      <w:r w:rsidR="00687479" w:rsidRPr="00C31C22">
        <w:rPr>
          <w:rFonts w:ascii="Tahoma" w:hAnsi="Tahoma" w:cs="Tahoma"/>
          <w:sz w:val="22"/>
          <w:szCs w:val="22"/>
        </w:rPr>
        <w:t>Обществом</w:t>
      </w:r>
      <w:r w:rsidRPr="00C31C22">
        <w:rPr>
          <w:rFonts w:ascii="Tahoma" w:hAnsi="Tahoma" w:cs="Tahoma"/>
          <w:sz w:val="22"/>
          <w:szCs w:val="22"/>
        </w:rPr>
        <w:t>;</w:t>
      </w:r>
    </w:p>
    <w:p w14:paraId="2DA28324" w14:textId="77777777" w:rsidR="00061B5F" w:rsidRPr="00C31C22" w:rsidRDefault="00061B5F">
      <w:pPr>
        <w:widowControl/>
        <w:tabs>
          <w:tab w:val="num" w:pos="567"/>
        </w:tabs>
        <w:autoSpaceDE/>
        <w:autoSpaceDN/>
        <w:adjustRightInd/>
        <w:spacing w:line="360" w:lineRule="auto"/>
        <w:ind w:firstLine="709"/>
        <w:jc w:val="both"/>
        <w:rPr>
          <w:rFonts w:ascii="Tahoma" w:hAnsi="Tahoma" w:cs="Tahoma"/>
          <w:sz w:val="22"/>
          <w:szCs w:val="22"/>
        </w:rPr>
      </w:pPr>
      <w:r w:rsidRPr="00C31C22">
        <w:rPr>
          <w:rFonts w:ascii="Tahoma" w:hAnsi="Tahoma" w:cs="Tahoma"/>
          <w:sz w:val="22"/>
          <w:szCs w:val="22"/>
        </w:rPr>
        <w:t xml:space="preserve">в) </w:t>
      </w:r>
      <w:r w:rsidR="00391857" w:rsidRPr="00C31C22">
        <w:rPr>
          <w:rFonts w:ascii="Tahoma" w:hAnsi="Tahoma" w:cs="Tahoma"/>
          <w:sz w:val="22"/>
          <w:szCs w:val="22"/>
        </w:rPr>
        <w:t xml:space="preserve">если </w:t>
      </w:r>
      <w:r w:rsidR="00F7568D" w:rsidRPr="00C31C22">
        <w:rPr>
          <w:rFonts w:ascii="Tahoma" w:hAnsi="Tahoma" w:cs="Tahoma"/>
          <w:sz w:val="22"/>
          <w:szCs w:val="22"/>
        </w:rPr>
        <w:t>У</w:t>
      </w:r>
      <w:r w:rsidR="00391857" w:rsidRPr="00C31C22">
        <w:rPr>
          <w:rFonts w:ascii="Tahoma" w:hAnsi="Tahoma" w:cs="Tahoma"/>
          <w:sz w:val="22"/>
          <w:szCs w:val="22"/>
        </w:rPr>
        <w:t xml:space="preserve">частник Программы </w:t>
      </w:r>
      <w:r w:rsidRPr="00C31C22">
        <w:rPr>
          <w:rFonts w:ascii="Tahoma" w:hAnsi="Tahoma" w:cs="Tahoma"/>
          <w:sz w:val="22"/>
          <w:szCs w:val="22"/>
        </w:rPr>
        <w:t>не предостав</w:t>
      </w:r>
      <w:r w:rsidR="00391857" w:rsidRPr="00C31C22">
        <w:rPr>
          <w:rFonts w:ascii="Tahoma" w:hAnsi="Tahoma" w:cs="Tahoma"/>
          <w:sz w:val="22"/>
          <w:szCs w:val="22"/>
        </w:rPr>
        <w:t>ил</w:t>
      </w:r>
      <w:r w:rsidRPr="00C31C22">
        <w:rPr>
          <w:rFonts w:ascii="Tahoma" w:hAnsi="Tahoma" w:cs="Tahoma"/>
          <w:sz w:val="22"/>
          <w:szCs w:val="22"/>
        </w:rPr>
        <w:t xml:space="preserve"> </w:t>
      </w:r>
      <w:r w:rsidR="00687479" w:rsidRPr="00C31C22">
        <w:rPr>
          <w:rFonts w:ascii="Tahoma" w:hAnsi="Tahoma" w:cs="Tahoma"/>
          <w:sz w:val="22"/>
          <w:szCs w:val="22"/>
        </w:rPr>
        <w:t xml:space="preserve">Обществу </w:t>
      </w:r>
      <w:r w:rsidRPr="00C31C22">
        <w:rPr>
          <w:rFonts w:ascii="Tahoma" w:hAnsi="Tahoma" w:cs="Tahoma"/>
          <w:sz w:val="22"/>
          <w:szCs w:val="22"/>
        </w:rPr>
        <w:t>в сроки, установленные Программой партнерства</w:t>
      </w:r>
      <w:r w:rsidR="008C6BDD" w:rsidRPr="00C31C22">
        <w:rPr>
          <w:rFonts w:ascii="Tahoma" w:hAnsi="Tahoma" w:cs="Tahoma"/>
          <w:sz w:val="22"/>
          <w:szCs w:val="22"/>
        </w:rPr>
        <w:t>,</w:t>
      </w:r>
      <w:r w:rsidRPr="00C31C22">
        <w:rPr>
          <w:rFonts w:ascii="Tahoma" w:hAnsi="Tahoma" w:cs="Tahoma"/>
          <w:sz w:val="22"/>
          <w:szCs w:val="22"/>
        </w:rPr>
        <w:t xml:space="preserve"> информаци</w:t>
      </w:r>
      <w:r w:rsidR="00687479" w:rsidRPr="00C31C22">
        <w:rPr>
          <w:rFonts w:ascii="Tahoma" w:hAnsi="Tahoma" w:cs="Tahoma"/>
          <w:sz w:val="22"/>
          <w:szCs w:val="22"/>
        </w:rPr>
        <w:t>ю</w:t>
      </w:r>
      <w:r w:rsidRPr="00C31C22">
        <w:rPr>
          <w:rFonts w:ascii="Tahoma" w:hAnsi="Tahoma" w:cs="Tahoma"/>
          <w:sz w:val="22"/>
          <w:szCs w:val="22"/>
        </w:rPr>
        <w:t xml:space="preserve"> об изменении своего статуса как субъекта МСП, изменении иных сведений, указанных им в Заявлении и приложениях к нему;</w:t>
      </w:r>
    </w:p>
    <w:p w14:paraId="4E8DCF79" w14:textId="4093D38A" w:rsidR="00061B5F" w:rsidRPr="00C31C22" w:rsidRDefault="00061B5F">
      <w:pPr>
        <w:widowControl/>
        <w:tabs>
          <w:tab w:val="num" w:pos="567"/>
        </w:tabs>
        <w:autoSpaceDE/>
        <w:autoSpaceDN/>
        <w:adjustRightInd/>
        <w:spacing w:line="360" w:lineRule="auto"/>
        <w:ind w:firstLine="709"/>
        <w:jc w:val="both"/>
        <w:rPr>
          <w:rFonts w:ascii="Tahoma" w:hAnsi="Tahoma" w:cs="Tahoma"/>
          <w:sz w:val="22"/>
          <w:szCs w:val="22"/>
        </w:rPr>
      </w:pPr>
      <w:r w:rsidRPr="00C31C22">
        <w:rPr>
          <w:rFonts w:ascii="Tahoma" w:hAnsi="Tahoma" w:cs="Tahoma"/>
          <w:sz w:val="22"/>
          <w:szCs w:val="22"/>
        </w:rPr>
        <w:t xml:space="preserve">г) </w:t>
      </w:r>
      <w:r w:rsidR="00391857" w:rsidRPr="00C31C22">
        <w:rPr>
          <w:rFonts w:ascii="Tahoma" w:hAnsi="Tahoma" w:cs="Tahoma"/>
          <w:sz w:val="22"/>
          <w:szCs w:val="22"/>
        </w:rPr>
        <w:t xml:space="preserve">если </w:t>
      </w:r>
      <w:r w:rsidR="00F7568D" w:rsidRPr="00C31C22">
        <w:rPr>
          <w:rFonts w:ascii="Tahoma" w:hAnsi="Tahoma" w:cs="Tahoma"/>
          <w:sz w:val="22"/>
          <w:szCs w:val="22"/>
        </w:rPr>
        <w:t>У</w:t>
      </w:r>
      <w:r w:rsidR="00391857" w:rsidRPr="00C31C22">
        <w:rPr>
          <w:rFonts w:ascii="Tahoma" w:hAnsi="Tahoma" w:cs="Tahoma"/>
          <w:sz w:val="22"/>
          <w:szCs w:val="22"/>
        </w:rPr>
        <w:t xml:space="preserve">частник Программы партнерства </w:t>
      </w:r>
      <w:r w:rsidRPr="00C31C22">
        <w:rPr>
          <w:rFonts w:ascii="Tahoma" w:hAnsi="Tahoma" w:cs="Tahoma"/>
          <w:sz w:val="22"/>
          <w:szCs w:val="22"/>
        </w:rPr>
        <w:t>не исполн</w:t>
      </w:r>
      <w:r w:rsidR="00391857" w:rsidRPr="00C31C22">
        <w:rPr>
          <w:rFonts w:ascii="Tahoma" w:hAnsi="Tahoma" w:cs="Tahoma"/>
          <w:sz w:val="22"/>
          <w:szCs w:val="22"/>
        </w:rPr>
        <w:t>ил</w:t>
      </w:r>
      <w:r w:rsidRPr="00C31C22">
        <w:rPr>
          <w:rFonts w:ascii="Tahoma" w:hAnsi="Tahoma" w:cs="Tahoma"/>
          <w:sz w:val="22"/>
          <w:szCs w:val="22"/>
        </w:rPr>
        <w:t xml:space="preserve"> или </w:t>
      </w:r>
      <w:r w:rsidR="00391857" w:rsidRPr="00C31C22">
        <w:rPr>
          <w:rFonts w:ascii="Tahoma" w:hAnsi="Tahoma" w:cs="Tahoma"/>
          <w:sz w:val="22"/>
          <w:szCs w:val="22"/>
        </w:rPr>
        <w:t xml:space="preserve">исполнил </w:t>
      </w:r>
      <w:r w:rsidRPr="00C31C22">
        <w:rPr>
          <w:rFonts w:ascii="Tahoma" w:hAnsi="Tahoma" w:cs="Tahoma"/>
          <w:sz w:val="22"/>
          <w:szCs w:val="22"/>
        </w:rPr>
        <w:t>ненадлежащ</w:t>
      </w:r>
      <w:r w:rsidR="00391857" w:rsidRPr="00C31C22">
        <w:rPr>
          <w:rFonts w:ascii="Tahoma" w:hAnsi="Tahoma" w:cs="Tahoma"/>
          <w:sz w:val="22"/>
          <w:szCs w:val="22"/>
        </w:rPr>
        <w:t>им образом</w:t>
      </w:r>
      <w:r w:rsidRPr="00C31C22">
        <w:rPr>
          <w:rFonts w:ascii="Tahoma" w:hAnsi="Tahoma" w:cs="Tahoma"/>
          <w:sz w:val="22"/>
          <w:szCs w:val="22"/>
        </w:rPr>
        <w:t xml:space="preserve"> обязательств</w:t>
      </w:r>
      <w:r w:rsidR="00391857" w:rsidRPr="00C31C22">
        <w:rPr>
          <w:rFonts w:ascii="Tahoma" w:hAnsi="Tahoma" w:cs="Tahoma"/>
          <w:sz w:val="22"/>
          <w:szCs w:val="22"/>
        </w:rPr>
        <w:t>а</w:t>
      </w:r>
      <w:r w:rsidRPr="00C31C22">
        <w:rPr>
          <w:rFonts w:ascii="Tahoma" w:hAnsi="Tahoma" w:cs="Tahoma"/>
          <w:sz w:val="22"/>
          <w:szCs w:val="22"/>
        </w:rPr>
        <w:t>, приняты</w:t>
      </w:r>
      <w:r w:rsidR="00391857" w:rsidRPr="00C31C22">
        <w:rPr>
          <w:rFonts w:ascii="Tahoma" w:hAnsi="Tahoma" w:cs="Tahoma"/>
          <w:sz w:val="22"/>
          <w:szCs w:val="22"/>
        </w:rPr>
        <w:t>е</w:t>
      </w:r>
      <w:r w:rsidRPr="00C31C22">
        <w:rPr>
          <w:rFonts w:ascii="Tahoma" w:hAnsi="Tahoma" w:cs="Tahoma"/>
          <w:sz w:val="22"/>
          <w:szCs w:val="22"/>
        </w:rPr>
        <w:t xml:space="preserve"> на основании договора, заключенного по результатам проведения закупочной процедуры, проводимой </w:t>
      </w:r>
      <w:r w:rsidR="00687479" w:rsidRPr="00C31C22">
        <w:rPr>
          <w:rFonts w:ascii="Tahoma" w:hAnsi="Tahoma" w:cs="Tahoma"/>
          <w:sz w:val="22"/>
          <w:szCs w:val="22"/>
        </w:rPr>
        <w:t>Обществом</w:t>
      </w:r>
      <w:r w:rsidR="006F6EED" w:rsidRPr="00C31C22">
        <w:rPr>
          <w:rFonts w:ascii="Tahoma" w:hAnsi="Tahoma" w:cs="Tahoma"/>
          <w:sz w:val="22"/>
          <w:szCs w:val="22"/>
        </w:rPr>
        <w:t>.</w:t>
      </w:r>
    </w:p>
    <w:p w14:paraId="315D352B" w14:textId="77777777" w:rsidR="00EA2705" w:rsidRPr="00C31C22" w:rsidRDefault="00EA2705">
      <w:pPr>
        <w:widowControl/>
        <w:tabs>
          <w:tab w:val="num" w:pos="567"/>
        </w:tabs>
        <w:autoSpaceDE/>
        <w:autoSpaceDN/>
        <w:adjustRightInd/>
        <w:spacing w:line="360" w:lineRule="auto"/>
        <w:ind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Общество оставляет за собой право проинформировать на своем сайте о действиях Партнеров, которые не выполняют обязательства, установленные Программой партнерства.</w:t>
      </w:r>
    </w:p>
    <w:p w14:paraId="5FCD6EC9" w14:textId="77777777" w:rsidR="00D55DE5" w:rsidRPr="00C31C22" w:rsidRDefault="00237925" w:rsidP="00B068D7">
      <w:pPr>
        <w:pStyle w:val="a3"/>
        <w:widowControl/>
        <w:numPr>
          <w:ilvl w:val="0"/>
          <w:numId w:val="29"/>
        </w:numPr>
        <w:tabs>
          <w:tab w:val="left" w:pos="1276"/>
        </w:tabs>
        <w:spacing w:line="360" w:lineRule="auto"/>
        <w:ind w:left="0" w:firstLine="709"/>
        <w:contextualSpacing w:val="0"/>
        <w:jc w:val="both"/>
        <w:rPr>
          <w:rFonts w:ascii="Tahoma" w:eastAsia="SimSun" w:hAnsi="Tahoma" w:cs="Tahoma"/>
          <w:sz w:val="22"/>
          <w:szCs w:val="22"/>
          <w:lang w:eastAsia="zh-CN"/>
        </w:rPr>
      </w:pPr>
      <w:r w:rsidRPr="00C31C22">
        <w:rPr>
          <w:rFonts w:ascii="Tahoma" w:eastAsia="SimSun" w:hAnsi="Tahoma" w:cs="Tahoma"/>
          <w:sz w:val="22"/>
          <w:szCs w:val="22"/>
          <w:lang w:eastAsia="zh-CN"/>
        </w:rPr>
        <w:lastRenderedPageBreak/>
        <w:t xml:space="preserve">Участник Программы партнерства имеет право по собственной инициативе прекратить участие в Программе партнерства в одностороннем порядке, направив в Общество заявление о прекращении действия его статуса. Действие статуса </w:t>
      </w:r>
      <w:r w:rsidR="00F7568D" w:rsidRPr="00C31C22">
        <w:rPr>
          <w:rFonts w:ascii="Tahoma" w:eastAsia="SimSun" w:hAnsi="Tahoma" w:cs="Tahoma"/>
          <w:sz w:val="22"/>
          <w:szCs w:val="22"/>
          <w:lang w:eastAsia="zh-CN"/>
        </w:rPr>
        <w:t>У</w:t>
      </w:r>
      <w:r w:rsidRPr="00C31C22">
        <w:rPr>
          <w:rFonts w:ascii="Tahoma" w:eastAsia="SimSun" w:hAnsi="Tahoma" w:cs="Tahoma"/>
          <w:sz w:val="22"/>
          <w:szCs w:val="22"/>
          <w:lang w:eastAsia="zh-CN"/>
        </w:rPr>
        <w:t xml:space="preserve">частника Программы партнерства прекращается со дня получения </w:t>
      </w:r>
      <w:r w:rsidR="00687479" w:rsidRPr="00C31C22">
        <w:rPr>
          <w:rFonts w:ascii="Tahoma" w:eastAsia="SimSun" w:hAnsi="Tahoma" w:cs="Tahoma"/>
          <w:sz w:val="22"/>
          <w:szCs w:val="22"/>
          <w:lang w:eastAsia="zh-CN"/>
        </w:rPr>
        <w:t>Обществом</w:t>
      </w:r>
      <w:r w:rsidRPr="00C31C22">
        <w:rPr>
          <w:rFonts w:ascii="Tahoma" w:eastAsia="SimSun" w:hAnsi="Tahoma" w:cs="Tahoma"/>
          <w:sz w:val="22"/>
          <w:szCs w:val="22"/>
          <w:lang w:eastAsia="zh-CN"/>
        </w:rPr>
        <w:t xml:space="preserve"> соответствующей информации.</w:t>
      </w:r>
    </w:p>
    <w:p w14:paraId="67200FC0" w14:textId="25210F5D" w:rsidR="00D55DE5" w:rsidRPr="00C31C22" w:rsidRDefault="0019299C" w:rsidP="00B068D7">
      <w:pPr>
        <w:pStyle w:val="1"/>
        <w:widowControl/>
        <w:numPr>
          <w:ilvl w:val="0"/>
          <w:numId w:val="1"/>
        </w:numPr>
        <w:tabs>
          <w:tab w:val="left" w:pos="1276"/>
        </w:tabs>
        <w:autoSpaceDE/>
        <w:autoSpaceDN/>
        <w:adjustRightInd/>
        <w:spacing w:before="240" w:after="240"/>
        <w:ind w:left="1276" w:hanging="567"/>
        <w:rPr>
          <w:rFonts w:ascii="Tahoma" w:eastAsia="Times New Roman" w:hAnsi="Tahoma" w:cs="Tahoma"/>
          <w:color w:val="auto"/>
          <w:sz w:val="22"/>
          <w:szCs w:val="22"/>
          <w:lang w:eastAsia="en-US"/>
        </w:rPr>
      </w:pPr>
      <w:bookmarkStart w:id="95" w:name="_Toc402258435"/>
      <w:bookmarkStart w:id="96" w:name="_Toc455997186"/>
      <w:bookmarkStart w:id="97" w:name="_Toc69835315"/>
      <w:bookmarkStart w:id="98" w:name="_Toc143180645"/>
      <w:r w:rsidRPr="00C31C22">
        <w:rPr>
          <w:rFonts w:ascii="Tahoma" w:eastAsia="Times New Roman" w:hAnsi="Tahoma" w:cs="Tahoma"/>
          <w:color w:val="auto"/>
          <w:sz w:val="22"/>
          <w:szCs w:val="22"/>
          <w:lang w:eastAsia="en-US"/>
        </w:rPr>
        <w:t>ПОРЯДОК РАССМОТРЕНИЯ РАЗНОГЛАСИЙ</w:t>
      </w:r>
      <w:bookmarkEnd w:id="95"/>
      <w:bookmarkEnd w:id="96"/>
      <w:bookmarkEnd w:id="97"/>
      <w:bookmarkEnd w:id="98"/>
    </w:p>
    <w:p w14:paraId="540926D2" w14:textId="2711F4A5" w:rsidR="00D55DE5" w:rsidRPr="00C31C22" w:rsidRDefault="00D55DE5">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99" w:name="_Toc379270302"/>
      <w:bookmarkStart w:id="100" w:name="_Toc379293942"/>
      <w:r w:rsidRPr="00C31C22">
        <w:rPr>
          <w:rFonts w:ascii="Tahoma" w:eastAsia="SimSun" w:hAnsi="Tahoma" w:cs="Tahoma"/>
          <w:sz w:val="22"/>
          <w:szCs w:val="22"/>
          <w:lang w:eastAsia="zh-CN"/>
        </w:rPr>
        <w:t>Все споры и разногласия, которые могут возникнуть при реализации Программы партнерства, подлежат разрешению путем переговоров.</w:t>
      </w:r>
      <w:bookmarkEnd w:id="99"/>
      <w:bookmarkEnd w:id="100"/>
    </w:p>
    <w:p w14:paraId="7E23199B" w14:textId="77777777" w:rsidR="00D55DE5" w:rsidRPr="00C31C22" w:rsidRDefault="00387480">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101" w:name="_Toc379270304"/>
      <w:bookmarkStart w:id="102" w:name="_Toc379293944"/>
      <w:r w:rsidRPr="00C31C22">
        <w:rPr>
          <w:rFonts w:ascii="Tahoma" w:eastAsia="SimSun" w:hAnsi="Tahoma" w:cs="Tahoma"/>
          <w:sz w:val="22"/>
          <w:szCs w:val="22"/>
          <w:lang w:eastAsia="zh-CN"/>
        </w:rPr>
        <w:t xml:space="preserve">В случае невозможности урегулирования разногласий </w:t>
      </w:r>
      <w:r w:rsidR="00B146AC" w:rsidRPr="00C31C22">
        <w:rPr>
          <w:rFonts w:ascii="Tahoma" w:eastAsia="SimSun" w:hAnsi="Tahoma" w:cs="Tahoma"/>
          <w:sz w:val="22"/>
          <w:szCs w:val="22"/>
          <w:lang w:eastAsia="zh-CN"/>
        </w:rPr>
        <w:t xml:space="preserve">путем переговоров </w:t>
      </w:r>
      <w:r w:rsidRPr="00C31C22">
        <w:rPr>
          <w:rFonts w:ascii="Tahoma" w:eastAsia="SimSun" w:hAnsi="Tahoma" w:cs="Tahoma"/>
          <w:sz w:val="22"/>
          <w:szCs w:val="22"/>
          <w:lang w:eastAsia="zh-CN"/>
        </w:rPr>
        <w:t>Стороны вправе обратиться за защитой своих прав в суд</w:t>
      </w:r>
      <w:r w:rsidR="00687479" w:rsidRPr="00C31C22">
        <w:rPr>
          <w:rFonts w:ascii="Tahoma" w:eastAsia="SimSun" w:hAnsi="Tahoma" w:cs="Tahoma"/>
          <w:sz w:val="22"/>
          <w:szCs w:val="22"/>
          <w:lang w:eastAsia="zh-CN"/>
        </w:rPr>
        <w:t>ебные инстанции</w:t>
      </w:r>
      <w:r w:rsidRPr="00C31C22">
        <w:rPr>
          <w:rFonts w:ascii="Tahoma" w:eastAsia="SimSun" w:hAnsi="Tahoma" w:cs="Tahoma"/>
          <w:sz w:val="22"/>
          <w:szCs w:val="22"/>
          <w:lang w:eastAsia="zh-CN"/>
        </w:rPr>
        <w:t xml:space="preserve"> в соответствии с требованиями действующего законодательства</w:t>
      </w:r>
      <w:r w:rsidR="00D55DE5" w:rsidRPr="00C31C22">
        <w:rPr>
          <w:rFonts w:ascii="Tahoma" w:eastAsia="SimSun" w:hAnsi="Tahoma" w:cs="Tahoma"/>
          <w:sz w:val="22"/>
          <w:szCs w:val="22"/>
          <w:lang w:eastAsia="zh-CN"/>
        </w:rPr>
        <w:t>.</w:t>
      </w:r>
      <w:bookmarkEnd w:id="101"/>
      <w:bookmarkEnd w:id="102"/>
    </w:p>
    <w:p w14:paraId="239A4EEA" w14:textId="333BA550" w:rsidR="00387480" w:rsidRPr="00C31C22" w:rsidRDefault="008529C5" w:rsidP="007F7B4C">
      <w:pPr>
        <w:pStyle w:val="1"/>
        <w:widowControl/>
        <w:numPr>
          <w:ilvl w:val="0"/>
          <w:numId w:val="1"/>
        </w:numPr>
        <w:tabs>
          <w:tab w:val="left" w:pos="1418"/>
        </w:tabs>
        <w:autoSpaceDE/>
        <w:autoSpaceDN/>
        <w:adjustRightInd/>
        <w:spacing w:before="240" w:after="240"/>
        <w:ind w:left="1418" w:hanging="709"/>
        <w:rPr>
          <w:rFonts w:ascii="Tahoma" w:eastAsia="Times New Roman" w:hAnsi="Tahoma" w:cs="Tahoma"/>
          <w:color w:val="auto"/>
          <w:sz w:val="22"/>
          <w:szCs w:val="22"/>
          <w:lang w:eastAsia="en-US"/>
        </w:rPr>
      </w:pPr>
      <w:bookmarkStart w:id="103" w:name="_Toc402258436"/>
      <w:bookmarkStart w:id="104" w:name="_Toc455997187"/>
      <w:bookmarkStart w:id="105" w:name="_Toc69835316"/>
      <w:bookmarkStart w:id="106" w:name="_Toc143180646"/>
      <w:r w:rsidRPr="00C31C22">
        <w:rPr>
          <w:rFonts w:ascii="Tahoma" w:eastAsia="Times New Roman" w:hAnsi="Tahoma" w:cs="Tahoma"/>
          <w:color w:val="auto"/>
          <w:sz w:val="22"/>
          <w:szCs w:val="22"/>
          <w:lang w:eastAsia="en-US"/>
        </w:rPr>
        <w:t>МЕРЫ ПО ПРОТИВОДЕЙСТВИЮ КОРРУПЦИИ</w:t>
      </w:r>
      <w:bookmarkEnd w:id="103"/>
      <w:bookmarkEnd w:id="104"/>
      <w:bookmarkEnd w:id="105"/>
      <w:bookmarkEnd w:id="106"/>
    </w:p>
    <w:p w14:paraId="71D2275E" w14:textId="45F54D30" w:rsidR="008529C5" w:rsidRPr="00C31C22" w:rsidRDefault="008529C5">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107" w:name="_Toc379270312"/>
      <w:bookmarkStart w:id="108" w:name="_Toc379293952"/>
      <w:r w:rsidRPr="00C31C22">
        <w:rPr>
          <w:rFonts w:ascii="Tahoma" w:eastAsia="SimSun" w:hAnsi="Tahoma" w:cs="Tahoma"/>
          <w:sz w:val="22"/>
          <w:szCs w:val="22"/>
          <w:lang w:eastAsia="zh-CN"/>
        </w:rPr>
        <w:t>При исполнении своих обязательств по настоящей Программе партнерства Стороны обязуются не осуществлять действия, нарушающие требования международного и российского антикоррупционного законодательства.</w:t>
      </w:r>
      <w:bookmarkEnd w:id="107"/>
      <w:bookmarkEnd w:id="108"/>
    </w:p>
    <w:p w14:paraId="263D427A" w14:textId="77777777" w:rsidR="008529C5" w:rsidRPr="00C31C22" w:rsidRDefault="008529C5">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109" w:name="_Toc379270313"/>
      <w:bookmarkStart w:id="110" w:name="_Toc379293953"/>
      <w:r w:rsidRPr="00C31C22">
        <w:rPr>
          <w:rFonts w:ascii="Tahoma" w:eastAsia="SimSun" w:hAnsi="Tahoma" w:cs="Tahoma"/>
          <w:sz w:val="22"/>
          <w:szCs w:val="22"/>
          <w:lang w:eastAsia="zh-CN"/>
        </w:rPr>
        <w:t xml:space="preserve">Стороны отказываются от стимулирования (предоставления денежного вознаграждения, подарков, услуг, оплаты развлечений и отдыха и любых других выгод) работников другой </w:t>
      </w:r>
      <w:r w:rsidR="00687479" w:rsidRPr="00C31C22">
        <w:rPr>
          <w:rFonts w:ascii="Tahoma" w:eastAsia="SimSun" w:hAnsi="Tahoma" w:cs="Tahoma"/>
          <w:sz w:val="22"/>
          <w:szCs w:val="22"/>
          <w:lang w:eastAsia="zh-CN"/>
        </w:rPr>
        <w:t>с</w:t>
      </w:r>
      <w:r w:rsidRPr="00C31C22">
        <w:rPr>
          <w:rFonts w:ascii="Tahoma" w:eastAsia="SimSun" w:hAnsi="Tahoma" w:cs="Tahoma"/>
          <w:sz w:val="22"/>
          <w:szCs w:val="22"/>
          <w:lang w:eastAsia="zh-CN"/>
        </w:rPr>
        <w:t xml:space="preserve">тороны, способных повлиять на беспристрастность и независимость действий или решений </w:t>
      </w:r>
      <w:r w:rsidR="00687479" w:rsidRPr="00C31C22">
        <w:rPr>
          <w:rFonts w:ascii="Tahoma" w:eastAsia="SimSun" w:hAnsi="Tahoma" w:cs="Tahoma"/>
          <w:sz w:val="22"/>
          <w:szCs w:val="22"/>
          <w:lang w:eastAsia="zh-CN"/>
        </w:rPr>
        <w:t>С</w:t>
      </w:r>
      <w:r w:rsidRPr="00C31C22">
        <w:rPr>
          <w:rFonts w:ascii="Tahoma" w:eastAsia="SimSun" w:hAnsi="Tahoma" w:cs="Tahoma"/>
          <w:sz w:val="22"/>
          <w:szCs w:val="22"/>
          <w:lang w:eastAsia="zh-CN"/>
        </w:rPr>
        <w:t xml:space="preserve">торон при исполнении обязательств по настоящей Программе партнерства и в дальнейшем при участии в закупках </w:t>
      </w:r>
      <w:r w:rsidR="00687479" w:rsidRPr="00C31C22">
        <w:rPr>
          <w:rFonts w:ascii="Tahoma" w:eastAsia="SimSun" w:hAnsi="Tahoma" w:cs="Tahoma"/>
          <w:sz w:val="22"/>
          <w:szCs w:val="22"/>
          <w:lang w:eastAsia="zh-CN"/>
        </w:rPr>
        <w:t>Общества</w:t>
      </w:r>
      <w:r w:rsidRPr="00C31C22">
        <w:rPr>
          <w:rFonts w:ascii="Tahoma" w:eastAsia="SimSun" w:hAnsi="Tahoma" w:cs="Tahoma"/>
          <w:sz w:val="22"/>
          <w:szCs w:val="22"/>
          <w:lang w:eastAsia="zh-CN"/>
        </w:rPr>
        <w:t>.</w:t>
      </w:r>
      <w:bookmarkEnd w:id="109"/>
      <w:bookmarkEnd w:id="110"/>
    </w:p>
    <w:p w14:paraId="172C0994" w14:textId="796D102B" w:rsidR="008529C5" w:rsidRPr="00C31C22" w:rsidRDefault="003C7C31" w:rsidP="00B068D7">
      <w:pPr>
        <w:pStyle w:val="1"/>
        <w:widowControl/>
        <w:numPr>
          <w:ilvl w:val="0"/>
          <w:numId w:val="1"/>
        </w:numPr>
        <w:tabs>
          <w:tab w:val="left" w:pos="1276"/>
        </w:tabs>
        <w:autoSpaceDE/>
        <w:autoSpaceDN/>
        <w:adjustRightInd/>
        <w:spacing w:before="240" w:after="240"/>
        <w:ind w:left="1276" w:hanging="567"/>
        <w:rPr>
          <w:rFonts w:ascii="Tahoma" w:eastAsia="Times New Roman" w:hAnsi="Tahoma" w:cs="Tahoma"/>
          <w:color w:val="auto"/>
          <w:sz w:val="22"/>
          <w:szCs w:val="22"/>
          <w:lang w:eastAsia="en-US"/>
        </w:rPr>
      </w:pPr>
      <w:bookmarkStart w:id="111" w:name="_Toc402258437"/>
      <w:bookmarkStart w:id="112" w:name="_Toc455997188"/>
      <w:bookmarkStart w:id="113" w:name="_Toc69835317"/>
      <w:bookmarkStart w:id="114" w:name="_Toc143180647"/>
      <w:r w:rsidRPr="00C31C22">
        <w:rPr>
          <w:rFonts w:ascii="Tahoma" w:eastAsia="Times New Roman" w:hAnsi="Tahoma" w:cs="Tahoma"/>
          <w:color w:val="auto"/>
          <w:sz w:val="22"/>
          <w:szCs w:val="22"/>
          <w:lang w:eastAsia="en-US"/>
        </w:rPr>
        <w:t>ИНФОРМАЦИОННОЕ ОБЕСПЕЧЕНИЕ РЕАЛИЗАЦИИ ПРОГРАММЫ ПАРТНЕРСТВА</w:t>
      </w:r>
      <w:bookmarkEnd w:id="111"/>
      <w:bookmarkEnd w:id="112"/>
      <w:bookmarkEnd w:id="113"/>
      <w:bookmarkEnd w:id="114"/>
    </w:p>
    <w:p w14:paraId="0F7842A4" w14:textId="77777777" w:rsidR="003C7C31" w:rsidRPr="00C31C22" w:rsidRDefault="003C7C31" w:rsidP="00B068D7">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115" w:name="_Toc379270280"/>
      <w:bookmarkStart w:id="116" w:name="_Toc379293920"/>
      <w:r w:rsidRPr="00C31C22">
        <w:rPr>
          <w:rFonts w:ascii="Tahoma" w:eastAsia="SimSun" w:hAnsi="Tahoma" w:cs="Tahoma"/>
          <w:sz w:val="22"/>
          <w:szCs w:val="22"/>
          <w:lang w:eastAsia="zh-CN"/>
        </w:rPr>
        <w:t xml:space="preserve">Информационное обеспечение реализации Программы партнерства производится на сайте </w:t>
      </w:r>
      <w:hyperlink r:id="rId26" w:history="1">
        <w:r w:rsidRPr="00C31C22">
          <w:rPr>
            <w:rStyle w:val="ab"/>
            <w:rFonts w:ascii="Tahoma" w:eastAsia="SimSun" w:hAnsi="Tahoma" w:cs="Tahoma"/>
            <w:color w:val="auto"/>
            <w:sz w:val="22"/>
            <w:szCs w:val="22"/>
            <w:lang w:eastAsia="zh-CN"/>
          </w:rPr>
          <w:t>http://www.</w:t>
        </w:r>
        <w:r w:rsidRPr="00C31C22">
          <w:rPr>
            <w:rStyle w:val="ab"/>
            <w:rFonts w:ascii="Tahoma" w:eastAsia="SimSun" w:hAnsi="Tahoma" w:cs="Tahoma"/>
            <w:color w:val="auto"/>
            <w:sz w:val="22"/>
            <w:szCs w:val="22"/>
            <w:lang w:val="en-US" w:eastAsia="zh-CN"/>
          </w:rPr>
          <w:t>nestro</w:t>
        </w:r>
        <w:r w:rsidRPr="00C31C22">
          <w:rPr>
            <w:rStyle w:val="ab"/>
            <w:rFonts w:ascii="Tahoma" w:eastAsia="SimSun" w:hAnsi="Tahoma" w:cs="Tahoma"/>
            <w:color w:val="auto"/>
            <w:sz w:val="22"/>
            <w:szCs w:val="22"/>
            <w:lang w:eastAsia="zh-CN"/>
          </w:rPr>
          <w:t>.ru</w:t>
        </w:r>
      </w:hyperlink>
      <w:r w:rsidRPr="00C31C22">
        <w:rPr>
          <w:rFonts w:ascii="Tahoma" w:eastAsia="SimSun" w:hAnsi="Tahoma" w:cs="Tahoma"/>
          <w:sz w:val="22"/>
          <w:szCs w:val="22"/>
          <w:lang w:eastAsia="zh-CN"/>
        </w:rPr>
        <w:t xml:space="preserve"> в сети «Интернет» (в открытом доступе).</w:t>
      </w:r>
      <w:bookmarkEnd w:id="115"/>
      <w:bookmarkEnd w:id="116"/>
    </w:p>
    <w:p w14:paraId="13A1592F" w14:textId="43971A4F" w:rsidR="003C7C31" w:rsidRPr="00C31C22" w:rsidRDefault="003C7C31" w:rsidP="00B068D7">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117" w:name="_Toc379270281"/>
      <w:bookmarkStart w:id="118" w:name="_Toc379293921"/>
      <w:r w:rsidRPr="00C31C22">
        <w:rPr>
          <w:rFonts w:ascii="Tahoma" w:eastAsia="SimSun" w:hAnsi="Tahoma" w:cs="Tahoma"/>
          <w:sz w:val="22"/>
          <w:szCs w:val="22"/>
          <w:lang w:eastAsia="zh-CN"/>
        </w:rPr>
        <w:t>На сайте размещается следующая информация:</w:t>
      </w:r>
      <w:bookmarkEnd w:id="117"/>
      <w:bookmarkEnd w:id="118"/>
    </w:p>
    <w:p w14:paraId="2FE71E1E" w14:textId="77777777" w:rsidR="003C7C31" w:rsidRPr="00C31C22" w:rsidRDefault="003C7C31"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119" w:name="_Toc379270282"/>
      <w:bookmarkStart w:id="120" w:name="_Toc379293922"/>
      <w:r w:rsidRPr="00C31C22">
        <w:rPr>
          <w:rFonts w:ascii="Tahoma" w:eastAsia="SimSun" w:hAnsi="Tahoma" w:cs="Tahoma"/>
          <w:sz w:val="22"/>
          <w:szCs w:val="22"/>
          <w:lang w:eastAsia="zh-CN"/>
        </w:rPr>
        <w:t>Программа партнерства, в которой указаны условия включения в Реестр партнеров с указанием сроков рассмотрения Заявок;</w:t>
      </w:r>
      <w:bookmarkEnd w:id="119"/>
      <w:bookmarkEnd w:id="120"/>
    </w:p>
    <w:p w14:paraId="507B27A9" w14:textId="77777777" w:rsidR="003C7C31" w:rsidRPr="00C31C22" w:rsidRDefault="003C7C31"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121" w:name="_Toc379270283"/>
      <w:bookmarkStart w:id="122" w:name="_Toc379293923"/>
      <w:r w:rsidRPr="00C31C22">
        <w:rPr>
          <w:rFonts w:ascii="Tahoma" w:eastAsia="SimSun" w:hAnsi="Tahoma" w:cs="Tahoma"/>
          <w:sz w:val="22"/>
          <w:szCs w:val="22"/>
          <w:lang w:eastAsia="zh-CN"/>
        </w:rPr>
        <w:t>образец Заявления о присоединении к Программе партнерства;</w:t>
      </w:r>
      <w:bookmarkEnd w:id="121"/>
      <w:bookmarkEnd w:id="122"/>
    </w:p>
    <w:p w14:paraId="1FAD522B" w14:textId="77777777" w:rsidR="003C7C31" w:rsidRPr="00C31C22" w:rsidRDefault="007636FD" w:rsidP="00F84DEC">
      <w:pPr>
        <w:pStyle w:val="a3"/>
        <w:widowControl/>
        <w:numPr>
          <w:ilvl w:val="0"/>
          <w:numId w:val="5"/>
        </w:numPr>
        <w:autoSpaceDE/>
        <w:autoSpaceDN/>
        <w:adjustRightInd/>
        <w:spacing w:line="360" w:lineRule="auto"/>
        <w:ind w:left="284" w:hanging="284"/>
        <w:contextualSpacing w:val="0"/>
        <w:jc w:val="both"/>
        <w:rPr>
          <w:rFonts w:ascii="Tahoma" w:eastAsia="SimSun" w:hAnsi="Tahoma" w:cs="Tahoma"/>
          <w:sz w:val="22"/>
          <w:szCs w:val="22"/>
          <w:lang w:eastAsia="zh-CN"/>
        </w:rPr>
      </w:pPr>
      <w:bookmarkStart w:id="123" w:name="_Toc379270285"/>
      <w:bookmarkStart w:id="124" w:name="_Toc379293924"/>
      <w:r w:rsidRPr="00C31C22">
        <w:rPr>
          <w:rFonts w:ascii="Tahoma" w:eastAsia="SimSun" w:hAnsi="Tahoma" w:cs="Tahoma"/>
          <w:sz w:val="22"/>
          <w:szCs w:val="22"/>
          <w:lang w:eastAsia="zh-CN"/>
        </w:rPr>
        <w:t xml:space="preserve">Реестр </w:t>
      </w:r>
      <w:r w:rsidR="00F7568D" w:rsidRPr="00C31C22">
        <w:rPr>
          <w:rFonts w:ascii="Tahoma" w:eastAsia="SimSun" w:hAnsi="Tahoma" w:cs="Tahoma"/>
          <w:sz w:val="22"/>
          <w:szCs w:val="22"/>
          <w:lang w:eastAsia="zh-CN"/>
        </w:rPr>
        <w:t>П</w:t>
      </w:r>
      <w:r w:rsidRPr="00C31C22">
        <w:rPr>
          <w:rFonts w:ascii="Tahoma" w:eastAsia="SimSun" w:hAnsi="Tahoma" w:cs="Tahoma"/>
          <w:sz w:val="22"/>
          <w:szCs w:val="22"/>
          <w:lang w:eastAsia="zh-CN"/>
        </w:rPr>
        <w:t>артнеров</w:t>
      </w:r>
      <w:bookmarkEnd w:id="123"/>
      <w:bookmarkEnd w:id="124"/>
      <w:r w:rsidR="003C7C31" w:rsidRPr="00C31C22">
        <w:rPr>
          <w:rFonts w:ascii="Tahoma" w:eastAsia="SimSun" w:hAnsi="Tahoma" w:cs="Tahoma"/>
          <w:sz w:val="22"/>
          <w:szCs w:val="22"/>
          <w:lang w:eastAsia="zh-CN"/>
        </w:rPr>
        <w:t>.</w:t>
      </w:r>
    </w:p>
    <w:p w14:paraId="5735F1F1" w14:textId="6C479C13" w:rsidR="003C7C31" w:rsidRPr="00C31C22" w:rsidRDefault="003C7C31" w:rsidP="00B068D7">
      <w:pPr>
        <w:pStyle w:val="1"/>
        <w:widowControl/>
        <w:numPr>
          <w:ilvl w:val="0"/>
          <w:numId w:val="1"/>
        </w:numPr>
        <w:tabs>
          <w:tab w:val="left" w:pos="1276"/>
        </w:tabs>
        <w:autoSpaceDE/>
        <w:autoSpaceDN/>
        <w:adjustRightInd/>
        <w:spacing w:before="240" w:after="240"/>
        <w:ind w:left="1276" w:hanging="567"/>
        <w:rPr>
          <w:rFonts w:ascii="Tahoma" w:eastAsia="Times New Roman" w:hAnsi="Tahoma" w:cs="Tahoma"/>
          <w:color w:val="auto"/>
          <w:sz w:val="22"/>
          <w:szCs w:val="22"/>
          <w:lang w:eastAsia="en-US"/>
        </w:rPr>
      </w:pPr>
      <w:bookmarkStart w:id="125" w:name="_Toc402258438"/>
      <w:bookmarkStart w:id="126" w:name="_Toc455997189"/>
      <w:bookmarkStart w:id="127" w:name="_Toc69835318"/>
      <w:bookmarkStart w:id="128" w:name="_Toc143180648"/>
      <w:r w:rsidRPr="00C31C22">
        <w:rPr>
          <w:rFonts w:ascii="Tahoma" w:eastAsia="Times New Roman" w:hAnsi="Tahoma" w:cs="Tahoma"/>
          <w:color w:val="auto"/>
          <w:sz w:val="22"/>
          <w:szCs w:val="22"/>
          <w:lang w:eastAsia="en-US"/>
        </w:rPr>
        <w:t>ДОПОЛНИТЕЛЬНЫЕ УСЛОВИЯ</w:t>
      </w:r>
      <w:bookmarkEnd w:id="125"/>
      <w:bookmarkEnd w:id="126"/>
      <w:bookmarkEnd w:id="127"/>
      <w:bookmarkEnd w:id="128"/>
    </w:p>
    <w:p w14:paraId="4B8F9ED7" w14:textId="77777777" w:rsidR="003C7C31" w:rsidRPr="00C31C22" w:rsidRDefault="003C7C31">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129" w:name="_Toc379270318"/>
      <w:bookmarkStart w:id="130" w:name="_Toc379293958"/>
      <w:r w:rsidRPr="00C31C22">
        <w:rPr>
          <w:rFonts w:ascii="Tahoma" w:eastAsia="SimSun" w:hAnsi="Tahoma" w:cs="Tahoma"/>
          <w:sz w:val="22"/>
          <w:szCs w:val="22"/>
          <w:lang w:eastAsia="zh-CN"/>
        </w:rPr>
        <w:t>Партнер не может ни частично, ни полностью передавать свои права и/или обязательства, полученные в соответствии с настоящей Программой партнерства, третьим лицам.</w:t>
      </w:r>
      <w:bookmarkEnd w:id="129"/>
      <w:bookmarkEnd w:id="130"/>
    </w:p>
    <w:p w14:paraId="5FCD7459" w14:textId="77777777" w:rsidR="003C7C31" w:rsidRPr="00C31C22" w:rsidRDefault="003C7C31">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131" w:name="_Toc379270319"/>
      <w:bookmarkStart w:id="132" w:name="_Toc379293959"/>
      <w:r w:rsidRPr="00C31C22">
        <w:rPr>
          <w:rFonts w:ascii="Tahoma" w:eastAsia="SimSun" w:hAnsi="Tahoma" w:cs="Tahoma"/>
          <w:sz w:val="22"/>
          <w:szCs w:val="22"/>
          <w:lang w:eastAsia="zh-CN"/>
        </w:rPr>
        <w:t>Включение в Реестр партнеров осуществляется бесплатно на добровольной основе.</w:t>
      </w:r>
      <w:bookmarkEnd w:id="131"/>
      <w:bookmarkEnd w:id="132"/>
    </w:p>
    <w:p w14:paraId="67F556CB" w14:textId="77777777" w:rsidR="003C7C31" w:rsidRPr="00C31C22" w:rsidRDefault="003C7C31">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133" w:name="_Toc379270320"/>
      <w:bookmarkStart w:id="134" w:name="_Toc379293960"/>
      <w:r w:rsidRPr="00C31C22">
        <w:rPr>
          <w:rFonts w:ascii="Tahoma" w:eastAsia="SimSun" w:hAnsi="Tahoma" w:cs="Tahoma"/>
          <w:sz w:val="22"/>
          <w:szCs w:val="22"/>
          <w:lang w:eastAsia="zh-CN"/>
        </w:rPr>
        <w:lastRenderedPageBreak/>
        <w:t>При реализации Программы партнерства не допускаются действия, которые приводят или могут привести к ограничению или устранению конкуренции, а также созданию дискриминационных условий для хозяйствующих субъектов, как являющихся, так и не являющихся Участниками Программы.</w:t>
      </w:r>
      <w:bookmarkEnd w:id="133"/>
      <w:bookmarkEnd w:id="134"/>
    </w:p>
    <w:p w14:paraId="4A0F8921" w14:textId="77777777" w:rsidR="003C7C31" w:rsidRPr="00C31C22" w:rsidRDefault="003C7C31">
      <w:pPr>
        <w:widowControl/>
        <w:tabs>
          <w:tab w:val="num" w:pos="567"/>
        </w:tabs>
        <w:autoSpaceDE/>
        <w:autoSpaceDN/>
        <w:adjustRightInd/>
        <w:spacing w:line="360" w:lineRule="auto"/>
        <w:ind w:firstLine="709"/>
        <w:jc w:val="both"/>
        <w:rPr>
          <w:rFonts w:ascii="Tahoma" w:eastAsia="SimSun" w:hAnsi="Tahoma" w:cs="Tahoma"/>
          <w:sz w:val="22"/>
          <w:szCs w:val="22"/>
          <w:lang w:eastAsia="zh-CN"/>
        </w:rPr>
      </w:pPr>
      <w:bookmarkStart w:id="135" w:name="_Toc379270321"/>
      <w:bookmarkStart w:id="136" w:name="_Toc379293961"/>
      <w:r w:rsidRPr="00C31C22">
        <w:rPr>
          <w:rFonts w:ascii="Tahoma" w:eastAsia="SimSun" w:hAnsi="Tahoma" w:cs="Tahoma"/>
          <w:sz w:val="22"/>
          <w:szCs w:val="22"/>
          <w:lang w:eastAsia="zh-CN"/>
        </w:rPr>
        <w:t>Настоящая Программа не ограничивает возможность участия в закупках иных хозяйствующих субъектов, не являющихся Участниками Программ партнерства.</w:t>
      </w:r>
      <w:bookmarkEnd w:id="135"/>
      <w:bookmarkEnd w:id="136"/>
    </w:p>
    <w:p w14:paraId="510C9998" w14:textId="77777777" w:rsidR="008529C5" w:rsidRPr="00C31C22" w:rsidRDefault="007013CB">
      <w:pPr>
        <w:widowControl/>
        <w:tabs>
          <w:tab w:val="num" w:pos="567"/>
        </w:tabs>
        <w:autoSpaceDE/>
        <w:autoSpaceDN/>
        <w:adjustRightInd/>
        <w:spacing w:line="360" w:lineRule="auto"/>
        <w:ind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Участники программы партнерства не имеют преимуществ по отношению к иным хозяйствующим субъектам, субъектам МСП при участии в процедурах размещения заказа, проводимых АО «Зарубежнефть». Партнер соглашается, что не может требовать эксклюзивности какого-либо рода в отношениях с </w:t>
      </w:r>
      <w:r w:rsidR="00687479" w:rsidRPr="00C31C22">
        <w:rPr>
          <w:rFonts w:ascii="Tahoma" w:eastAsia="SimSun" w:hAnsi="Tahoma" w:cs="Tahoma"/>
          <w:sz w:val="22"/>
          <w:szCs w:val="22"/>
          <w:lang w:eastAsia="zh-CN"/>
        </w:rPr>
        <w:t>Обществом</w:t>
      </w:r>
      <w:r w:rsidRPr="00C31C22">
        <w:rPr>
          <w:rFonts w:ascii="Tahoma" w:eastAsia="SimSun" w:hAnsi="Tahoma" w:cs="Tahoma"/>
          <w:sz w:val="22"/>
          <w:szCs w:val="22"/>
          <w:lang w:eastAsia="zh-CN"/>
        </w:rPr>
        <w:t>.</w:t>
      </w:r>
    </w:p>
    <w:p w14:paraId="6B6D378E" w14:textId="3A486C47" w:rsidR="009C105F" w:rsidRPr="00C31C22" w:rsidRDefault="009C105F" w:rsidP="00B068D7">
      <w:pPr>
        <w:widowControl/>
        <w:autoSpaceDE/>
        <w:autoSpaceDN/>
        <w:adjustRightInd/>
        <w:jc w:val="both"/>
        <w:rPr>
          <w:rFonts w:ascii="Tahoma" w:eastAsia="Calibri" w:hAnsi="Tahoma" w:cs="Tahoma"/>
          <w:sz w:val="22"/>
          <w:szCs w:val="22"/>
          <w:lang w:eastAsia="en-US"/>
        </w:rPr>
      </w:pPr>
    </w:p>
    <w:p w14:paraId="57F92C89" w14:textId="5E55E214" w:rsidR="009C105F" w:rsidRPr="00C31C22" w:rsidRDefault="009C105F" w:rsidP="00B068D7">
      <w:pPr>
        <w:keepNext/>
        <w:keepLines/>
        <w:pageBreakBefore/>
        <w:widowControl/>
        <w:autoSpaceDE/>
        <w:autoSpaceDN/>
        <w:adjustRightInd/>
        <w:ind w:left="5812"/>
        <w:jc w:val="center"/>
        <w:outlineLvl w:val="0"/>
        <w:rPr>
          <w:rFonts w:ascii="Tahoma" w:eastAsia="Calibri" w:hAnsi="Tahoma" w:cs="Tahoma"/>
          <w:b/>
          <w:lang w:eastAsia="en-US"/>
        </w:rPr>
      </w:pPr>
      <w:bookmarkStart w:id="137" w:name="_Toc402258439"/>
      <w:bookmarkStart w:id="138" w:name="_Toc455997190"/>
      <w:bookmarkStart w:id="139" w:name="_Toc69835319"/>
      <w:bookmarkStart w:id="140" w:name="_Toc143180649"/>
      <w:r w:rsidRPr="00C31C22">
        <w:rPr>
          <w:rFonts w:ascii="Tahoma" w:eastAsia="Calibri" w:hAnsi="Tahoma" w:cs="Tahoma"/>
          <w:lang w:eastAsia="en-US"/>
        </w:rPr>
        <w:lastRenderedPageBreak/>
        <w:t>Приложение № 1</w:t>
      </w:r>
      <w:bookmarkEnd w:id="137"/>
      <w:bookmarkEnd w:id="138"/>
      <w:bookmarkEnd w:id="139"/>
      <w:bookmarkEnd w:id="140"/>
    </w:p>
    <w:p w14:paraId="57BB211B" w14:textId="2ACB1C75" w:rsidR="009C105F" w:rsidRPr="00C31C22" w:rsidRDefault="009C105F" w:rsidP="00B068D7">
      <w:pPr>
        <w:keepNext/>
        <w:keepLines/>
        <w:widowControl/>
        <w:autoSpaceDE/>
        <w:autoSpaceDN/>
        <w:adjustRightInd/>
        <w:ind w:left="5812"/>
        <w:jc w:val="center"/>
        <w:rPr>
          <w:rFonts w:ascii="Tahoma" w:eastAsia="Calibri" w:hAnsi="Tahoma" w:cs="Tahoma"/>
          <w:lang w:eastAsia="en-US"/>
        </w:rPr>
      </w:pPr>
      <w:r w:rsidRPr="00C31C22">
        <w:rPr>
          <w:rFonts w:ascii="Tahoma" w:eastAsia="Calibri" w:hAnsi="Tahoma" w:cs="Tahoma"/>
          <w:lang w:eastAsia="en-US"/>
        </w:rPr>
        <w:t xml:space="preserve">к </w:t>
      </w:r>
      <w:r w:rsidR="00CD759E" w:rsidRPr="00C31C22">
        <w:rPr>
          <w:rFonts w:ascii="Tahoma" w:eastAsia="Calibri" w:hAnsi="Tahoma" w:cs="Tahoma"/>
          <w:lang w:eastAsia="en-US"/>
        </w:rPr>
        <w:t>П</w:t>
      </w:r>
      <w:r w:rsidRPr="00C31C22">
        <w:rPr>
          <w:rFonts w:ascii="Tahoma" w:eastAsia="Calibri" w:hAnsi="Tahoma" w:cs="Tahoma"/>
          <w:lang w:eastAsia="en-US"/>
        </w:rPr>
        <w:t>рограмме партнерства</w:t>
      </w:r>
      <w:r w:rsidR="00F91D3B" w:rsidRPr="00C31C22">
        <w:rPr>
          <w:rFonts w:ascii="Tahoma" w:eastAsia="Calibri" w:hAnsi="Tahoma" w:cs="Tahoma"/>
          <w:lang w:eastAsia="en-US"/>
        </w:rPr>
        <w:t xml:space="preserve"> </w:t>
      </w:r>
      <w:r w:rsidRPr="00C31C22">
        <w:rPr>
          <w:rFonts w:ascii="Tahoma" w:eastAsia="Calibri" w:hAnsi="Tahoma" w:cs="Tahoma"/>
          <w:lang w:eastAsia="en-US"/>
        </w:rPr>
        <w:t>АО</w:t>
      </w:r>
      <w:r w:rsidR="00F91D3B" w:rsidRPr="00C31C22">
        <w:rPr>
          <w:rFonts w:ascii="Tahoma" w:eastAsia="Calibri" w:hAnsi="Tahoma" w:cs="Tahoma"/>
          <w:lang w:eastAsia="en-US"/>
        </w:rPr>
        <w:t> </w:t>
      </w:r>
      <w:r w:rsidRPr="00C31C22">
        <w:rPr>
          <w:rFonts w:ascii="Tahoma" w:eastAsia="Calibri" w:hAnsi="Tahoma" w:cs="Tahoma"/>
          <w:lang w:eastAsia="en-US"/>
        </w:rPr>
        <w:t>«Зарубежнефть»</w:t>
      </w:r>
      <w:r w:rsidR="00F91D3B" w:rsidRPr="00C31C22">
        <w:rPr>
          <w:rFonts w:ascii="Tahoma" w:eastAsia="Calibri" w:hAnsi="Tahoma" w:cs="Tahoma"/>
          <w:lang w:eastAsia="en-US"/>
        </w:rPr>
        <w:t xml:space="preserve"> </w:t>
      </w:r>
      <w:r w:rsidRPr="00C31C22">
        <w:rPr>
          <w:rFonts w:ascii="Tahoma" w:eastAsia="Calibri" w:hAnsi="Tahoma" w:cs="Tahoma"/>
          <w:lang w:eastAsia="en-US"/>
        </w:rPr>
        <w:t xml:space="preserve">с субъектами малого и среднего </w:t>
      </w:r>
      <w:r w:rsidR="00974568" w:rsidRPr="00C31C22">
        <w:rPr>
          <w:rFonts w:ascii="Tahoma" w:eastAsia="Calibri" w:hAnsi="Tahoma" w:cs="Tahoma"/>
          <w:lang w:eastAsia="en-US"/>
        </w:rPr>
        <w:t>п</w:t>
      </w:r>
      <w:r w:rsidRPr="00C31C22">
        <w:rPr>
          <w:rFonts w:ascii="Tahoma" w:eastAsia="Calibri" w:hAnsi="Tahoma" w:cs="Tahoma"/>
          <w:lang w:eastAsia="en-US"/>
        </w:rPr>
        <w:t>редпринимательства</w:t>
      </w:r>
    </w:p>
    <w:p w14:paraId="40F1DF6D" w14:textId="2361C019" w:rsidR="007B2F40" w:rsidRPr="00C31C22" w:rsidRDefault="007B2F40" w:rsidP="00B068D7">
      <w:pPr>
        <w:widowControl/>
        <w:autoSpaceDE/>
        <w:autoSpaceDN/>
        <w:adjustRightInd/>
        <w:jc w:val="both"/>
        <w:rPr>
          <w:rFonts w:ascii="Tahoma" w:eastAsia="Calibri" w:hAnsi="Tahoma" w:cs="Tahoma"/>
          <w:sz w:val="22"/>
          <w:szCs w:val="22"/>
          <w:lang w:eastAsia="en-US"/>
        </w:rPr>
      </w:pPr>
    </w:p>
    <w:p w14:paraId="78134B95" w14:textId="77777777" w:rsidR="00770B9F" w:rsidRPr="00C31C22" w:rsidRDefault="00770B9F" w:rsidP="00B068D7">
      <w:pPr>
        <w:widowControl/>
        <w:autoSpaceDE/>
        <w:autoSpaceDN/>
        <w:adjustRightInd/>
        <w:jc w:val="both"/>
        <w:rPr>
          <w:rFonts w:ascii="Tahoma" w:eastAsia="Calibri" w:hAnsi="Tahoma" w:cs="Tahoma"/>
          <w:sz w:val="22"/>
          <w:szCs w:val="22"/>
          <w:lang w:eastAsia="en-US"/>
        </w:rPr>
      </w:pPr>
    </w:p>
    <w:p w14:paraId="3A1A45E9" w14:textId="3D40BB3A" w:rsidR="005309A4" w:rsidRPr="00C31C22" w:rsidRDefault="00BC09FD" w:rsidP="00B068D7">
      <w:pPr>
        <w:widowControl/>
        <w:autoSpaceDE/>
        <w:autoSpaceDN/>
        <w:adjustRightInd/>
        <w:jc w:val="center"/>
        <w:rPr>
          <w:rFonts w:ascii="Tahoma" w:eastAsia="Calibri" w:hAnsi="Tahoma" w:cs="Tahoma"/>
          <w:i/>
          <w:sz w:val="18"/>
          <w:szCs w:val="18"/>
          <w:lang w:eastAsia="en-US"/>
        </w:rPr>
      </w:pPr>
      <w:r w:rsidRPr="00C31C22">
        <w:rPr>
          <w:rFonts w:ascii="Tahoma" w:eastAsia="Calibri" w:hAnsi="Tahoma" w:cs="Tahoma"/>
          <w:i/>
          <w:sz w:val="18"/>
          <w:szCs w:val="18"/>
          <w:lang w:eastAsia="en-US"/>
        </w:rPr>
        <w:t>(</w:t>
      </w:r>
      <w:r w:rsidR="005309A4" w:rsidRPr="00C31C22">
        <w:rPr>
          <w:rFonts w:ascii="Tahoma" w:eastAsia="Calibri" w:hAnsi="Tahoma" w:cs="Tahoma"/>
          <w:i/>
          <w:sz w:val="18"/>
          <w:szCs w:val="18"/>
          <w:lang w:eastAsia="en-US"/>
        </w:rPr>
        <w:t>заполняется на бланке субъекта МСП</w:t>
      </w:r>
      <w:r w:rsidR="007B2F40" w:rsidRPr="00C31C22">
        <w:rPr>
          <w:rFonts w:ascii="Tahoma" w:eastAsia="Calibri" w:hAnsi="Tahoma" w:cs="Tahoma"/>
          <w:i/>
          <w:sz w:val="18"/>
          <w:szCs w:val="18"/>
          <w:lang w:eastAsia="en-US"/>
        </w:rPr>
        <w:t xml:space="preserve"> </w:t>
      </w:r>
      <w:r w:rsidR="005309A4" w:rsidRPr="00C31C22">
        <w:rPr>
          <w:rFonts w:ascii="Tahoma" w:eastAsia="Calibri" w:hAnsi="Tahoma" w:cs="Tahoma"/>
          <w:i/>
          <w:sz w:val="18"/>
          <w:szCs w:val="18"/>
          <w:lang w:eastAsia="en-US"/>
        </w:rPr>
        <w:t>(при наличии</w:t>
      </w:r>
      <w:r w:rsidRPr="00C31C22">
        <w:rPr>
          <w:rFonts w:ascii="Tahoma" w:eastAsia="Calibri" w:hAnsi="Tahoma" w:cs="Tahoma"/>
          <w:i/>
          <w:sz w:val="18"/>
          <w:szCs w:val="18"/>
          <w:lang w:eastAsia="en-US"/>
        </w:rPr>
        <w:t>))</w:t>
      </w:r>
    </w:p>
    <w:p w14:paraId="16C00242" w14:textId="77777777" w:rsidR="00BC09FD" w:rsidRPr="00C31C22" w:rsidRDefault="00BC09FD" w:rsidP="00B068D7">
      <w:pPr>
        <w:widowControl/>
        <w:autoSpaceDE/>
        <w:autoSpaceDN/>
        <w:adjustRightInd/>
        <w:jc w:val="both"/>
        <w:rPr>
          <w:rFonts w:ascii="Tahoma" w:eastAsia="Calibri" w:hAnsi="Tahoma" w:cs="Tahoma"/>
          <w:sz w:val="22"/>
          <w:szCs w:val="22"/>
          <w:lang w:eastAsia="en-US"/>
        </w:rPr>
      </w:pPr>
    </w:p>
    <w:p w14:paraId="12BAF55C" w14:textId="2DB22E79" w:rsidR="005309A4" w:rsidRPr="00C31C22" w:rsidRDefault="005309A4" w:rsidP="00B068D7">
      <w:pPr>
        <w:widowControl/>
        <w:tabs>
          <w:tab w:val="right" w:pos="9637"/>
        </w:tabs>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 ____________________</w:t>
      </w:r>
      <w:r w:rsidR="00BC09FD" w:rsidRPr="00C31C22">
        <w:rPr>
          <w:rFonts w:ascii="Tahoma" w:eastAsia="Calibri" w:hAnsi="Tahoma" w:cs="Tahoma"/>
          <w:sz w:val="22"/>
          <w:szCs w:val="22"/>
          <w:lang w:eastAsia="en-US"/>
        </w:rPr>
        <w:tab/>
      </w:r>
      <w:r w:rsidRPr="00C31C22">
        <w:rPr>
          <w:rFonts w:ascii="Tahoma" w:eastAsia="Calibri" w:hAnsi="Tahoma" w:cs="Tahoma"/>
          <w:sz w:val="22"/>
          <w:szCs w:val="22"/>
          <w:lang w:eastAsia="en-US"/>
        </w:rPr>
        <w:t>«___»</w:t>
      </w:r>
      <w:r w:rsidR="00BC09FD" w:rsidRPr="00C31C22">
        <w:rPr>
          <w:rFonts w:ascii="Tahoma" w:eastAsia="Calibri" w:hAnsi="Tahoma" w:cs="Tahoma"/>
          <w:sz w:val="22"/>
          <w:szCs w:val="22"/>
          <w:lang w:eastAsia="en-US"/>
        </w:rPr>
        <w:t xml:space="preserve"> __________ </w:t>
      </w:r>
      <w:r w:rsidRPr="00C31C22">
        <w:rPr>
          <w:rFonts w:ascii="Tahoma" w:eastAsia="Calibri" w:hAnsi="Tahoma" w:cs="Tahoma"/>
          <w:sz w:val="22"/>
          <w:szCs w:val="22"/>
          <w:lang w:eastAsia="en-US"/>
        </w:rPr>
        <w:t>20__</w:t>
      </w:r>
      <w:r w:rsidR="00BC09FD" w:rsidRPr="00C31C22">
        <w:rPr>
          <w:rFonts w:ascii="Tahoma" w:eastAsia="Calibri" w:hAnsi="Tahoma" w:cs="Tahoma"/>
          <w:sz w:val="22"/>
          <w:szCs w:val="22"/>
          <w:lang w:eastAsia="en-US"/>
        </w:rPr>
        <w:t>_</w:t>
      </w:r>
      <w:r w:rsidRPr="00C31C22">
        <w:rPr>
          <w:rFonts w:ascii="Tahoma" w:eastAsia="Calibri" w:hAnsi="Tahoma" w:cs="Tahoma"/>
          <w:sz w:val="22"/>
          <w:szCs w:val="22"/>
          <w:lang w:eastAsia="en-US"/>
        </w:rPr>
        <w:t xml:space="preserve"> г.</w:t>
      </w:r>
    </w:p>
    <w:p w14:paraId="296373B6" w14:textId="77777777" w:rsidR="007B2F40" w:rsidRPr="00C31C22" w:rsidRDefault="007B2F40" w:rsidP="00B068D7">
      <w:pPr>
        <w:widowControl/>
        <w:autoSpaceDE/>
        <w:autoSpaceDN/>
        <w:adjustRightInd/>
        <w:jc w:val="both"/>
        <w:rPr>
          <w:rFonts w:ascii="Tahoma" w:eastAsia="Calibri" w:hAnsi="Tahoma" w:cs="Tahoma"/>
          <w:sz w:val="22"/>
          <w:szCs w:val="22"/>
          <w:lang w:eastAsia="en-US"/>
        </w:rPr>
      </w:pPr>
    </w:p>
    <w:p w14:paraId="2016F355" w14:textId="27AD93D4" w:rsidR="009C105F" w:rsidRPr="00C31C22" w:rsidRDefault="009C105F" w:rsidP="00B068D7">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Заявление</w:t>
      </w:r>
    </w:p>
    <w:p w14:paraId="2B81C585" w14:textId="77777777" w:rsidR="009C105F" w:rsidRPr="00C31C22" w:rsidRDefault="007B2F40" w:rsidP="00B068D7">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о</w:t>
      </w:r>
      <w:r w:rsidR="005309A4" w:rsidRPr="00C31C22">
        <w:rPr>
          <w:rFonts w:ascii="Tahoma" w:eastAsia="Calibri" w:hAnsi="Tahoma" w:cs="Tahoma"/>
          <w:b/>
          <w:sz w:val="22"/>
          <w:szCs w:val="22"/>
          <w:lang w:eastAsia="en-US"/>
        </w:rPr>
        <w:t xml:space="preserve"> присоединении к</w:t>
      </w:r>
      <w:r w:rsidR="009C105F" w:rsidRPr="00C31C22">
        <w:rPr>
          <w:rFonts w:ascii="Tahoma" w:eastAsia="Calibri" w:hAnsi="Tahoma" w:cs="Tahoma"/>
          <w:b/>
          <w:sz w:val="22"/>
          <w:szCs w:val="22"/>
          <w:lang w:eastAsia="en-US"/>
        </w:rPr>
        <w:t xml:space="preserve"> </w:t>
      </w:r>
      <w:r w:rsidR="005309A4" w:rsidRPr="00C31C22">
        <w:rPr>
          <w:rFonts w:ascii="Tahoma" w:eastAsia="Calibri" w:hAnsi="Tahoma" w:cs="Tahoma"/>
          <w:b/>
          <w:sz w:val="22"/>
          <w:szCs w:val="22"/>
          <w:lang w:eastAsia="en-US"/>
        </w:rPr>
        <w:t>П</w:t>
      </w:r>
      <w:r w:rsidR="009C105F" w:rsidRPr="00C31C22">
        <w:rPr>
          <w:rFonts w:ascii="Tahoma" w:eastAsia="Calibri" w:hAnsi="Tahoma" w:cs="Tahoma"/>
          <w:b/>
          <w:sz w:val="22"/>
          <w:szCs w:val="22"/>
          <w:lang w:eastAsia="en-US"/>
        </w:rPr>
        <w:t xml:space="preserve">рограмме партнерства АО «Зарубежнефть» </w:t>
      </w:r>
      <w:r w:rsidRPr="00C31C22">
        <w:rPr>
          <w:rFonts w:ascii="Tahoma" w:eastAsia="Calibri" w:hAnsi="Tahoma" w:cs="Tahoma"/>
          <w:b/>
          <w:sz w:val="22"/>
          <w:szCs w:val="22"/>
          <w:lang w:eastAsia="en-US"/>
        </w:rPr>
        <w:br/>
      </w:r>
      <w:r w:rsidR="009C105F" w:rsidRPr="00C31C22">
        <w:rPr>
          <w:rFonts w:ascii="Tahoma" w:eastAsia="Calibri" w:hAnsi="Tahoma" w:cs="Tahoma"/>
          <w:b/>
          <w:sz w:val="22"/>
          <w:szCs w:val="22"/>
          <w:lang w:eastAsia="en-US"/>
        </w:rPr>
        <w:t>с субъектами малого и среднего предпринимательства</w:t>
      </w:r>
    </w:p>
    <w:p w14:paraId="2C83374A" w14:textId="5753E43C" w:rsidR="009C105F" w:rsidRPr="00C31C22" w:rsidRDefault="009C105F" w:rsidP="00B068D7">
      <w:pPr>
        <w:widowControl/>
        <w:autoSpaceDE/>
        <w:autoSpaceDN/>
        <w:adjustRightInd/>
        <w:jc w:val="both"/>
        <w:rPr>
          <w:rFonts w:ascii="Tahoma" w:eastAsia="Calibri" w:hAnsi="Tahoma" w:cs="Tahoma"/>
          <w:sz w:val="22"/>
          <w:szCs w:val="22"/>
          <w:lang w:eastAsia="en-US"/>
        </w:rPr>
      </w:pPr>
    </w:p>
    <w:p w14:paraId="4867A4AB" w14:textId="77777777" w:rsidR="00A50564" w:rsidRPr="00C31C22" w:rsidRDefault="00A50564" w:rsidP="00B068D7">
      <w:pPr>
        <w:widowControl/>
        <w:autoSpaceDE/>
        <w:autoSpaceDN/>
        <w:adjustRightInd/>
        <w:jc w:val="both"/>
        <w:rPr>
          <w:rFonts w:ascii="Tahoma" w:eastAsia="Calibri" w:hAnsi="Tahoma" w:cs="Tahoma"/>
          <w:sz w:val="22"/>
          <w:szCs w:val="22"/>
          <w:lang w:eastAsia="en-US"/>
        </w:rPr>
      </w:pPr>
    </w:p>
    <w:p w14:paraId="40ECDFA9" w14:textId="77777777" w:rsidR="005309A4" w:rsidRPr="00C31C22" w:rsidRDefault="005309A4" w:rsidP="00B068D7">
      <w:pPr>
        <w:pStyle w:val="Default"/>
        <w:widowControl/>
        <w:spacing w:line="360" w:lineRule="auto"/>
        <w:ind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 xml:space="preserve">Настоящим Заявлением </w:t>
      </w:r>
      <w:r w:rsidRPr="00C31C22">
        <w:rPr>
          <w:rFonts w:ascii="Tahoma" w:eastAsia="SimSun" w:hAnsi="Tahoma" w:cs="Tahoma"/>
          <w:b/>
          <w:i/>
          <w:color w:val="auto"/>
          <w:sz w:val="22"/>
          <w:szCs w:val="22"/>
          <w:lang w:eastAsia="zh-CN"/>
        </w:rPr>
        <w:t>[указывается наименование субъекта малого/ среднего предпринимательства]</w:t>
      </w:r>
      <w:r w:rsidRPr="00C31C22">
        <w:rPr>
          <w:rFonts w:ascii="Tahoma" w:eastAsia="SimSun" w:hAnsi="Tahoma" w:cs="Tahoma"/>
          <w:color w:val="auto"/>
          <w:sz w:val="22"/>
          <w:szCs w:val="22"/>
          <w:lang w:eastAsia="zh-CN"/>
        </w:rPr>
        <w:t xml:space="preserve"> в лице </w:t>
      </w:r>
      <w:r w:rsidRPr="00C31C22">
        <w:rPr>
          <w:rFonts w:ascii="Tahoma" w:eastAsia="SimSun" w:hAnsi="Tahoma" w:cs="Tahoma"/>
          <w:b/>
          <w:i/>
          <w:color w:val="auto"/>
          <w:sz w:val="22"/>
          <w:szCs w:val="22"/>
          <w:lang w:eastAsia="zh-CN"/>
        </w:rPr>
        <w:t>[указывается ФИО руководителя/уполномоченного лица],</w:t>
      </w:r>
      <w:r w:rsidRPr="00C31C22">
        <w:rPr>
          <w:rFonts w:ascii="Tahoma" w:eastAsia="SimSun" w:hAnsi="Tahoma" w:cs="Tahoma"/>
          <w:color w:val="auto"/>
          <w:sz w:val="22"/>
          <w:szCs w:val="22"/>
          <w:lang w:eastAsia="zh-CN"/>
        </w:rPr>
        <w:t xml:space="preserve"> действующего на основании </w:t>
      </w:r>
      <w:r w:rsidRPr="00C31C22">
        <w:rPr>
          <w:rFonts w:ascii="Tahoma" w:eastAsia="SimSun" w:hAnsi="Tahoma" w:cs="Tahoma"/>
          <w:b/>
          <w:i/>
          <w:color w:val="auto"/>
          <w:sz w:val="22"/>
          <w:szCs w:val="22"/>
          <w:lang w:eastAsia="zh-CN"/>
        </w:rPr>
        <w:t>[указывается наименование документа]</w:t>
      </w:r>
      <w:r w:rsidRPr="00C31C22">
        <w:rPr>
          <w:rFonts w:ascii="Tahoma" w:eastAsia="SimSun" w:hAnsi="Tahoma" w:cs="Tahoma"/>
          <w:color w:val="auto"/>
          <w:sz w:val="22"/>
          <w:szCs w:val="22"/>
          <w:lang w:eastAsia="zh-CN"/>
        </w:rPr>
        <w:t xml:space="preserve">, выражает свое волеизъявление в присоединении к Программе партнерства АО «Зарубежнефть», размещенной на сайте </w:t>
      </w:r>
      <w:r w:rsidR="00A418C2" w:rsidRPr="00C31C22">
        <w:rPr>
          <w:rFonts w:ascii="Tahoma" w:eastAsia="SimSun" w:hAnsi="Tahoma" w:cs="Tahoma"/>
          <w:color w:val="auto"/>
          <w:sz w:val="22"/>
          <w:szCs w:val="22"/>
          <w:lang w:eastAsia="zh-CN"/>
        </w:rPr>
        <w:t>(</w:t>
      </w:r>
      <w:r w:rsidRPr="00C31C22">
        <w:rPr>
          <w:rFonts w:ascii="Tahoma" w:eastAsia="SimSun" w:hAnsi="Tahoma" w:cs="Tahoma"/>
          <w:color w:val="auto"/>
          <w:sz w:val="22"/>
          <w:szCs w:val="22"/>
          <w:lang w:eastAsia="zh-CN"/>
        </w:rPr>
        <w:t>www.nestro.ru</w:t>
      </w:r>
      <w:r w:rsidR="00A418C2" w:rsidRPr="00C31C22">
        <w:rPr>
          <w:rFonts w:ascii="Tahoma" w:eastAsia="SimSun" w:hAnsi="Tahoma" w:cs="Tahoma"/>
          <w:color w:val="auto"/>
          <w:sz w:val="22"/>
          <w:szCs w:val="22"/>
          <w:lang w:eastAsia="zh-CN"/>
        </w:rPr>
        <w:t>).</w:t>
      </w:r>
    </w:p>
    <w:p w14:paraId="5A4D1EB3" w14:textId="490CFB84" w:rsidR="005309A4" w:rsidRPr="00C31C22" w:rsidRDefault="005309A4" w:rsidP="00B068D7">
      <w:pPr>
        <w:pStyle w:val="Default"/>
        <w:widowControl/>
        <w:spacing w:line="360" w:lineRule="auto"/>
        <w:ind w:firstLine="709"/>
        <w:jc w:val="both"/>
        <w:rPr>
          <w:rFonts w:ascii="Tahoma" w:eastAsia="SimSun" w:hAnsi="Tahoma" w:cs="Tahoma"/>
          <w:color w:val="auto"/>
          <w:sz w:val="22"/>
          <w:szCs w:val="22"/>
          <w:lang w:eastAsia="zh-CN"/>
        </w:rPr>
      </w:pPr>
      <w:r w:rsidRPr="00C31C22">
        <w:rPr>
          <w:rFonts w:ascii="Tahoma" w:eastAsia="SimSun" w:hAnsi="Tahoma" w:cs="Tahoma"/>
          <w:color w:val="auto"/>
          <w:sz w:val="22"/>
          <w:szCs w:val="22"/>
          <w:lang w:eastAsia="zh-CN"/>
        </w:rPr>
        <w:t>[указывается наименование субъекта малого/среднего предпринимательства] в соответствии с законодательством Российской Федерации (статья 4 Федерального закона Российской Федерации от 24.07.2002 № 209-ФЗ «О развитии малого и среднего предпринимательства в Российской Федерации») обладает критериями, позволяющими относить организацию к субъектам [указать «малого» либо «среднего»], что является основанием присоединения к Программе партнерства АО «Зарубежнефть».</w:t>
      </w:r>
    </w:p>
    <w:p w14:paraId="5B9F9DBB" w14:textId="77777777" w:rsidR="005309A4" w:rsidRPr="00C31C22" w:rsidRDefault="005309A4" w:rsidP="00B068D7">
      <w:pPr>
        <w:widowControl/>
        <w:autoSpaceDE/>
        <w:autoSpaceDN/>
        <w:adjustRightInd/>
        <w:jc w:val="both"/>
        <w:rPr>
          <w:rFonts w:ascii="Tahoma" w:eastAsia="Calibri" w:hAnsi="Tahoma" w:cs="Tahoma"/>
          <w:sz w:val="22"/>
          <w:szCs w:val="22"/>
          <w:lang w:eastAsia="en-US"/>
        </w:rPr>
      </w:pPr>
    </w:p>
    <w:p w14:paraId="1572ED92" w14:textId="77777777" w:rsidR="00CA1529" w:rsidRPr="00C31C22" w:rsidRDefault="00CA1529" w:rsidP="00B068D7">
      <w:pPr>
        <w:widowControl/>
        <w:spacing w:line="360" w:lineRule="auto"/>
        <w:ind w:firstLine="709"/>
        <w:jc w:val="both"/>
        <w:rPr>
          <w:rFonts w:ascii="Tahoma" w:eastAsia="Calibri" w:hAnsi="Tahoma" w:cs="Tahoma"/>
          <w:b/>
          <w:sz w:val="22"/>
          <w:szCs w:val="22"/>
          <w:lang w:eastAsia="en-US"/>
        </w:rPr>
      </w:pPr>
      <w:r w:rsidRPr="00C31C22">
        <w:rPr>
          <w:rFonts w:ascii="Tahoma" w:eastAsia="Calibri" w:hAnsi="Tahoma" w:cs="Tahoma"/>
          <w:b/>
          <w:sz w:val="22"/>
          <w:szCs w:val="22"/>
          <w:lang w:eastAsia="en-US"/>
        </w:rPr>
        <w:t>СВЕДЕНИЯ О СУБЪЕКТЕ МАЛОГО/СРЕДНЕГО ПРЕДПРИНИМАТЕЛЬСТВА:</w:t>
      </w:r>
    </w:p>
    <w:p w14:paraId="7510BD52" w14:textId="77777777" w:rsidR="00CA1529" w:rsidRPr="00C31C22" w:rsidRDefault="00CA1529" w:rsidP="00B068D7">
      <w:pPr>
        <w:widowControl/>
        <w:spacing w:line="360" w:lineRule="auto"/>
        <w:ind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(указать наименование субъекта МСП)</w:t>
      </w:r>
    </w:p>
    <w:p w14:paraId="7D8C8484" w14:textId="77777777" w:rsidR="00CA1529" w:rsidRPr="00C31C22" w:rsidRDefault="00CA1529" w:rsidP="00B068D7">
      <w:pPr>
        <w:pStyle w:val="af6"/>
        <w:widowControl/>
        <w:numPr>
          <w:ilvl w:val="0"/>
          <w:numId w:val="3"/>
        </w:numPr>
        <w:tabs>
          <w:tab w:val="left" w:pos="0"/>
          <w:tab w:val="left" w:pos="1134"/>
        </w:tabs>
        <w:autoSpaceDE/>
        <w:autoSpaceDN/>
        <w:adjustRightInd/>
        <w:spacing w:before="120"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наименование (полное и сокращенное наименование юридического лица/ФИО индивидуального предпринимателя);</w:t>
      </w:r>
    </w:p>
    <w:p w14:paraId="12C4B9D6" w14:textId="77777777"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дата, место и орган регистрации, № свидетельства;</w:t>
      </w:r>
    </w:p>
    <w:p w14:paraId="201A0037" w14:textId="77777777"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юридический адрес;</w:t>
      </w:r>
    </w:p>
    <w:p w14:paraId="2086FDAC" w14:textId="77777777"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почтовый адрес;</w:t>
      </w:r>
    </w:p>
    <w:p w14:paraId="75BE7218" w14:textId="77777777"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фактический адрес</w:t>
      </w:r>
      <w:r w:rsidR="0017771E" w:rsidRPr="00C31C22">
        <w:rPr>
          <w:rFonts w:ascii="Tahoma" w:eastAsia="SimSun" w:hAnsi="Tahoma" w:cs="Tahoma"/>
          <w:sz w:val="22"/>
          <w:szCs w:val="22"/>
          <w:lang w:eastAsia="zh-CN"/>
        </w:rPr>
        <w:t>;</w:t>
      </w:r>
    </w:p>
    <w:p w14:paraId="262BEEEB" w14:textId="3605875E"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телефон (______)</w:t>
      </w:r>
      <w:r w:rsidR="00D42A6F"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_________________,</w:t>
      </w:r>
      <w:r w:rsidR="003A634A" w:rsidRPr="00C31C22">
        <w:rPr>
          <w:rFonts w:ascii="Tahoma" w:eastAsia="SimSun" w:hAnsi="Tahoma" w:cs="Tahoma"/>
          <w:sz w:val="22"/>
          <w:szCs w:val="22"/>
          <w:lang w:val="en-US" w:eastAsia="zh-CN"/>
        </w:rPr>
        <w:t xml:space="preserve"> </w:t>
      </w:r>
      <w:r w:rsidRPr="00C31C22">
        <w:rPr>
          <w:rFonts w:ascii="Tahoma" w:eastAsia="SimSun" w:hAnsi="Tahoma" w:cs="Tahoma"/>
          <w:sz w:val="22"/>
          <w:szCs w:val="22"/>
          <w:lang w:eastAsia="zh-CN"/>
        </w:rPr>
        <w:t>факс (______)</w:t>
      </w:r>
      <w:r w:rsidR="00D42A6F"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____________</w:t>
      </w:r>
      <w:r w:rsidR="003A634A" w:rsidRPr="00C31C22">
        <w:rPr>
          <w:rFonts w:ascii="Tahoma" w:eastAsia="SimSun" w:hAnsi="Tahoma" w:cs="Tahoma"/>
          <w:sz w:val="22"/>
          <w:szCs w:val="22"/>
          <w:lang w:eastAsia="zh-CN"/>
        </w:rPr>
        <w:t>__;</w:t>
      </w:r>
    </w:p>
    <w:p w14:paraId="7E796BEF" w14:textId="77777777"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адрес электронной почты, адрес официального сайта в Интернет</w:t>
      </w:r>
      <w:r w:rsidR="0017771E"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____________________________;</w:t>
      </w:r>
    </w:p>
    <w:p w14:paraId="132EA35E" w14:textId="77777777"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руководитель – ФИО, контактные данные;</w:t>
      </w:r>
    </w:p>
    <w:p w14:paraId="7F3E0438" w14:textId="77777777"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контактные лица, ответственные за участие в </w:t>
      </w:r>
      <w:r w:rsidR="0017771E" w:rsidRPr="00C31C22">
        <w:rPr>
          <w:rFonts w:ascii="Tahoma" w:eastAsia="SimSun" w:hAnsi="Tahoma" w:cs="Tahoma"/>
          <w:sz w:val="22"/>
          <w:szCs w:val="22"/>
          <w:lang w:eastAsia="zh-CN"/>
        </w:rPr>
        <w:t>П</w:t>
      </w:r>
      <w:r w:rsidRPr="00C31C22">
        <w:rPr>
          <w:rFonts w:ascii="Tahoma" w:eastAsia="SimSun" w:hAnsi="Tahoma" w:cs="Tahoma"/>
          <w:sz w:val="22"/>
          <w:szCs w:val="22"/>
          <w:lang w:eastAsia="zh-CN"/>
        </w:rPr>
        <w:t>рограмме партнерства: должность, ФИО, контактные данные не менее 2</w:t>
      </w:r>
      <w:r w:rsidR="0017771E" w:rsidRPr="00C31C22">
        <w:rPr>
          <w:rFonts w:ascii="Tahoma" w:eastAsia="SimSun" w:hAnsi="Tahoma" w:cs="Tahoma"/>
          <w:sz w:val="22"/>
          <w:szCs w:val="22"/>
          <w:lang w:eastAsia="zh-CN"/>
        </w:rPr>
        <w:t>-х</w:t>
      </w:r>
      <w:r w:rsidRPr="00C31C22">
        <w:rPr>
          <w:rFonts w:ascii="Tahoma" w:eastAsia="SimSun" w:hAnsi="Tahoma" w:cs="Tahoma"/>
          <w:sz w:val="22"/>
          <w:szCs w:val="22"/>
          <w:lang w:eastAsia="zh-CN"/>
        </w:rPr>
        <w:t xml:space="preserve"> человек;</w:t>
      </w:r>
    </w:p>
    <w:p w14:paraId="0934C598" w14:textId="0297BF59"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банковские реквизиты </w:t>
      </w:r>
      <w:r w:rsidR="0017771E" w:rsidRPr="00C31C22">
        <w:rPr>
          <w:rFonts w:ascii="Tahoma" w:eastAsia="SimSun" w:hAnsi="Tahoma" w:cs="Tahoma"/>
          <w:sz w:val="22"/>
          <w:szCs w:val="22"/>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 xml:space="preserve">     </w:t>
      </w:r>
      <w:r w:rsidR="0017771E" w:rsidRPr="00C31C22">
        <w:rPr>
          <w:rFonts w:ascii="Tahoma" w:eastAsia="SimSun" w:hAnsi="Tahoma" w:cs="Tahoma"/>
          <w:sz w:val="22"/>
          <w:szCs w:val="22"/>
          <w:lang w:eastAsia="zh-CN"/>
        </w:rPr>
        <w:t>;</w:t>
      </w:r>
    </w:p>
    <w:p w14:paraId="488D0566" w14:textId="239FD514" w:rsidR="00CA1529" w:rsidRPr="00C31C22" w:rsidRDefault="00CA1529"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lastRenderedPageBreak/>
        <w:t xml:space="preserve">ИНН/КПП </w:t>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 xml:space="preserve">     </w:t>
      </w:r>
      <w:r w:rsidRPr="00C31C22">
        <w:rPr>
          <w:rFonts w:ascii="Tahoma" w:eastAsia="SimSun" w:hAnsi="Tahoma" w:cs="Tahoma"/>
          <w:sz w:val="22"/>
          <w:szCs w:val="22"/>
          <w:lang w:eastAsia="zh-CN"/>
        </w:rPr>
        <w:t>;</w:t>
      </w:r>
    </w:p>
    <w:p w14:paraId="65150833" w14:textId="27EADFEC" w:rsidR="00CA1529" w:rsidRPr="00C31C22" w:rsidRDefault="0017771E"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ОГРН </w:t>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 xml:space="preserve">     </w:t>
      </w:r>
      <w:r w:rsidR="00CA1529" w:rsidRPr="00C31C22">
        <w:rPr>
          <w:rFonts w:ascii="Tahoma" w:eastAsia="SimSun" w:hAnsi="Tahoma" w:cs="Tahoma"/>
          <w:sz w:val="22"/>
          <w:szCs w:val="22"/>
          <w:lang w:eastAsia="zh-CN"/>
        </w:rPr>
        <w:t>;</w:t>
      </w:r>
    </w:p>
    <w:p w14:paraId="72E866D0" w14:textId="0325A64F" w:rsidR="00CA1529" w:rsidRPr="00C31C22" w:rsidRDefault="0017771E" w:rsidP="00B068D7">
      <w:pPr>
        <w:pStyle w:val="af6"/>
        <w:widowControl/>
        <w:numPr>
          <w:ilvl w:val="0"/>
          <w:numId w:val="3"/>
        </w:numPr>
        <w:tabs>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ОКПО </w:t>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 xml:space="preserve">     </w:t>
      </w:r>
      <w:r w:rsidR="00CA1529" w:rsidRPr="00C31C22">
        <w:rPr>
          <w:rFonts w:ascii="Tahoma" w:eastAsia="SimSun" w:hAnsi="Tahoma" w:cs="Tahoma"/>
          <w:sz w:val="22"/>
          <w:szCs w:val="22"/>
          <w:lang w:eastAsia="zh-CN"/>
        </w:rPr>
        <w:t>;</w:t>
      </w:r>
    </w:p>
    <w:p w14:paraId="58BD350B" w14:textId="1F7D1A93" w:rsidR="00CA1529" w:rsidRPr="00C31C22" w:rsidRDefault="00CA1529" w:rsidP="00B068D7">
      <w:pPr>
        <w:pStyle w:val="af6"/>
        <w:widowControl/>
        <w:numPr>
          <w:ilvl w:val="0"/>
          <w:numId w:val="3"/>
        </w:numPr>
        <w:tabs>
          <w:tab w:val="left" w:pos="0"/>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средняя численность работников за предшествующий календарный год</w:t>
      </w:r>
      <w:r w:rsidR="00D42A6F" w:rsidRPr="00C31C22">
        <w:rPr>
          <w:rFonts w:ascii="Tahoma" w:eastAsia="SimSun" w:hAnsi="Tahoma" w:cs="Tahoma"/>
          <w:sz w:val="22"/>
          <w:szCs w:val="22"/>
          <w:lang w:eastAsia="zh-CN"/>
        </w:rPr>
        <w:t> ____________________________________________________________________________;</w:t>
      </w:r>
    </w:p>
    <w:p w14:paraId="6DA8CE05" w14:textId="1C3512C3" w:rsidR="00CA1529" w:rsidRPr="00C31C22" w:rsidRDefault="00CA1529" w:rsidP="00B068D7">
      <w:pPr>
        <w:pStyle w:val="af6"/>
        <w:widowControl/>
        <w:numPr>
          <w:ilvl w:val="0"/>
          <w:numId w:val="3"/>
        </w:numPr>
        <w:tabs>
          <w:tab w:val="left" w:pos="0"/>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выручка от реализации товаров за предшествующий календарный год (без НДС)</w:t>
      </w:r>
      <w:r w:rsidR="0017771E" w:rsidRPr="00C31C22">
        <w:rPr>
          <w:rFonts w:ascii="Tahoma" w:eastAsia="SimSun" w:hAnsi="Tahoma" w:cs="Tahoma"/>
          <w:sz w:val="22"/>
          <w:szCs w:val="22"/>
          <w:lang w:eastAsia="zh-CN"/>
        </w:rPr>
        <w:t> </w:t>
      </w:r>
      <w:r w:rsidR="00D42A6F"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_____________________</w:t>
      </w:r>
      <w:r w:rsidR="0017771E" w:rsidRPr="00C31C22">
        <w:rPr>
          <w:rFonts w:ascii="Tahoma" w:eastAsia="SimSun" w:hAnsi="Tahoma" w:cs="Tahoma"/>
          <w:sz w:val="22"/>
          <w:szCs w:val="22"/>
          <w:lang w:eastAsia="zh-CN"/>
        </w:rPr>
        <w:t>____________</w:t>
      </w:r>
      <w:r w:rsidR="00D42A6F" w:rsidRPr="00C31C22">
        <w:rPr>
          <w:rFonts w:ascii="Tahoma" w:eastAsia="SimSun" w:hAnsi="Tahoma" w:cs="Tahoma"/>
          <w:sz w:val="22"/>
          <w:szCs w:val="22"/>
          <w:lang w:eastAsia="zh-CN"/>
        </w:rPr>
        <w:t>_____________________________________</w:t>
      </w:r>
      <w:r w:rsidR="0017771E" w:rsidRPr="00C31C22">
        <w:rPr>
          <w:rFonts w:ascii="Tahoma" w:eastAsia="SimSun" w:hAnsi="Tahoma" w:cs="Tahoma"/>
          <w:sz w:val="22"/>
          <w:szCs w:val="22"/>
          <w:lang w:eastAsia="zh-CN"/>
        </w:rPr>
        <w:t>____</w:t>
      </w:r>
      <w:r w:rsidRPr="00C31C22">
        <w:rPr>
          <w:rFonts w:ascii="Tahoma" w:eastAsia="SimSun" w:hAnsi="Tahoma" w:cs="Tahoma"/>
          <w:sz w:val="22"/>
          <w:szCs w:val="22"/>
          <w:lang w:eastAsia="zh-CN"/>
        </w:rPr>
        <w:t>;</w:t>
      </w:r>
    </w:p>
    <w:p w14:paraId="7FF48CA6" w14:textId="54129231" w:rsidR="00CA1529" w:rsidRPr="00C31C22" w:rsidRDefault="00CA1529" w:rsidP="00B068D7">
      <w:pPr>
        <w:pStyle w:val="af6"/>
        <w:widowControl/>
        <w:numPr>
          <w:ilvl w:val="0"/>
          <w:numId w:val="3"/>
        </w:numPr>
        <w:tabs>
          <w:tab w:val="left" w:pos="0"/>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w:t>
      </w:r>
      <w:r w:rsidR="0017771E" w:rsidRPr="00C31C22">
        <w:rPr>
          <w:rFonts w:ascii="Tahoma" w:eastAsia="SimSun" w:hAnsi="Tahoma" w:cs="Tahoma"/>
          <w:sz w:val="22"/>
          <w:szCs w:val="22"/>
          <w:lang w:eastAsia="zh-CN"/>
        </w:rPr>
        <w:t xml:space="preserve">евом фонде) </w:t>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 xml:space="preserve">  </w:t>
      </w:r>
      <w:r w:rsidR="00770B9F" w:rsidRPr="00C31C22">
        <w:rPr>
          <w:rFonts w:ascii="Tahoma" w:eastAsia="SimSun" w:hAnsi="Tahoma" w:cs="Tahoma"/>
          <w:sz w:val="22"/>
          <w:szCs w:val="22"/>
          <w:u w:val="single"/>
          <w:lang w:eastAsia="zh-CN"/>
        </w:rPr>
        <w:tab/>
      </w:r>
      <w:r w:rsidR="00770B9F" w:rsidRPr="00C31C22">
        <w:rPr>
          <w:rFonts w:ascii="Tahoma" w:eastAsia="SimSun" w:hAnsi="Tahoma" w:cs="Tahoma"/>
          <w:sz w:val="22"/>
          <w:szCs w:val="22"/>
          <w:u w:val="single"/>
          <w:lang w:eastAsia="zh-CN"/>
        </w:rPr>
        <w:tab/>
        <w:t xml:space="preserve">  </w:t>
      </w:r>
      <w:r w:rsidR="00D42A6F" w:rsidRPr="00C31C22">
        <w:rPr>
          <w:rFonts w:ascii="Tahoma" w:eastAsia="SimSun" w:hAnsi="Tahoma" w:cs="Tahoma"/>
          <w:sz w:val="22"/>
          <w:szCs w:val="22"/>
          <w:u w:val="single"/>
          <w:lang w:eastAsia="zh-CN"/>
        </w:rPr>
        <w:t xml:space="preserve">   </w:t>
      </w:r>
      <w:r w:rsidRPr="00C31C22">
        <w:rPr>
          <w:rFonts w:ascii="Tahoma" w:eastAsia="SimSun" w:hAnsi="Tahoma" w:cs="Tahoma"/>
          <w:sz w:val="22"/>
          <w:szCs w:val="22"/>
          <w:lang w:eastAsia="zh-CN"/>
        </w:rPr>
        <w:t>;</w:t>
      </w:r>
    </w:p>
    <w:p w14:paraId="63C4BFCD" w14:textId="271454B9" w:rsidR="00CA1529" w:rsidRPr="00C31C22" w:rsidRDefault="00CA1529" w:rsidP="00B068D7">
      <w:pPr>
        <w:pStyle w:val="af6"/>
        <w:widowControl/>
        <w:numPr>
          <w:ilvl w:val="0"/>
          <w:numId w:val="3"/>
        </w:numPr>
        <w:tabs>
          <w:tab w:val="left" w:pos="0"/>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капит</w:t>
      </w:r>
      <w:r w:rsidR="0017771E" w:rsidRPr="00C31C22">
        <w:rPr>
          <w:rFonts w:ascii="Tahoma" w:eastAsia="SimSun" w:hAnsi="Tahoma" w:cs="Tahoma"/>
          <w:sz w:val="22"/>
          <w:szCs w:val="22"/>
          <w:lang w:eastAsia="zh-CN"/>
        </w:rPr>
        <w:t xml:space="preserve">але </w:t>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ab/>
        <w:t xml:space="preserve">     </w:t>
      </w:r>
      <w:r w:rsidRPr="00C31C22">
        <w:rPr>
          <w:rFonts w:ascii="Tahoma" w:eastAsia="SimSun" w:hAnsi="Tahoma" w:cs="Tahoma"/>
          <w:sz w:val="22"/>
          <w:szCs w:val="22"/>
          <w:lang w:eastAsia="zh-CN"/>
        </w:rPr>
        <w:t>;</w:t>
      </w:r>
    </w:p>
    <w:p w14:paraId="0DFF1349" w14:textId="0AC543BF" w:rsidR="00CA1529" w:rsidRPr="00C31C22" w:rsidRDefault="00CA1529" w:rsidP="00B068D7">
      <w:pPr>
        <w:pStyle w:val="af6"/>
        <w:widowControl/>
        <w:numPr>
          <w:ilvl w:val="0"/>
          <w:numId w:val="3"/>
        </w:numPr>
        <w:tabs>
          <w:tab w:val="left" w:pos="0"/>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наличие статуса участника проекта «Сколково»</w:t>
      </w:r>
      <w:r w:rsidR="0017771E" w:rsidRPr="00C31C22">
        <w:rPr>
          <w:rFonts w:ascii="Tahoma" w:eastAsia="SimSun" w:hAnsi="Tahoma" w:cs="Tahoma"/>
          <w:sz w:val="22"/>
          <w:szCs w:val="22"/>
          <w:lang w:eastAsia="zh-CN"/>
        </w:rPr>
        <w:t xml:space="preserve"> </w:t>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 xml:space="preserve">     </w:t>
      </w:r>
      <w:r w:rsidRPr="00C31C22">
        <w:rPr>
          <w:rFonts w:ascii="Tahoma" w:eastAsia="SimSun" w:hAnsi="Tahoma" w:cs="Tahoma"/>
          <w:sz w:val="22"/>
          <w:szCs w:val="22"/>
          <w:lang w:eastAsia="zh-CN"/>
        </w:rPr>
        <w:t>;</w:t>
      </w:r>
    </w:p>
    <w:p w14:paraId="0D939C02" w14:textId="375847EA" w:rsidR="00CA1529" w:rsidRPr="00C31C22" w:rsidRDefault="00CA1529" w:rsidP="00B068D7">
      <w:pPr>
        <w:pStyle w:val="af6"/>
        <w:widowControl/>
        <w:numPr>
          <w:ilvl w:val="0"/>
          <w:numId w:val="3"/>
        </w:numPr>
        <w:tabs>
          <w:tab w:val="left" w:pos="0"/>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основной вид деятельности: указать ОКВЭД основного вида деятельности в соответствии с выпиской из ЕГРЮЛ/ЕГРИП</w:t>
      </w:r>
      <w:r w:rsidR="0017771E" w:rsidRPr="00C31C22">
        <w:rPr>
          <w:rFonts w:ascii="Tahoma" w:eastAsia="SimSun" w:hAnsi="Tahoma" w:cs="Tahoma"/>
          <w:sz w:val="22"/>
          <w:szCs w:val="22"/>
          <w:lang w:eastAsia="zh-CN"/>
        </w:rPr>
        <w:t xml:space="preserve"> </w:t>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 xml:space="preserve">     </w:t>
      </w:r>
      <w:r w:rsidRPr="00C31C22">
        <w:rPr>
          <w:rFonts w:ascii="Tahoma" w:eastAsia="SimSun" w:hAnsi="Tahoma" w:cs="Tahoma"/>
          <w:sz w:val="22"/>
          <w:szCs w:val="22"/>
          <w:lang w:eastAsia="zh-CN"/>
        </w:rPr>
        <w:t>;</w:t>
      </w:r>
    </w:p>
    <w:p w14:paraId="72D4ACF3" w14:textId="79982055" w:rsidR="00CA1529" w:rsidRPr="00C31C22" w:rsidRDefault="00CA1529" w:rsidP="00B068D7">
      <w:pPr>
        <w:pStyle w:val="af6"/>
        <w:widowControl/>
        <w:numPr>
          <w:ilvl w:val="0"/>
          <w:numId w:val="3"/>
        </w:numPr>
        <w:tabs>
          <w:tab w:val="left" w:pos="0"/>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область специализации организ</w:t>
      </w:r>
      <w:r w:rsidR="0017771E" w:rsidRPr="00C31C22">
        <w:rPr>
          <w:rFonts w:ascii="Tahoma" w:eastAsia="SimSun" w:hAnsi="Tahoma" w:cs="Tahoma"/>
          <w:sz w:val="22"/>
          <w:szCs w:val="22"/>
          <w:lang w:eastAsia="zh-CN"/>
        </w:rPr>
        <w:t xml:space="preserve">ации </w:t>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 xml:space="preserve">     </w:t>
      </w:r>
      <w:r w:rsidRPr="00C31C22">
        <w:rPr>
          <w:rFonts w:ascii="Tahoma" w:eastAsia="SimSun" w:hAnsi="Tahoma" w:cs="Tahoma"/>
          <w:sz w:val="22"/>
          <w:szCs w:val="22"/>
          <w:lang w:eastAsia="zh-CN"/>
        </w:rPr>
        <w:t>;</w:t>
      </w:r>
    </w:p>
    <w:p w14:paraId="63FBD744" w14:textId="1D713AAB" w:rsidR="00CA1529" w:rsidRPr="00C31C22" w:rsidRDefault="00CA1529" w:rsidP="00B068D7">
      <w:pPr>
        <w:pStyle w:val="af6"/>
        <w:widowControl/>
        <w:numPr>
          <w:ilvl w:val="0"/>
          <w:numId w:val="3"/>
        </w:numPr>
        <w:tabs>
          <w:tab w:val="left" w:pos="0"/>
          <w:tab w:val="left" w:pos="1134"/>
        </w:tabs>
        <w:autoSpaceDE/>
        <w:autoSpaceDN/>
        <w:adjustRightInd/>
        <w:spacing w:after="0"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применяемый налоговый режим</w:t>
      </w:r>
      <w:r w:rsidR="0017771E" w:rsidRPr="00C31C22">
        <w:rPr>
          <w:rFonts w:ascii="Tahoma" w:eastAsia="SimSun" w:hAnsi="Tahoma" w:cs="Tahoma"/>
          <w:sz w:val="22"/>
          <w:szCs w:val="22"/>
          <w:lang w:eastAsia="zh-CN"/>
        </w:rPr>
        <w:t xml:space="preserve"> </w:t>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17771E" w:rsidRPr="00C31C22">
        <w:rPr>
          <w:rFonts w:ascii="Tahoma" w:eastAsia="SimSun" w:hAnsi="Tahoma" w:cs="Tahoma"/>
          <w:sz w:val="22"/>
          <w:szCs w:val="22"/>
          <w:u w:val="single"/>
          <w:lang w:eastAsia="zh-CN"/>
        </w:rPr>
        <w:tab/>
      </w:r>
      <w:r w:rsidR="00D42A6F" w:rsidRPr="00C31C22">
        <w:rPr>
          <w:rFonts w:ascii="Tahoma" w:eastAsia="SimSun" w:hAnsi="Tahoma" w:cs="Tahoma"/>
          <w:sz w:val="22"/>
          <w:szCs w:val="22"/>
          <w:u w:val="single"/>
          <w:lang w:eastAsia="zh-CN"/>
        </w:rPr>
        <w:t xml:space="preserve">     </w:t>
      </w:r>
      <w:r w:rsidRPr="00C31C22">
        <w:rPr>
          <w:rFonts w:ascii="Tahoma" w:eastAsia="SimSun" w:hAnsi="Tahoma" w:cs="Tahoma"/>
          <w:sz w:val="22"/>
          <w:szCs w:val="22"/>
          <w:lang w:eastAsia="zh-CN"/>
        </w:rPr>
        <w:t>.</w:t>
      </w:r>
    </w:p>
    <w:p w14:paraId="4F7E489C" w14:textId="77777777" w:rsidR="009C105F" w:rsidRPr="00C31C22" w:rsidRDefault="009C105F">
      <w:pPr>
        <w:pStyle w:val="ConsPlusNormal"/>
        <w:tabs>
          <w:tab w:val="left" w:pos="1134"/>
        </w:tabs>
        <w:spacing w:line="360" w:lineRule="auto"/>
        <w:ind w:firstLine="709"/>
        <w:jc w:val="both"/>
        <w:rPr>
          <w:rFonts w:ascii="Tahoma" w:eastAsia="SimSun" w:hAnsi="Tahoma" w:cs="Tahoma"/>
          <w:b/>
          <w:sz w:val="22"/>
          <w:szCs w:val="22"/>
          <w:lang w:eastAsia="zh-CN"/>
        </w:rPr>
      </w:pPr>
      <w:r w:rsidRPr="00C31C22">
        <w:rPr>
          <w:rFonts w:ascii="Tahoma" w:eastAsia="SimSun" w:hAnsi="Tahoma" w:cs="Tahoma"/>
          <w:b/>
          <w:sz w:val="22"/>
          <w:szCs w:val="22"/>
          <w:lang w:eastAsia="zh-CN"/>
        </w:rPr>
        <w:t xml:space="preserve">Подавая настоящее </w:t>
      </w:r>
      <w:r w:rsidR="00A36BA8" w:rsidRPr="00C31C22">
        <w:rPr>
          <w:rFonts w:ascii="Tahoma" w:eastAsia="SimSun" w:hAnsi="Tahoma" w:cs="Tahoma"/>
          <w:b/>
          <w:sz w:val="22"/>
          <w:szCs w:val="22"/>
          <w:lang w:eastAsia="zh-CN"/>
        </w:rPr>
        <w:t>З</w:t>
      </w:r>
      <w:r w:rsidRPr="00C31C22">
        <w:rPr>
          <w:rFonts w:ascii="Tahoma" w:eastAsia="SimSun" w:hAnsi="Tahoma" w:cs="Tahoma"/>
          <w:b/>
          <w:sz w:val="22"/>
          <w:szCs w:val="22"/>
          <w:lang w:eastAsia="zh-CN"/>
        </w:rPr>
        <w:t>аявление, указать наименование субъекта МСП подтверждает, что:</w:t>
      </w:r>
    </w:p>
    <w:p w14:paraId="3AB45AA5" w14:textId="77777777" w:rsidR="009C105F" w:rsidRPr="00C31C22" w:rsidRDefault="00744874" w:rsidP="00B068D7">
      <w:pPr>
        <w:pStyle w:val="ConsPlusNormal"/>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с условиями участия в Программе партнерства АО «Зарубежнефть» с субъектами малого и среднего предпринимательства ознакомлен и возражений не имеет;</w:t>
      </w:r>
    </w:p>
    <w:p w14:paraId="34063AD8" w14:textId="77777777" w:rsidR="009C105F" w:rsidRPr="00C31C22" w:rsidRDefault="009C105F" w:rsidP="00B068D7">
      <w:pPr>
        <w:pStyle w:val="ConsPlusNormal"/>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соответствует требованиям, предъявляемым к </w:t>
      </w:r>
      <w:r w:rsidR="00F7568D" w:rsidRPr="00C31C22">
        <w:rPr>
          <w:rFonts w:ascii="Tahoma" w:eastAsia="SimSun" w:hAnsi="Tahoma" w:cs="Tahoma"/>
          <w:sz w:val="22"/>
          <w:szCs w:val="22"/>
          <w:lang w:eastAsia="zh-CN"/>
        </w:rPr>
        <w:t>У</w:t>
      </w:r>
      <w:r w:rsidRPr="00C31C22">
        <w:rPr>
          <w:rFonts w:ascii="Tahoma" w:eastAsia="SimSun" w:hAnsi="Tahoma" w:cs="Tahoma"/>
          <w:sz w:val="22"/>
          <w:szCs w:val="22"/>
          <w:lang w:eastAsia="zh-CN"/>
        </w:rPr>
        <w:t xml:space="preserve">частникам </w:t>
      </w:r>
      <w:r w:rsidR="00F7568D" w:rsidRPr="00C31C22">
        <w:rPr>
          <w:rFonts w:ascii="Tahoma" w:eastAsia="SimSun" w:hAnsi="Tahoma" w:cs="Tahoma"/>
          <w:sz w:val="22"/>
          <w:szCs w:val="22"/>
          <w:lang w:eastAsia="zh-CN"/>
        </w:rPr>
        <w:t>П</w:t>
      </w:r>
      <w:r w:rsidRPr="00C31C22">
        <w:rPr>
          <w:rFonts w:ascii="Tahoma" w:eastAsia="SimSun" w:hAnsi="Tahoma" w:cs="Tahoma"/>
          <w:sz w:val="22"/>
          <w:szCs w:val="22"/>
          <w:lang w:eastAsia="zh-CN"/>
        </w:rPr>
        <w:t>рограммы партнерства;</w:t>
      </w:r>
    </w:p>
    <w:p w14:paraId="6E0C2E35" w14:textId="61A7F778" w:rsidR="009C105F" w:rsidRPr="00C31C22" w:rsidRDefault="009C105F" w:rsidP="00B068D7">
      <w:pPr>
        <w:pStyle w:val="ConsPlusNormal"/>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не возражает против проведения проверки сведений, указанных в настоящей заявке</w:t>
      </w:r>
      <w:r w:rsidR="00A50564" w:rsidRPr="00C31C22">
        <w:rPr>
          <w:rFonts w:ascii="Tahoma" w:eastAsia="SimSun" w:hAnsi="Tahoma" w:cs="Tahoma"/>
          <w:sz w:val="22"/>
          <w:szCs w:val="22"/>
          <w:lang w:eastAsia="zh-CN"/>
        </w:rPr>
        <w:t>,</w:t>
      </w:r>
      <w:r w:rsidRPr="00C31C22">
        <w:rPr>
          <w:rFonts w:ascii="Tahoma" w:eastAsia="SimSun" w:hAnsi="Tahoma" w:cs="Tahoma"/>
          <w:sz w:val="22"/>
          <w:szCs w:val="22"/>
          <w:lang w:eastAsia="zh-CN"/>
        </w:rPr>
        <w:t xml:space="preserve"> и прилагаемых документах</w:t>
      </w:r>
      <w:r w:rsidR="00A50564" w:rsidRPr="00C31C22">
        <w:rPr>
          <w:rFonts w:ascii="Tahoma" w:eastAsia="SimSun" w:hAnsi="Tahoma" w:cs="Tahoma"/>
          <w:sz w:val="22"/>
          <w:szCs w:val="22"/>
          <w:lang w:eastAsia="zh-CN"/>
        </w:rPr>
        <w:t>,</w:t>
      </w:r>
      <w:r w:rsidRPr="00C31C22">
        <w:rPr>
          <w:rFonts w:ascii="Tahoma" w:eastAsia="SimSun" w:hAnsi="Tahoma" w:cs="Tahoma"/>
          <w:sz w:val="22"/>
          <w:szCs w:val="22"/>
          <w:lang w:eastAsia="zh-CN"/>
        </w:rPr>
        <w:t xml:space="preserve"> и информации, в том числе </w:t>
      </w:r>
      <w:r w:rsidR="00CA1529" w:rsidRPr="00C31C22">
        <w:rPr>
          <w:rFonts w:ascii="Tahoma" w:eastAsia="SimSun" w:hAnsi="Tahoma" w:cs="Tahoma"/>
          <w:sz w:val="22"/>
          <w:szCs w:val="22"/>
          <w:lang w:eastAsia="zh-CN"/>
        </w:rPr>
        <w:t xml:space="preserve">путем </w:t>
      </w:r>
      <w:r w:rsidRPr="00C31C22">
        <w:rPr>
          <w:rFonts w:ascii="Tahoma" w:eastAsia="SimSun" w:hAnsi="Tahoma" w:cs="Tahoma"/>
          <w:sz w:val="22"/>
          <w:szCs w:val="22"/>
          <w:lang w:eastAsia="zh-CN"/>
        </w:rPr>
        <w:t>направления запросов юридическим, физическим лицам, государственным органам, учреждениям о разъяснении такой информации;</w:t>
      </w:r>
    </w:p>
    <w:p w14:paraId="64559ADE" w14:textId="77777777" w:rsidR="009C105F" w:rsidRPr="00C31C22" w:rsidRDefault="009C105F" w:rsidP="00B068D7">
      <w:pPr>
        <w:pStyle w:val="ConsPlusNormal"/>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не находится в процессе ликвидации;</w:t>
      </w:r>
    </w:p>
    <w:p w14:paraId="43231AFA" w14:textId="77777777" w:rsidR="009C105F" w:rsidRPr="00C31C22" w:rsidRDefault="009C105F" w:rsidP="00B068D7">
      <w:pPr>
        <w:pStyle w:val="ConsPlusNormal"/>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не признан банкротом;</w:t>
      </w:r>
    </w:p>
    <w:p w14:paraId="34CECAFA" w14:textId="77777777" w:rsidR="009C105F" w:rsidRPr="00C31C22" w:rsidRDefault="009C105F" w:rsidP="00B068D7">
      <w:pPr>
        <w:pStyle w:val="ConsPlusNormal"/>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деятельность </w:t>
      </w:r>
      <w:r w:rsidR="0062728D" w:rsidRPr="00C31C22">
        <w:rPr>
          <w:rFonts w:ascii="Tahoma" w:eastAsia="SimSun" w:hAnsi="Tahoma" w:cs="Tahoma"/>
          <w:sz w:val="22"/>
          <w:szCs w:val="22"/>
          <w:lang w:eastAsia="zh-CN"/>
        </w:rPr>
        <w:t>[</w:t>
      </w:r>
      <w:r w:rsidRPr="00C31C22">
        <w:rPr>
          <w:rFonts w:ascii="Tahoma" w:eastAsia="SimSun" w:hAnsi="Tahoma" w:cs="Tahoma"/>
          <w:i/>
          <w:sz w:val="22"/>
          <w:szCs w:val="22"/>
          <w:lang w:eastAsia="zh-CN"/>
        </w:rPr>
        <w:t>указать наименование субъекта МСП</w:t>
      </w:r>
      <w:r w:rsidR="0062728D" w:rsidRPr="00C31C22">
        <w:rPr>
          <w:rFonts w:ascii="Tahoma" w:eastAsia="SimSun" w:hAnsi="Tahoma" w:cs="Tahoma"/>
          <w:sz w:val="22"/>
          <w:szCs w:val="22"/>
          <w:lang w:eastAsia="zh-CN"/>
        </w:rPr>
        <w:t>]</w:t>
      </w:r>
      <w:r w:rsidRPr="00C31C22">
        <w:rPr>
          <w:rFonts w:ascii="Tahoma" w:eastAsia="SimSun" w:hAnsi="Tahoma" w:cs="Tahoma"/>
          <w:sz w:val="22"/>
          <w:szCs w:val="22"/>
          <w:lang w:eastAsia="zh-CN"/>
        </w:rPr>
        <w:t xml:space="preserve"> не приостановлена;</w:t>
      </w:r>
    </w:p>
    <w:p w14:paraId="7C4DB0B5" w14:textId="77777777" w:rsidR="009C105F" w:rsidRPr="00C31C22" w:rsidRDefault="009C105F" w:rsidP="00B068D7">
      <w:pPr>
        <w:pStyle w:val="ConsPlusNormal"/>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у </w:t>
      </w:r>
      <w:r w:rsidR="0062728D" w:rsidRPr="00C31C22">
        <w:rPr>
          <w:rFonts w:ascii="Tahoma" w:eastAsia="SimSun" w:hAnsi="Tahoma" w:cs="Tahoma"/>
          <w:sz w:val="22"/>
          <w:szCs w:val="22"/>
          <w:lang w:eastAsia="zh-CN"/>
        </w:rPr>
        <w:t>[</w:t>
      </w:r>
      <w:r w:rsidR="0062728D" w:rsidRPr="00C31C22">
        <w:rPr>
          <w:rFonts w:ascii="Tahoma" w:eastAsia="SimSun" w:hAnsi="Tahoma" w:cs="Tahoma"/>
          <w:i/>
          <w:sz w:val="22"/>
          <w:szCs w:val="22"/>
          <w:lang w:eastAsia="zh-CN"/>
        </w:rPr>
        <w:t>указать наименование субъекта МСП</w:t>
      </w:r>
      <w:r w:rsidR="0062728D"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отсутствуют задолженности по уплате налогов (сборов, пеней, налоговых санкций) в бюджеты всех уровней и обязательных платежей во внебюджетные фонды;</w:t>
      </w:r>
    </w:p>
    <w:p w14:paraId="4B81126E" w14:textId="77777777" w:rsidR="009C105F" w:rsidRPr="00C31C22" w:rsidRDefault="009C105F" w:rsidP="00B068D7">
      <w:pPr>
        <w:pStyle w:val="ConsPlusNormal"/>
        <w:widowControl w:val="0"/>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у руководителя, членов коллегиального исполнительного органа, главного </w:t>
      </w:r>
      <w:r w:rsidRPr="00C31C22">
        <w:rPr>
          <w:rFonts w:ascii="Tahoma" w:eastAsia="SimSun" w:hAnsi="Tahoma" w:cs="Tahoma"/>
          <w:sz w:val="22"/>
          <w:szCs w:val="22"/>
          <w:lang w:eastAsia="zh-CN"/>
        </w:rPr>
        <w:lastRenderedPageBreak/>
        <w:t>бухгалтера отсутствуют судимости за преступления в сфере экономики, в отношении указанных лиц не применялись наказания в виде лишения права занимать должности или заниматься деятельностью, которые связаны с деятельностью указать наименование субъекта МСП и административные наказания в виде дисквалификации;</w:t>
      </w:r>
    </w:p>
    <w:p w14:paraId="31ACD769" w14:textId="77777777" w:rsidR="009C105F" w:rsidRPr="00C31C22" w:rsidRDefault="009C105F" w:rsidP="00B068D7">
      <w:pPr>
        <w:pStyle w:val="ConsPlusNormal"/>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сведения о </w:t>
      </w:r>
      <w:r w:rsidR="0062728D" w:rsidRPr="00C31C22">
        <w:rPr>
          <w:rFonts w:ascii="Tahoma" w:eastAsia="SimSun" w:hAnsi="Tahoma" w:cs="Tahoma"/>
          <w:sz w:val="22"/>
          <w:szCs w:val="22"/>
          <w:lang w:eastAsia="zh-CN"/>
        </w:rPr>
        <w:t>[</w:t>
      </w:r>
      <w:r w:rsidR="0062728D" w:rsidRPr="00C31C22">
        <w:rPr>
          <w:rFonts w:ascii="Tahoma" w:eastAsia="SimSun" w:hAnsi="Tahoma" w:cs="Tahoma"/>
          <w:i/>
          <w:sz w:val="22"/>
          <w:szCs w:val="22"/>
          <w:lang w:eastAsia="zh-CN"/>
        </w:rPr>
        <w:t>указать наименование субъекта МСП</w:t>
      </w:r>
      <w:r w:rsidR="0062728D"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отсутствуют в реестрах недобросовестных поставщиков, предусмотренных Федеральным законом «О контрактной системе в сфере закупок товаров, работ, услуг для обеспечения государственных и муниципальных нужд» и Федеральным законом «О закупках товаров, работ, услуг отдельными видами юридических лиц»;</w:t>
      </w:r>
    </w:p>
    <w:p w14:paraId="4ED09BA1" w14:textId="77777777" w:rsidR="00880DB0" w:rsidRPr="00C31C22" w:rsidRDefault="009C105F" w:rsidP="00B068D7">
      <w:pPr>
        <w:pStyle w:val="ConsPlusNormal"/>
        <w:numPr>
          <w:ilvl w:val="0"/>
          <w:numId w:val="4"/>
        </w:numPr>
        <w:tabs>
          <w:tab w:val="left" w:pos="1134"/>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у </w:t>
      </w:r>
      <w:r w:rsidR="0062728D" w:rsidRPr="00C31C22">
        <w:rPr>
          <w:rFonts w:ascii="Tahoma" w:eastAsia="SimSun" w:hAnsi="Tahoma" w:cs="Tahoma"/>
          <w:sz w:val="22"/>
          <w:szCs w:val="22"/>
          <w:lang w:eastAsia="zh-CN"/>
        </w:rPr>
        <w:t>[</w:t>
      </w:r>
      <w:r w:rsidR="0062728D" w:rsidRPr="00C31C22">
        <w:rPr>
          <w:rFonts w:ascii="Tahoma" w:eastAsia="SimSun" w:hAnsi="Tahoma" w:cs="Tahoma"/>
          <w:i/>
          <w:sz w:val="22"/>
          <w:szCs w:val="22"/>
          <w:lang w:eastAsia="zh-CN"/>
        </w:rPr>
        <w:t>указать наименование субъекта МСП</w:t>
      </w:r>
      <w:r w:rsidR="0062728D"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 xml:space="preserve">отсутствуют неисполненные в срок и </w:t>
      </w:r>
      <w:r w:rsidR="00B146AC" w:rsidRPr="00C31C22">
        <w:rPr>
          <w:rFonts w:ascii="Tahoma" w:eastAsia="SimSun" w:hAnsi="Tahoma" w:cs="Tahoma"/>
          <w:sz w:val="22"/>
          <w:szCs w:val="22"/>
          <w:lang w:eastAsia="zh-CN"/>
        </w:rPr>
        <w:t>надлежащим образом обязательства, а также просроченные задолженности перед АО «Зарубежнефть» и его дочерними обществами</w:t>
      </w:r>
      <w:r w:rsidR="00B72C11" w:rsidRPr="00C31C22">
        <w:rPr>
          <w:rFonts w:ascii="Tahoma" w:eastAsia="SimSun" w:hAnsi="Tahoma" w:cs="Tahoma"/>
          <w:sz w:val="22"/>
          <w:szCs w:val="22"/>
          <w:lang w:eastAsia="zh-CN"/>
        </w:rPr>
        <w:t>.</w:t>
      </w:r>
    </w:p>
    <w:p w14:paraId="33EF4A14" w14:textId="1BE46D9E" w:rsidR="009C105F" w:rsidRPr="00C31C22" w:rsidRDefault="0062728D" w:rsidP="00B068D7">
      <w:pPr>
        <w:pStyle w:val="ConsPlusNormal"/>
        <w:spacing w:line="360" w:lineRule="auto"/>
        <w:ind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w:t>
      </w:r>
      <w:r w:rsidRPr="00C31C22">
        <w:rPr>
          <w:rFonts w:ascii="Tahoma" w:eastAsia="SimSun" w:hAnsi="Tahoma" w:cs="Tahoma"/>
          <w:i/>
          <w:sz w:val="22"/>
          <w:szCs w:val="22"/>
          <w:lang w:eastAsia="zh-CN"/>
        </w:rPr>
        <w:t>указать наименование субъекта МСП</w:t>
      </w:r>
      <w:r w:rsidRPr="00C31C22">
        <w:rPr>
          <w:rFonts w:ascii="Tahoma" w:eastAsia="SimSun" w:hAnsi="Tahoma" w:cs="Tahoma"/>
          <w:sz w:val="22"/>
          <w:szCs w:val="22"/>
          <w:lang w:eastAsia="zh-CN"/>
        </w:rPr>
        <w:t xml:space="preserve">] </w:t>
      </w:r>
      <w:r w:rsidR="009C105F" w:rsidRPr="00C31C22">
        <w:rPr>
          <w:rFonts w:ascii="Tahoma" w:eastAsia="SimSun" w:hAnsi="Tahoma" w:cs="Tahoma"/>
          <w:sz w:val="22"/>
          <w:szCs w:val="22"/>
          <w:lang w:eastAsia="zh-CN"/>
        </w:rPr>
        <w:t>обязуется:</w:t>
      </w:r>
    </w:p>
    <w:p w14:paraId="7DF9ABE4" w14:textId="3CBF894E" w:rsidR="009C105F" w:rsidRPr="00C31C22" w:rsidRDefault="00D42A6F">
      <w:pPr>
        <w:pStyle w:val="ConsPlusNormal"/>
        <w:tabs>
          <w:tab w:val="left" w:pos="1134"/>
        </w:tabs>
        <w:spacing w:line="360" w:lineRule="auto"/>
        <w:ind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Не </w:t>
      </w:r>
      <w:r w:rsidR="009C105F" w:rsidRPr="00C31C22">
        <w:rPr>
          <w:rFonts w:ascii="Tahoma" w:eastAsia="SimSun" w:hAnsi="Tahoma" w:cs="Tahoma"/>
          <w:sz w:val="22"/>
          <w:szCs w:val="22"/>
          <w:lang w:eastAsia="zh-CN"/>
        </w:rPr>
        <w:t xml:space="preserve">допускать действий, которые приводят или могут привести к ограничению или устранению конкуренции, а также созданию дискриминационных условий для хозяйствующих субъектов, субъектов МСП, не являющихся </w:t>
      </w:r>
      <w:r w:rsidR="00F7568D" w:rsidRPr="00C31C22">
        <w:rPr>
          <w:rFonts w:ascii="Tahoma" w:eastAsia="SimSun" w:hAnsi="Tahoma" w:cs="Tahoma"/>
          <w:sz w:val="22"/>
          <w:szCs w:val="22"/>
          <w:lang w:eastAsia="zh-CN"/>
        </w:rPr>
        <w:t>У</w:t>
      </w:r>
      <w:r w:rsidR="009C105F" w:rsidRPr="00C31C22">
        <w:rPr>
          <w:rFonts w:ascii="Tahoma" w:eastAsia="SimSun" w:hAnsi="Tahoma" w:cs="Tahoma"/>
          <w:sz w:val="22"/>
          <w:szCs w:val="22"/>
          <w:lang w:eastAsia="zh-CN"/>
        </w:rPr>
        <w:t xml:space="preserve">частниками </w:t>
      </w:r>
      <w:r w:rsidR="00F7568D" w:rsidRPr="00C31C22">
        <w:rPr>
          <w:rFonts w:ascii="Tahoma" w:eastAsia="SimSun" w:hAnsi="Tahoma" w:cs="Tahoma"/>
          <w:sz w:val="22"/>
          <w:szCs w:val="22"/>
          <w:lang w:eastAsia="zh-CN"/>
        </w:rPr>
        <w:t>П</w:t>
      </w:r>
      <w:r w:rsidR="009C105F" w:rsidRPr="00C31C22">
        <w:rPr>
          <w:rFonts w:ascii="Tahoma" w:eastAsia="SimSun" w:hAnsi="Tahoma" w:cs="Tahoma"/>
          <w:sz w:val="22"/>
          <w:szCs w:val="22"/>
          <w:lang w:eastAsia="zh-CN"/>
        </w:rPr>
        <w:t>рограммы партнерства.</w:t>
      </w:r>
    </w:p>
    <w:p w14:paraId="6E4446BB" w14:textId="77777777" w:rsidR="009C105F" w:rsidRPr="00C31C22" w:rsidRDefault="0062728D" w:rsidP="00B068D7">
      <w:pPr>
        <w:pStyle w:val="ConsPlusNormal"/>
        <w:spacing w:line="360" w:lineRule="auto"/>
        <w:ind w:firstLine="709"/>
        <w:jc w:val="both"/>
        <w:rPr>
          <w:rFonts w:ascii="Tahoma" w:hAnsi="Tahoma" w:cs="Tahoma"/>
          <w:sz w:val="22"/>
          <w:szCs w:val="22"/>
        </w:rPr>
      </w:pPr>
      <w:r w:rsidRPr="00C31C22">
        <w:rPr>
          <w:rFonts w:ascii="Tahoma" w:eastAsia="SimSun" w:hAnsi="Tahoma" w:cs="Tahoma"/>
          <w:sz w:val="22"/>
          <w:szCs w:val="22"/>
          <w:lang w:eastAsia="zh-CN"/>
        </w:rPr>
        <w:t>[</w:t>
      </w:r>
      <w:r w:rsidRPr="00C31C22">
        <w:rPr>
          <w:rFonts w:ascii="Tahoma" w:eastAsia="SimSun" w:hAnsi="Tahoma" w:cs="Tahoma"/>
          <w:i/>
          <w:sz w:val="22"/>
          <w:szCs w:val="22"/>
          <w:lang w:eastAsia="zh-CN"/>
        </w:rPr>
        <w:t>указать наименование субъекта МСП</w:t>
      </w:r>
      <w:r w:rsidRPr="00C31C22">
        <w:rPr>
          <w:rFonts w:ascii="Tahoma" w:eastAsia="SimSun" w:hAnsi="Tahoma" w:cs="Tahoma"/>
          <w:sz w:val="22"/>
          <w:szCs w:val="22"/>
          <w:lang w:eastAsia="zh-CN"/>
        </w:rPr>
        <w:t xml:space="preserve">] </w:t>
      </w:r>
      <w:r w:rsidR="00A418C2" w:rsidRPr="00C31C22">
        <w:rPr>
          <w:rFonts w:ascii="Tahoma" w:hAnsi="Tahoma" w:cs="Tahoma"/>
          <w:sz w:val="22"/>
          <w:szCs w:val="22"/>
        </w:rPr>
        <w:t>подтверждает достоверность сведений, изложенных в настоящем Заявлении, а также документов, являющихся приложениями к данному Заявлению.</w:t>
      </w:r>
    </w:p>
    <w:p w14:paraId="4C5A6C58" w14:textId="77777777" w:rsidR="009C105F" w:rsidRPr="00C31C22" w:rsidRDefault="009C105F" w:rsidP="00B068D7">
      <w:pPr>
        <w:keepNext/>
        <w:keepLines/>
        <w:widowControl/>
        <w:autoSpaceDE/>
        <w:autoSpaceDN/>
        <w:adjustRightInd/>
        <w:spacing w:before="120" w:after="120"/>
        <w:ind w:firstLine="709"/>
        <w:jc w:val="both"/>
        <w:rPr>
          <w:rFonts w:ascii="Tahoma" w:eastAsia="Calibri" w:hAnsi="Tahoma" w:cs="Tahoma"/>
          <w:b/>
          <w:sz w:val="22"/>
          <w:szCs w:val="22"/>
          <w:lang w:eastAsia="en-US"/>
        </w:rPr>
      </w:pPr>
      <w:r w:rsidRPr="00C31C22">
        <w:rPr>
          <w:rFonts w:ascii="Tahoma" w:eastAsia="Calibri" w:hAnsi="Tahoma" w:cs="Tahoma"/>
          <w:b/>
          <w:sz w:val="22"/>
          <w:szCs w:val="22"/>
          <w:lang w:eastAsia="en-US"/>
        </w:rPr>
        <w:t>Приложения:</w:t>
      </w:r>
    </w:p>
    <w:p w14:paraId="43FB41E9" w14:textId="77777777" w:rsidR="009C105F" w:rsidRPr="00C31C22" w:rsidRDefault="00FC43D5" w:rsidP="00B068D7">
      <w:pPr>
        <w:pStyle w:val="ConsPlusNormal"/>
        <w:numPr>
          <w:ilvl w:val="0"/>
          <w:numId w:val="2"/>
        </w:numPr>
        <w:tabs>
          <w:tab w:val="left" w:pos="993"/>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Документы, перечисленные в </w:t>
      </w:r>
      <w:r w:rsidR="00B46065" w:rsidRPr="00C31C22">
        <w:rPr>
          <w:rFonts w:ascii="Tahoma" w:eastAsia="SimSun" w:hAnsi="Tahoma" w:cs="Tahoma"/>
          <w:sz w:val="22"/>
          <w:szCs w:val="22"/>
          <w:lang w:eastAsia="zh-CN"/>
        </w:rPr>
        <w:t>Приложении</w:t>
      </w:r>
      <w:r w:rsidRPr="00C31C22">
        <w:rPr>
          <w:rFonts w:ascii="Tahoma" w:eastAsia="SimSun" w:hAnsi="Tahoma" w:cs="Tahoma"/>
          <w:sz w:val="22"/>
          <w:szCs w:val="22"/>
          <w:lang w:eastAsia="zh-CN"/>
        </w:rPr>
        <w:t xml:space="preserve"> №</w:t>
      </w:r>
      <w:r w:rsidR="00F825C2" w:rsidRPr="00C31C22">
        <w:rPr>
          <w:rFonts w:ascii="Tahoma" w:eastAsia="SimSun" w:hAnsi="Tahoma" w:cs="Tahoma"/>
          <w:sz w:val="22"/>
          <w:szCs w:val="22"/>
          <w:lang w:eastAsia="zh-CN"/>
        </w:rPr>
        <w:t xml:space="preserve"> </w:t>
      </w:r>
      <w:r w:rsidR="009A5C99" w:rsidRPr="00C31C22">
        <w:rPr>
          <w:rFonts w:ascii="Tahoma" w:eastAsia="SimSun" w:hAnsi="Tahoma" w:cs="Tahoma"/>
          <w:sz w:val="22"/>
          <w:szCs w:val="22"/>
          <w:lang w:eastAsia="zh-CN"/>
        </w:rPr>
        <w:t>2</w:t>
      </w:r>
      <w:r w:rsidR="002B4661" w:rsidRPr="00C31C22">
        <w:rPr>
          <w:rFonts w:ascii="Tahoma" w:eastAsia="SimSun" w:hAnsi="Tahoma" w:cs="Tahoma"/>
          <w:sz w:val="22"/>
          <w:szCs w:val="22"/>
          <w:lang w:eastAsia="zh-CN"/>
        </w:rPr>
        <w:t xml:space="preserve"> к Программе п</w:t>
      </w:r>
      <w:r w:rsidRPr="00C31C22">
        <w:rPr>
          <w:rFonts w:ascii="Tahoma" w:eastAsia="SimSun" w:hAnsi="Tahoma" w:cs="Tahoma"/>
          <w:sz w:val="22"/>
          <w:szCs w:val="22"/>
          <w:lang w:eastAsia="zh-CN"/>
        </w:rPr>
        <w:t>артнерства</w:t>
      </w:r>
      <w:r w:rsidR="009A5C99" w:rsidRPr="00C31C22">
        <w:rPr>
          <w:rFonts w:ascii="Tahoma" w:eastAsia="SimSun" w:hAnsi="Tahoma" w:cs="Tahoma"/>
          <w:sz w:val="22"/>
          <w:szCs w:val="22"/>
          <w:lang w:eastAsia="zh-CN"/>
        </w:rPr>
        <w:t>.</w:t>
      </w:r>
    </w:p>
    <w:p w14:paraId="191C6E99" w14:textId="587E8F55" w:rsidR="009C105F" w:rsidRPr="00C31C22" w:rsidRDefault="00FC43D5" w:rsidP="00B068D7">
      <w:pPr>
        <w:pStyle w:val="ConsPlusNormal"/>
        <w:numPr>
          <w:ilvl w:val="0"/>
          <w:numId w:val="2"/>
        </w:numPr>
        <w:tabs>
          <w:tab w:val="left" w:pos="993"/>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Заполненная и подписанная </w:t>
      </w:r>
      <w:r w:rsidR="00AB1D73" w:rsidRPr="00C31C22">
        <w:rPr>
          <w:rFonts w:ascii="Tahoma" w:eastAsia="SimSun" w:hAnsi="Tahoma" w:cs="Tahoma"/>
          <w:sz w:val="22"/>
          <w:szCs w:val="22"/>
          <w:lang w:eastAsia="zh-CN"/>
        </w:rPr>
        <w:t xml:space="preserve">Форма </w:t>
      </w:r>
      <w:r w:rsidRPr="00C31C22">
        <w:rPr>
          <w:rFonts w:ascii="Tahoma" w:eastAsia="SimSun" w:hAnsi="Tahoma" w:cs="Tahoma"/>
          <w:sz w:val="22"/>
          <w:szCs w:val="22"/>
          <w:lang w:eastAsia="zh-CN"/>
        </w:rPr>
        <w:t>№ 1</w:t>
      </w:r>
      <w:r w:rsidR="005D5D5A" w:rsidRPr="00C31C22">
        <w:rPr>
          <w:rFonts w:ascii="Tahoma" w:eastAsia="SimSun" w:hAnsi="Tahoma" w:cs="Tahoma"/>
          <w:sz w:val="22"/>
          <w:szCs w:val="22"/>
          <w:lang w:eastAsia="zh-CN"/>
        </w:rPr>
        <w:t xml:space="preserve"> (Приложение № 4)</w:t>
      </w:r>
      <w:r w:rsidRPr="00C31C22">
        <w:rPr>
          <w:rFonts w:ascii="Tahoma" w:eastAsia="SimSun" w:hAnsi="Tahoma" w:cs="Tahoma"/>
          <w:sz w:val="22"/>
          <w:szCs w:val="22"/>
          <w:lang w:eastAsia="zh-CN"/>
        </w:rPr>
        <w:t xml:space="preserve"> «Сведения об опыте», с приложением копий договоров, подтверждающие данные сведения (</w:t>
      </w:r>
      <w:r w:rsidR="009C105F" w:rsidRPr="00C31C22">
        <w:rPr>
          <w:rFonts w:ascii="Tahoma" w:eastAsia="SimSun" w:hAnsi="Tahoma" w:cs="Tahoma"/>
          <w:sz w:val="22"/>
          <w:szCs w:val="22"/>
          <w:lang w:eastAsia="zh-CN"/>
        </w:rPr>
        <w:t>копии, подписанные уполномоченным лицом)</w:t>
      </w:r>
      <w:r w:rsidR="009A5C99" w:rsidRPr="00C31C22">
        <w:rPr>
          <w:rFonts w:ascii="Tahoma" w:eastAsia="SimSun" w:hAnsi="Tahoma" w:cs="Tahoma"/>
          <w:sz w:val="22"/>
          <w:szCs w:val="22"/>
          <w:lang w:eastAsia="zh-CN"/>
        </w:rPr>
        <w:t>.</w:t>
      </w:r>
    </w:p>
    <w:p w14:paraId="72CBAD15" w14:textId="5D5FB751" w:rsidR="005D5D5A" w:rsidRPr="00C31C22" w:rsidRDefault="005D5D5A" w:rsidP="00B068D7">
      <w:pPr>
        <w:pStyle w:val="ConsPlusNormal"/>
        <w:numPr>
          <w:ilvl w:val="0"/>
          <w:numId w:val="2"/>
        </w:numPr>
        <w:tabs>
          <w:tab w:val="left" w:pos="993"/>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Заполненная и подписанная </w:t>
      </w:r>
      <w:r w:rsidR="00AB1D73" w:rsidRPr="00C31C22">
        <w:rPr>
          <w:rFonts w:ascii="Tahoma" w:eastAsia="SimSun" w:hAnsi="Tahoma" w:cs="Tahoma"/>
          <w:sz w:val="22"/>
          <w:szCs w:val="22"/>
          <w:lang w:eastAsia="zh-CN"/>
        </w:rPr>
        <w:t xml:space="preserve">Форма </w:t>
      </w:r>
      <w:r w:rsidRPr="00C31C22">
        <w:rPr>
          <w:rFonts w:ascii="Tahoma" w:eastAsia="SimSun" w:hAnsi="Tahoma" w:cs="Tahoma"/>
          <w:sz w:val="22"/>
          <w:szCs w:val="22"/>
          <w:lang w:eastAsia="zh-CN"/>
        </w:rPr>
        <w:t>№ 2 (Приложение №</w:t>
      </w:r>
      <w:r w:rsidR="00EC2F5E"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5) «</w:t>
      </w:r>
      <w:r w:rsidR="002618DF" w:rsidRPr="00C31C22">
        <w:rPr>
          <w:rFonts w:ascii="Tahoma" w:eastAsia="SimSun" w:hAnsi="Tahoma" w:cs="Tahoma"/>
          <w:sz w:val="22"/>
          <w:szCs w:val="22"/>
          <w:lang w:eastAsia="zh-CN"/>
        </w:rPr>
        <w:t>Справка о цепочке собственников субъекта МСП</w:t>
      </w:r>
      <w:r w:rsidRPr="00C31C22">
        <w:rPr>
          <w:rFonts w:ascii="Tahoma" w:eastAsia="SimSun" w:hAnsi="Tahoma" w:cs="Tahoma"/>
          <w:sz w:val="22"/>
          <w:szCs w:val="22"/>
          <w:lang w:eastAsia="zh-CN"/>
        </w:rPr>
        <w:t>».</w:t>
      </w:r>
    </w:p>
    <w:p w14:paraId="0ABC061A" w14:textId="39D83A71" w:rsidR="005D5D5A" w:rsidRPr="00C31C22" w:rsidRDefault="005D5D5A" w:rsidP="00B068D7">
      <w:pPr>
        <w:pStyle w:val="ConsPlusNormal"/>
        <w:numPr>
          <w:ilvl w:val="0"/>
          <w:numId w:val="2"/>
        </w:numPr>
        <w:tabs>
          <w:tab w:val="left" w:pos="993"/>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Заполненная и подписанная </w:t>
      </w:r>
      <w:r w:rsidR="00AB1D73" w:rsidRPr="00C31C22">
        <w:rPr>
          <w:rFonts w:ascii="Tahoma" w:eastAsia="SimSun" w:hAnsi="Tahoma" w:cs="Tahoma"/>
          <w:sz w:val="22"/>
          <w:szCs w:val="22"/>
          <w:lang w:eastAsia="zh-CN"/>
        </w:rPr>
        <w:t xml:space="preserve">Форма </w:t>
      </w:r>
      <w:r w:rsidRPr="00C31C22">
        <w:rPr>
          <w:rFonts w:ascii="Tahoma" w:eastAsia="SimSun" w:hAnsi="Tahoma" w:cs="Tahoma"/>
          <w:sz w:val="22"/>
          <w:szCs w:val="22"/>
          <w:lang w:eastAsia="zh-CN"/>
        </w:rPr>
        <w:t>№ 3 (Приложение №</w:t>
      </w:r>
      <w:r w:rsidR="00EC2F5E"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 xml:space="preserve">6) </w:t>
      </w:r>
      <w:r w:rsidR="007D7879" w:rsidRPr="00C31C22">
        <w:rPr>
          <w:rFonts w:ascii="Tahoma" w:eastAsia="SimSun" w:hAnsi="Tahoma" w:cs="Tahoma"/>
          <w:sz w:val="22"/>
          <w:szCs w:val="22"/>
          <w:lang w:eastAsia="zh-CN"/>
        </w:rPr>
        <w:t>«Подтверждение согласия</w:t>
      </w:r>
      <w:r w:rsidR="007D216B" w:rsidRPr="00C31C22">
        <w:rPr>
          <w:rFonts w:ascii="Tahoma" w:eastAsia="SimSun" w:hAnsi="Tahoma" w:cs="Tahoma"/>
          <w:sz w:val="22"/>
          <w:szCs w:val="22"/>
          <w:lang w:eastAsia="zh-CN"/>
        </w:rPr>
        <w:t xml:space="preserve"> физического лица на обработку персональных данных</w:t>
      </w:r>
      <w:r w:rsidRPr="00C31C22">
        <w:rPr>
          <w:rFonts w:ascii="Tahoma" w:eastAsia="SimSun" w:hAnsi="Tahoma" w:cs="Tahoma"/>
          <w:sz w:val="22"/>
          <w:szCs w:val="22"/>
          <w:lang w:eastAsia="zh-CN"/>
        </w:rPr>
        <w:t>».</w:t>
      </w:r>
    </w:p>
    <w:p w14:paraId="6A42D681" w14:textId="2E34EF2D" w:rsidR="007D216B" w:rsidRPr="00C31C22" w:rsidRDefault="005D5D5A" w:rsidP="00B068D7">
      <w:pPr>
        <w:pStyle w:val="ConsPlusNormal"/>
        <w:numPr>
          <w:ilvl w:val="0"/>
          <w:numId w:val="2"/>
        </w:numPr>
        <w:tabs>
          <w:tab w:val="left" w:pos="993"/>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Заполненная и подписанная </w:t>
      </w:r>
      <w:r w:rsidR="00AB1D73" w:rsidRPr="00C31C22">
        <w:rPr>
          <w:rFonts w:ascii="Tahoma" w:eastAsia="SimSun" w:hAnsi="Tahoma" w:cs="Tahoma"/>
          <w:sz w:val="22"/>
          <w:szCs w:val="22"/>
          <w:lang w:eastAsia="zh-CN"/>
        </w:rPr>
        <w:t xml:space="preserve">Форма </w:t>
      </w:r>
      <w:r w:rsidRPr="00C31C22">
        <w:rPr>
          <w:rFonts w:ascii="Tahoma" w:eastAsia="SimSun" w:hAnsi="Tahoma" w:cs="Tahoma"/>
          <w:sz w:val="22"/>
          <w:szCs w:val="22"/>
          <w:lang w:eastAsia="zh-CN"/>
        </w:rPr>
        <w:t>№ 4 (Приложение №</w:t>
      </w:r>
      <w:r w:rsidR="00EC2F5E"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7) «</w:t>
      </w:r>
      <w:r w:rsidR="007D216B" w:rsidRPr="00C31C22">
        <w:rPr>
          <w:rFonts w:ascii="Tahoma" w:eastAsia="SimSun" w:hAnsi="Tahoma" w:cs="Tahoma"/>
          <w:sz w:val="22"/>
          <w:szCs w:val="22"/>
          <w:lang w:eastAsia="zh-CN"/>
        </w:rPr>
        <w:t>Подтверждение у субъекта МСП наличия согласия на обработку персональных данных и направления уведомлений об осуществлении</w:t>
      </w:r>
      <w:r w:rsidRPr="00C31C22">
        <w:rPr>
          <w:rFonts w:ascii="Tahoma" w:eastAsia="SimSun" w:hAnsi="Tahoma" w:cs="Tahoma"/>
          <w:sz w:val="22"/>
          <w:szCs w:val="22"/>
          <w:lang w:eastAsia="zh-CN"/>
        </w:rPr>
        <w:t xml:space="preserve"> обработки персональных данных»</w:t>
      </w:r>
      <w:r w:rsidR="007D7879" w:rsidRPr="00C31C22">
        <w:rPr>
          <w:rFonts w:ascii="Tahoma" w:eastAsia="SimSun" w:hAnsi="Tahoma" w:cs="Tahoma"/>
          <w:sz w:val="22"/>
          <w:szCs w:val="22"/>
          <w:lang w:eastAsia="zh-CN"/>
        </w:rPr>
        <w:t>.</w:t>
      </w:r>
    </w:p>
    <w:p w14:paraId="212C0282" w14:textId="1364F53F" w:rsidR="00682807" w:rsidRPr="00C31C22" w:rsidRDefault="005D5D5A" w:rsidP="00B068D7">
      <w:pPr>
        <w:pStyle w:val="ConsPlusNormal"/>
        <w:numPr>
          <w:ilvl w:val="0"/>
          <w:numId w:val="2"/>
        </w:numPr>
        <w:tabs>
          <w:tab w:val="left" w:pos="993"/>
        </w:tabs>
        <w:spacing w:line="360" w:lineRule="auto"/>
        <w:ind w:left="0" w:firstLine="709"/>
        <w:jc w:val="both"/>
        <w:rPr>
          <w:rFonts w:ascii="Tahoma" w:eastAsia="SimSun" w:hAnsi="Tahoma" w:cs="Tahoma"/>
          <w:sz w:val="22"/>
          <w:szCs w:val="22"/>
          <w:lang w:eastAsia="zh-CN"/>
        </w:rPr>
      </w:pPr>
      <w:r w:rsidRPr="00C31C22">
        <w:rPr>
          <w:rFonts w:ascii="Tahoma" w:eastAsia="SimSun" w:hAnsi="Tahoma" w:cs="Tahoma"/>
          <w:sz w:val="22"/>
          <w:szCs w:val="22"/>
          <w:lang w:eastAsia="zh-CN"/>
        </w:rPr>
        <w:t xml:space="preserve">Заполненная и подписанная </w:t>
      </w:r>
      <w:r w:rsidR="00AB1D73" w:rsidRPr="00C31C22">
        <w:rPr>
          <w:rFonts w:ascii="Tahoma" w:eastAsia="SimSun" w:hAnsi="Tahoma" w:cs="Tahoma"/>
          <w:sz w:val="22"/>
          <w:szCs w:val="22"/>
          <w:lang w:eastAsia="zh-CN"/>
        </w:rPr>
        <w:t xml:space="preserve">Форма </w:t>
      </w:r>
      <w:r w:rsidRPr="00C31C22">
        <w:rPr>
          <w:rFonts w:ascii="Tahoma" w:eastAsia="SimSun" w:hAnsi="Tahoma" w:cs="Tahoma"/>
          <w:sz w:val="22"/>
          <w:szCs w:val="22"/>
          <w:lang w:eastAsia="zh-CN"/>
        </w:rPr>
        <w:t>№ 5 (Приложение №</w:t>
      </w:r>
      <w:r w:rsidR="00EC2F5E"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8) «</w:t>
      </w:r>
      <w:r w:rsidR="00682807" w:rsidRPr="00C31C22">
        <w:rPr>
          <w:rFonts w:ascii="Tahoma" w:eastAsia="SimSun" w:hAnsi="Tahoma" w:cs="Tahoma"/>
          <w:sz w:val="22"/>
          <w:szCs w:val="22"/>
          <w:lang w:eastAsia="zh-CN"/>
        </w:rPr>
        <w:t>Гарантийное письмо на предоставление сведений</w:t>
      </w:r>
      <w:r w:rsidRPr="00C31C22">
        <w:rPr>
          <w:rFonts w:ascii="Tahoma" w:eastAsia="SimSun" w:hAnsi="Tahoma" w:cs="Tahoma"/>
          <w:sz w:val="22"/>
          <w:szCs w:val="22"/>
          <w:lang w:eastAsia="zh-CN"/>
        </w:rPr>
        <w:t>»</w:t>
      </w:r>
      <w:r w:rsidR="00682807" w:rsidRPr="00C31C22">
        <w:rPr>
          <w:rFonts w:ascii="Tahoma" w:eastAsia="SimSun" w:hAnsi="Tahoma" w:cs="Tahoma"/>
          <w:sz w:val="22"/>
          <w:szCs w:val="22"/>
          <w:lang w:eastAsia="zh-CN"/>
        </w:rPr>
        <w:t>.</w:t>
      </w:r>
    </w:p>
    <w:p w14:paraId="594DC4FC" w14:textId="77777777" w:rsidR="00A100CB" w:rsidRPr="00C31C22" w:rsidRDefault="00A100CB" w:rsidP="00B068D7">
      <w:pPr>
        <w:widowControl/>
        <w:autoSpaceDE/>
        <w:autoSpaceDN/>
        <w:adjustRightInd/>
        <w:jc w:val="both"/>
        <w:rPr>
          <w:rFonts w:ascii="Tahoma" w:hAnsi="Tahoma" w:cs="Tahoma"/>
          <w:sz w:val="22"/>
          <w:szCs w:val="22"/>
        </w:rPr>
      </w:pPr>
    </w:p>
    <w:p w14:paraId="3069016E" w14:textId="6785D417" w:rsidR="009C105F" w:rsidRPr="00C31C22" w:rsidRDefault="009C105F" w:rsidP="00B068D7">
      <w:pPr>
        <w:widowControl/>
        <w:tabs>
          <w:tab w:val="center" w:pos="4820"/>
          <w:tab w:val="right" w:pos="9637"/>
        </w:tabs>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Должность</w:t>
      </w:r>
      <w:r w:rsidR="00983C63" w:rsidRPr="00C31C22">
        <w:rPr>
          <w:rFonts w:ascii="Tahoma" w:eastAsia="Calibri" w:hAnsi="Tahoma" w:cs="Tahoma"/>
          <w:sz w:val="22"/>
          <w:szCs w:val="22"/>
          <w:lang w:eastAsia="en-US"/>
        </w:rPr>
        <w:tab/>
      </w:r>
      <w:r w:rsidRPr="00C31C22">
        <w:rPr>
          <w:rFonts w:ascii="Tahoma" w:eastAsia="Calibri" w:hAnsi="Tahoma" w:cs="Tahoma"/>
          <w:sz w:val="22"/>
          <w:szCs w:val="22"/>
          <w:lang w:eastAsia="en-US"/>
        </w:rPr>
        <w:t>подпись</w:t>
      </w:r>
      <w:r w:rsidR="0025701C" w:rsidRPr="00C31C22">
        <w:rPr>
          <w:rFonts w:ascii="Tahoma" w:eastAsia="Calibri" w:hAnsi="Tahoma" w:cs="Tahoma"/>
          <w:sz w:val="22"/>
          <w:szCs w:val="22"/>
          <w:lang w:eastAsia="en-US"/>
        </w:rPr>
        <w:tab/>
        <w:t>И.О. Фамилия</w:t>
      </w:r>
    </w:p>
    <w:p w14:paraId="4768A863" w14:textId="1DD694B7" w:rsidR="00B46065" w:rsidRPr="00C31C22" w:rsidRDefault="00A100CB" w:rsidP="00B068D7">
      <w:pPr>
        <w:widowControl/>
        <w:tabs>
          <w:tab w:val="center" w:pos="4820"/>
          <w:tab w:val="right" w:pos="9637"/>
        </w:tabs>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ab/>
        <w:t>М</w:t>
      </w:r>
      <w:r w:rsidR="009C105F" w:rsidRPr="00C31C22">
        <w:rPr>
          <w:rFonts w:ascii="Tahoma" w:eastAsia="Calibri" w:hAnsi="Tahoma" w:cs="Tahoma"/>
          <w:sz w:val="22"/>
          <w:szCs w:val="22"/>
          <w:lang w:eastAsia="en-US"/>
        </w:rPr>
        <w:t>.</w:t>
      </w:r>
      <w:r w:rsidRPr="00C31C22">
        <w:rPr>
          <w:rFonts w:ascii="Tahoma" w:eastAsia="Calibri" w:hAnsi="Tahoma" w:cs="Tahoma"/>
          <w:sz w:val="22"/>
          <w:szCs w:val="22"/>
          <w:lang w:eastAsia="en-US"/>
        </w:rPr>
        <w:t>П</w:t>
      </w:r>
      <w:r w:rsidR="009C105F" w:rsidRPr="00C31C22">
        <w:rPr>
          <w:rFonts w:ascii="Tahoma" w:eastAsia="Calibri" w:hAnsi="Tahoma" w:cs="Tahoma"/>
          <w:sz w:val="22"/>
          <w:szCs w:val="22"/>
          <w:lang w:eastAsia="en-US"/>
        </w:rPr>
        <w:t>.</w:t>
      </w:r>
    </w:p>
    <w:p w14:paraId="1510A620" w14:textId="77777777" w:rsidR="00145582" w:rsidRPr="00C31C22" w:rsidRDefault="00145582" w:rsidP="00B068D7">
      <w:pPr>
        <w:widowControl/>
        <w:tabs>
          <w:tab w:val="center" w:pos="4820"/>
          <w:tab w:val="right" w:pos="9637"/>
        </w:tabs>
        <w:autoSpaceDE/>
        <w:autoSpaceDN/>
        <w:adjustRightInd/>
        <w:jc w:val="both"/>
        <w:rPr>
          <w:rFonts w:ascii="Tahoma" w:eastAsia="Calibri" w:hAnsi="Tahoma" w:cs="Tahoma"/>
          <w:sz w:val="22"/>
          <w:szCs w:val="22"/>
          <w:lang w:eastAsia="en-US"/>
        </w:rPr>
        <w:sectPr w:rsidR="00145582" w:rsidRPr="00C31C22" w:rsidSect="006200CF">
          <w:pgSz w:w="11906" w:h="16838" w:code="9"/>
          <w:pgMar w:top="1134" w:right="851" w:bottom="1134" w:left="1418" w:header="567" w:footer="567" w:gutter="0"/>
          <w:cols w:space="720"/>
          <w:noEndnote/>
        </w:sectPr>
      </w:pPr>
    </w:p>
    <w:p w14:paraId="138BB1BA" w14:textId="112E3B19" w:rsidR="00E42590" w:rsidRPr="00C31C22" w:rsidRDefault="00E42590" w:rsidP="00E42590">
      <w:pPr>
        <w:keepNext/>
        <w:keepLines/>
        <w:pageBreakBefore/>
        <w:widowControl/>
        <w:autoSpaceDE/>
        <w:autoSpaceDN/>
        <w:adjustRightInd/>
        <w:ind w:left="11199"/>
        <w:jc w:val="center"/>
        <w:outlineLvl w:val="0"/>
        <w:rPr>
          <w:rFonts w:ascii="Tahoma" w:eastAsia="Calibri" w:hAnsi="Tahoma" w:cs="Tahoma"/>
          <w:lang w:eastAsia="en-US"/>
        </w:rPr>
      </w:pPr>
      <w:bookmarkStart w:id="141" w:name="_Toc143180650"/>
      <w:bookmarkStart w:id="142" w:name="_Toc69835320"/>
      <w:r w:rsidRPr="00C31C22">
        <w:rPr>
          <w:rFonts w:ascii="Tahoma" w:eastAsia="Calibri" w:hAnsi="Tahoma" w:cs="Tahoma"/>
          <w:lang w:eastAsia="en-US"/>
        </w:rPr>
        <w:lastRenderedPageBreak/>
        <w:t>Приложение № 2</w:t>
      </w:r>
      <w:bookmarkEnd w:id="141"/>
    </w:p>
    <w:p w14:paraId="712DF71F" w14:textId="77777777" w:rsidR="00E42590" w:rsidRPr="00C31C22" w:rsidRDefault="00E42590" w:rsidP="00E42590">
      <w:pPr>
        <w:keepNext/>
        <w:keepLines/>
        <w:widowControl/>
        <w:autoSpaceDE/>
        <w:autoSpaceDN/>
        <w:adjustRightInd/>
        <w:ind w:left="11199"/>
        <w:jc w:val="center"/>
        <w:rPr>
          <w:rFonts w:ascii="Tahoma" w:eastAsia="Calibri" w:hAnsi="Tahoma" w:cs="Tahoma"/>
          <w:lang w:eastAsia="en-US"/>
        </w:rPr>
      </w:pPr>
      <w:r w:rsidRPr="00C31C22">
        <w:rPr>
          <w:rFonts w:ascii="Tahoma" w:eastAsia="Calibri" w:hAnsi="Tahoma" w:cs="Tahoma"/>
          <w:lang w:eastAsia="en-US"/>
        </w:rPr>
        <w:t>к Программе партнерства АО «Зарубежнефть» с субъектами малого и среднего предпринимательства</w:t>
      </w:r>
    </w:p>
    <w:p w14:paraId="64BAC616" w14:textId="4774BD13" w:rsidR="00847EE6" w:rsidRPr="00C31C22" w:rsidRDefault="00847EE6" w:rsidP="00B068D7">
      <w:pPr>
        <w:widowControl/>
        <w:autoSpaceDE/>
        <w:autoSpaceDN/>
        <w:adjustRightInd/>
        <w:jc w:val="both"/>
        <w:rPr>
          <w:rFonts w:ascii="Tahoma" w:eastAsia="Calibri" w:hAnsi="Tahoma" w:cs="Tahoma"/>
          <w:sz w:val="22"/>
          <w:szCs w:val="22"/>
          <w:lang w:eastAsia="en-US"/>
        </w:rPr>
      </w:pPr>
    </w:p>
    <w:p w14:paraId="6486506D" w14:textId="77777777" w:rsidR="00770B9F" w:rsidRPr="00C31C22" w:rsidRDefault="00770B9F" w:rsidP="00B068D7">
      <w:pPr>
        <w:widowControl/>
        <w:autoSpaceDE/>
        <w:autoSpaceDN/>
        <w:adjustRightInd/>
        <w:jc w:val="both"/>
        <w:rPr>
          <w:rFonts w:ascii="Tahoma" w:eastAsia="Calibri" w:hAnsi="Tahoma" w:cs="Tahoma"/>
          <w:sz w:val="22"/>
          <w:szCs w:val="22"/>
          <w:lang w:eastAsia="en-US"/>
        </w:rPr>
      </w:pPr>
    </w:p>
    <w:bookmarkEnd w:id="142"/>
    <w:p w14:paraId="4DF27B6C" w14:textId="77777777" w:rsidR="00847EE6" w:rsidRPr="00C31C22" w:rsidRDefault="00847EE6" w:rsidP="00B068D7">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Требования к содержанию и формату оформления представляемой информации</w:t>
      </w:r>
    </w:p>
    <w:p w14:paraId="5DDAD357" w14:textId="0275443D" w:rsidR="00874EC8" w:rsidRPr="00C31C22" w:rsidRDefault="00874EC8" w:rsidP="00B068D7">
      <w:pPr>
        <w:widowControl/>
        <w:autoSpaceDE/>
        <w:autoSpaceDN/>
        <w:adjustRightInd/>
        <w:jc w:val="both"/>
        <w:rPr>
          <w:rFonts w:ascii="Tahoma" w:eastAsia="Calibri" w:hAnsi="Tahoma" w:cs="Tahoma"/>
          <w:sz w:val="22"/>
          <w:szCs w:val="22"/>
          <w:lang w:eastAsia="en-US"/>
        </w:rPr>
      </w:pPr>
    </w:p>
    <w:tbl>
      <w:tblPr>
        <w:tblW w:w="15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07"/>
        <w:gridCol w:w="12939"/>
      </w:tblGrid>
      <w:tr w:rsidR="00DA7683" w:rsidRPr="00C31C22" w14:paraId="0B254308" w14:textId="77777777" w:rsidTr="00FC27EF">
        <w:trPr>
          <w:trHeight w:val="551"/>
        </w:trPr>
        <w:tc>
          <w:tcPr>
            <w:tcW w:w="2207" w:type="dxa"/>
          </w:tcPr>
          <w:p w14:paraId="0067E7AF" w14:textId="77777777" w:rsidR="009A5C99" w:rsidRPr="00C31C22" w:rsidRDefault="009A5C99">
            <w:pPr>
              <w:rPr>
                <w:rFonts w:ascii="Tahoma" w:hAnsi="Tahoma" w:cs="Tahoma"/>
              </w:rPr>
            </w:pPr>
            <w:r w:rsidRPr="00C31C22">
              <w:rPr>
                <w:rFonts w:ascii="Tahoma" w:hAnsi="Tahoma" w:cs="Tahoma"/>
              </w:rPr>
              <w:t>Перечень документов, предоставляемых субъектами МСП</w:t>
            </w:r>
          </w:p>
        </w:tc>
        <w:tc>
          <w:tcPr>
            <w:tcW w:w="12939" w:type="dxa"/>
            <w:tcBorders>
              <w:top w:val="single" w:sz="4" w:space="0" w:color="auto"/>
              <w:bottom w:val="single" w:sz="4" w:space="0" w:color="auto"/>
            </w:tcBorders>
          </w:tcPr>
          <w:p w14:paraId="2D2FE444" w14:textId="21D8B21F" w:rsidR="009A5C99" w:rsidRPr="00C31C22" w:rsidRDefault="009A5C99" w:rsidP="00367593">
            <w:pPr>
              <w:spacing w:after="80"/>
              <w:rPr>
                <w:rFonts w:ascii="Tahoma" w:hAnsi="Tahoma" w:cs="Tahoma"/>
                <w:u w:val="single"/>
              </w:rPr>
            </w:pPr>
            <w:r w:rsidRPr="00C31C22">
              <w:rPr>
                <w:rFonts w:ascii="Tahoma" w:hAnsi="Tahoma" w:cs="Tahoma"/>
                <w:u w:val="single"/>
              </w:rPr>
              <w:t xml:space="preserve">Для резидентов РФ </w:t>
            </w:r>
            <w:r w:rsidR="001D7C76" w:rsidRPr="00C31C22">
              <w:rPr>
                <w:rFonts w:ascii="Tahoma" w:hAnsi="Tahoma" w:cs="Tahoma"/>
                <w:u w:val="single"/>
              </w:rPr>
              <w:t>–</w:t>
            </w:r>
            <w:r w:rsidRPr="00C31C22">
              <w:rPr>
                <w:rFonts w:ascii="Tahoma" w:hAnsi="Tahoma" w:cs="Tahoma"/>
                <w:u w:val="single"/>
              </w:rPr>
              <w:t xml:space="preserve"> юридических лиц:</w:t>
            </w:r>
          </w:p>
          <w:p w14:paraId="2154C751" w14:textId="77777777"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t>копия Устава;</w:t>
            </w:r>
          </w:p>
          <w:p w14:paraId="4C6F42A5" w14:textId="61A29D42"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r>
            <w:r w:rsidR="002C3698" w:rsidRPr="00C31C22">
              <w:rPr>
                <w:rFonts w:ascii="Tahoma" w:hAnsi="Tahoma" w:cs="Tahoma"/>
              </w:rPr>
              <w:t xml:space="preserve">подтверждение </w:t>
            </w:r>
            <w:r w:rsidRPr="00C31C22">
              <w:rPr>
                <w:rFonts w:ascii="Tahoma" w:hAnsi="Tahoma" w:cs="Tahoma"/>
              </w:rPr>
              <w:t>согласия физического лица на обработку персональных данных (Форма №</w:t>
            </w:r>
            <w:r w:rsidR="00057E69" w:rsidRPr="00C31C22">
              <w:rPr>
                <w:rFonts w:ascii="Tahoma" w:hAnsi="Tahoma" w:cs="Tahoma"/>
              </w:rPr>
              <w:t xml:space="preserve"> </w:t>
            </w:r>
            <w:r w:rsidRPr="00C31C22">
              <w:rPr>
                <w:rFonts w:ascii="Tahoma" w:hAnsi="Tahoma" w:cs="Tahoma"/>
              </w:rPr>
              <w:t>3);</w:t>
            </w:r>
          </w:p>
          <w:p w14:paraId="635C9413" w14:textId="17709439"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r>
            <w:r w:rsidR="002C3698" w:rsidRPr="00C31C22">
              <w:rPr>
                <w:rFonts w:ascii="Tahoma" w:hAnsi="Tahoma" w:cs="Tahoma"/>
              </w:rPr>
              <w:t xml:space="preserve">подтверждение </w:t>
            </w:r>
            <w:r w:rsidRPr="00C31C22">
              <w:rPr>
                <w:rFonts w:ascii="Tahoma" w:hAnsi="Tahoma" w:cs="Tahoma"/>
              </w:rPr>
              <w:t xml:space="preserve">наличия согласия на обработку персональных данных и направления уведомлений об осуществлении </w:t>
            </w:r>
            <w:r w:rsidR="0065193B" w:rsidRPr="00C31C22">
              <w:rPr>
                <w:rFonts w:ascii="Tahoma" w:hAnsi="Tahoma" w:cs="Tahoma"/>
              </w:rPr>
              <w:tab/>
            </w:r>
            <w:r w:rsidRPr="00C31C22">
              <w:rPr>
                <w:rFonts w:ascii="Tahoma" w:hAnsi="Tahoma" w:cs="Tahoma"/>
              </w:rPr>
              <w:t>обработки персональных данных (Форма №</w:t>
            </w:r>
            <w:r w:rsidR="00770B9F" w:rsidRPr="00C31C22">
              <w:rPr>
                <w:rFonts w:ascii="Tahoma" w:hAnsi="Tahoma" w:cs="Tahoma"/>
              </w:rPr>
              <w:t xml:space="preserve"> </w:t>
            </w:r>
            <w:r w:rsidRPr="00C31C22">
              <w:rPr>
                <w:rFonts w:ascii="Tahoma" w:hAnsi="Tahoma" w:cs="Tahoma"/>
              </w:rPr>
              <w:t>4)</w:t>
            </w:r>
            <w:r w:rsidR="001D7C76" w:rsidRPr="00C31C22">
              <w:rPr>
                <w:rFonts w:ascii="Tahoma" w:hAnsi="Tahoma" w:cs="Tahoma"/>
              </w:rPr>
              <w:t>;</w:t>
            </w:r>
          </w:p>
          <w:p w14:paraId="71A97876" w14:textId="1136238F"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r>
            <w:r w:rsidR="002C3698" w:rsidRPr="00C31C22">
              <w:rPr>
                <w:rFonts w:ascii="Tahoma" w:hAnsi="Tahoma" w:cs="Tahoma"/>
              </w:rPr>
              <w:t xml:space="preserve">копия </w:t>
            </w:r>
            <w:r w:rsidRPr="00C31C22">
              <w:rPr>
                <w:rFonts w:ascii="Tahoma" w:hAnsi="Tahoma" w:cs="Tahoma"/>
              </w:rPr>
              <w:t xml:space="preserve">документа, подтверждающего полномочия единоличного исполнительного органа и, в случае, если документы </w:t>
            </w:r>
            <w:r w:rsidR="0065193B" w:rsidRPr="00C31C22">
              <w:rPr>
                <w:rFonts w:ascii="Tahoma" w:hAnsi="Tahoma" w:cs="Tahoma"/>
              </w:rPr>
              <w:tab/>
            </w:r>
            <w:r w:rsidRPr="00C31C22">
              <w:rPr>
                <w:rFonts w:ascii="Tahoma" w:hAnsi="Tahoma" w:cs="Tahoma"/>
              </w:rPr>
              <w:t>подписываются по доверенности, копию доверенности на лицо, подписывающее документы;</w:t>
            </w:r>
          </w:p>
          <w:p w14:paraId="0D7F45B9" w14:textId="21BE6862" w:rsidR="009A5C99" w:rsidRPr="00C31C22" w:rsidRDefault="009A5C99" w:rsidP="00367593">
            <w:pPr>
              <w:rPr>
                <w:rFonts w:ascii="Tahoma" w:hAnsi="Tahoma" w:cs="Tahoma"/>
              </w:rPr>
            </w:pPr>
            <w:r w:rsidRPr="00C31C22">
              <w:rPr>
                <w:rFonts w:ascii="Tahoma" w:hAnsi="Tahoma" w:cs="Tahoma"/>
              </w:rPr>
              <w:t></w:t>
            </w:r>
            <w:r w:rsidR="0065193B" w:rsidRPr="00C31C22">
              <w:rPr>
                <w:rFonts w:ascii="Tahoma" w:hAnsi="Tahoma" w:cs="Tahoma"/>
              </w:rPr>
              <w:tab/>
            </w:r>
            <w:r w:rsidRPr="00C31C22">
              <w:rPr>
                <w:rFonts w:ascii="Tahoma" w:hAnsi="Tahoma" w:cs="Tahoma"/>
              </w:rPr>
              <w:t>копи</w:t>
            </w:r>
            <w:r w:rsidR="002C3698" w:rsidRPr="00C31C22">
              <w:rPr>
                <w:rFonts w:ascii="Tahoma" w:hAnsi="Tahoma" w:cs="Tahoma"/>
              </w:rPr>
              <w:t>я</w:t>
            </w:r>
            <w:r w:rsidRPr="00C31C22">
              <w:rPr>
                <w:rFonts w:ascii="Tahoma" w:hAnsi="Tahoma" w:cs="Tahoma"/>
              </w:rPr>
              <w:t xml:space="preserve"> формы КНД-1151111 «Расчет по страховым взносам»;</w:t>
            </w:r>
          </w:p>
          <w:p w14:paraId="66A2919D" w14:textId="2DD7119F"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r>
            <w:r w:rsidR="002C3698" w:rsidRPr="00C31C22">
              <w:rPr>
                <w:rFonts w:ascii="Tahoma" w:hAnsi="Tahoma" w:cs="Tahoma"/>
              </w:rPr>
              <w:t xml:space="preserve">копия </w:t>
            </w:r>
            <w:r w:rsidRPr="00C31C22">
              <w:rPr>
                <w:rFonts w:ascii="Tahoma" w:hAnsi="Tahoma" w:cs="Tahoma"/>
              </w:rPr>
              <w:t>Справки об исполнении налогоплательщиком обязанности по уплате налогов, сборов, пеней, штрафов (формы КНД-</w:t>
            </w:r>
            <w:r w:rsidR="002C3698" w:rsidRPr="00C31C22">
              <w:rPr>
                <w:rFonts w:ascii="Tahoma" w:hAnsi="Tahoma" w:cs="Tahoma"/>
              </w:rPr>
              <w:tab/>
            </w:r>
            <w:r w:rsidRPr="00C31C22">
              <w:rPr>
                <w:rFonts w:ascii="Tahoma" w:hAnsi="Tahoma" w:cs="Tahoma"/>
              </w:rPr>
              <w:t>1120101). Дата выдачи справки не более 1 (одного) месяца от даты подачи документов.</w:t>
            </w:r>
          </w:p>
          <w:p w14:paraId="05B911D9" w14:textId="2ECBC300" w:rsidR="009A5C99" w:rsidRPr="00C31C22" w:rsidRDefault="009A5C99" w:rsidP="00367593">
            <w:pPr>
              <w:spacing w:before="80" w:after="80"/>
              <w:rPr>
                <w:rFonts w:ascii="Tahoma" w:hAnsi="Tahoma" w:cs="Tahoma"/>
              </w:rPr>
            </w:pPr>
            <w:r w:rsidRPr="00C31C22">
              <w:rPr>
                <w:rFonts w:ascii="Tahoma" w:hAnsi="Tahoma" w:cs="Tahoma"/>
              </w:rPr>
              <w:t>Финансовая отчетность для коммерческих организаций (за последний год, на последнюю отчетную дату (квартал) при наличии):</w:t>
            </w:r>
          </w:p>
          <w:p w14:paraId="27EE7532" w14:textId="77777777"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t>копия формы 0710001 по ОКУД – Бухгалтерский баланс;</w:t>
            </w:r>
          </w:p>
          <w:p w14:paraId="0212BDF5" w14:textId="77777777"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t>копия формы 0710002 по ОКУД – Отчет о финансовых результатах;</w:t>
            </w:r>
          </w:p>
          <w:p w14:paraId="240E1BB9" w14:textId="77777777"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t>копия формы 0710003 по ОКУД – Отчет об изменениях капитала.</w:t>
            </w:r>
          </w:p>
          <w:p w14:paraId="4C4A5922" w14:textId="77777777" w:rsidR="009A5C99" w:rsidRPr="00C31C22" w:rsidRDefault="009A5C99" w:rsidP="00367593">
            <w:pPr>
              <w:spacing w:before="80" w:after="80"/>
              <w:rPr>
                <w:rFonts w:ascii="Tahoma" w:hAnsi="Tahoma" w:cs="Tahoma"/>
              </w:rPr>
            </w:pPr>
            <w:r w:rsidRPr="00C31C22">
              <w:rPr>
                <w:rFonts w:ascii="Tahoma" w:hAnsi="Tahoma" w:cs="Tahoma"/>
              </w:rPr>
              <w:t>Финансовая отчетность для кредитных организаций (за последние 2 года и на последнюю отчетную дату):</w:t>
            </w:r>
          </w:p>
          <w:p w14:paraId="5B4A3E6C" w14:textId="77777777"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t>копия формы 0409806 по ОКУД – Бухгалтерский баланс (публикуемая форма);</w:t>
            </w:r>
          </w:p>
          <w:p w14:paraId="4A49A39A" w14:textId="77777777"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t>копия формы 0409807 по ОКУД – Отчет о финансовых результатах (публикуемая форма);</w:t>
            </w:r>
          </w:p>
          <w:p w14:paraId="06163A25" w14:textId="77777777"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t>копия формы 0409813 по ОКУД – Сведения об обязательных нормативах (публикуемая форма);</w:t>
            </w:r>
          </w:p>
          <w:p w14:paraId="1DC13FD6" w14:textId="77777777" w:rsidR="009A5C99" w:rsidRPr="00C31C22" w:rsidRDefault="009A5C99" w:rsidP="00367593">
            <w:pPr>
              <w:rPr>
                <w:rFonts w:ascii="Tahoma" w:hAnsi="Tahoma" w:cs="Tahoma"/>
              </w:rPr>
            </w:pPr>
            <w:r w:rsidRPr="00C31C22">
              <w:rPr>
                <w:rFonts w:ascii="Tahoma" w:hAnsi="Tahoma" w:cs="Tahoma"/>
              </w:rPr>
              <w:t></w:t>
            </w:r>
            <w:r w:rsidRPr="00C31C22">
              <w:rPr>
                <w:rFonts w:ascii="Tahoma" w:hAnsi="Tahoma" w:cs="Tahoma"/>
              </w:rPr>
              <w:tab/>
              <w:t>копия формы 0409814 по ОКУД – Отчет о движении денежных средств (публикуемая форма).</w:t>
            </w:r>
          </w:p>
          <w:p w14:paraId="2AF94551" w14:textId="69BABA75" w:rsidR="009A5C99" w:rsidRPr="00C31C22" w:rsidRDefault="009A5C99" w:rsidP="00367593">
            <w:pPr>
              <w:spacing w:before="80" w:after="80"/>
              <w:rPr>
                <w:rFonts w:ascii="Tahoma" w:hAnsi="Tahoma" w:cs="Tahoma"/>
                <w:u w:val="single"/>
              </w:rPr>
            </w:pPr>
            <w:r w:rsidRPr="00C31C22">
              <w:rPr>
                <w:rFonts w:ascii="Tahoma" w:hAnsi="Tahoma" w:cs="Tahoma"/>
                <w:u w:val="single"/>
              </w:rPr>
              <w:t xml:space="preserve">Для резидентов РФ </w:t>
            </w:r>
            <w:r w:rsidR="001D7C76" w:rsidRPr="00C31C22">
              <w:rPr>
                <w:rFonts w:ascii="Tahoma" w:hAnsi="Tahoma" w:cs="Tahoma"/>
                <w:u w:val="single"/>
              </w:rPr>
              <w:t>–</w:t>
            </w:r>
            <w:r w:rsidRPr="00C31C22">
              <w:rPr>
                <w:rFonts w:ascii="Tahoma" w:hAnsi="Tahoma" w:cs="Tahoma"/>
                <w:u w:val="single"/>
              </w:rPr>
              <w:t xml:space="preserve"> индивидуальных предпринимателей</w:t>
            </w:r>
            <w:r w:rsidR="00CD72DF" w:rsidRPr="00C31C22">
              <w:rPr>
                <w:rFonts w:ascii="Tahoma" w:hAnsi="Tahoma" w:cs="Tahoma"/>
                <w:color w:val="0070C0"/>
                <w:u w:val="single"/>
              </w:rPr>
              <w:t>, самозанятых, физических лиц</w:t>
            </w:r>
            <w:r w:rsidRPr="00C31C22">
              <w:rPr>
                <w:rFonts w:ascii="Tahoma" w:hAnsi="Tahoma" w:cs="Tahoma"/>
                <w:u w:val="single"/>
              </w:rPr>
              <w:t>:</w:t>
            </w:r>
          </w:p>
          <w:p w14:paraId="4B820A38" w14:textId="77777777" w:rsidR="00CD72DF" w:rsidRPr="00C31C22" w:rsidRDefault="00CD72DF" w:rsidP="00367593">
            <w:pPr>
              <w:rPr>
                <w:rFonts w:ascii="Tahoma" w:hAnsi="Tahoma" w:cs="Tahoma"/>
                <w:color w:val="0070C0"/>
              </w:rPr>
            </w:pPr>
            <w:r w:rsidRPr="00C31C22">
              <w:rPr>
                <w:rFonts w:ascii="Tahoma" w:hAnsi="Tahoma" w:cs="Tahoma"/>
              </w:rPr>
              <w:t></w:t>
            </w:r>
            <w:r w:rsidRPr="00C31C22">
              <w:rPr>
                <w:rFonts w:ascii="Tahoma" w:hAnsi="Tahoma" w:cs="Tahoma"/>
              </w:rPr>
              <w:tab/>
            </w:r>
            <w:r w:rsidRPr="00C31C22">
              <w:rPr>
                <w:rFonts w:ascii="Tahoma" w:hAnsi="Tahoma" w:cs="Tahoma"/>
                <w:color w:val="0070C0"/>
              </w:rPr>
              <w:t>копия общегражданского паспорта;</w:t>
            </w:r>
          </w:p>
          <w:p w14:paraId="56CEDA1D" w14:textId="32C55106" w:rsidR="00CD72DF" w:rsidRPr="00C31C22" w:rsidRDefault="00CD72DF" w:rsidP="00367593">
            <w:pPr>
              <w:rPr>
                <w:rFonts w:ascii="Tahoma" w:hAnsi="Tahoma" w:cs="Tahoma"/>
                <w:color w:val="0070C0"/>
              </w:rPr>
            </w:pPr>
            <w:r w:rsidRPr="00C31C22">
              <w:rPr>
                <w:rFonts w:ascii="Tahoma" w:hAnsi="Tahoma" w:cs="Tahoma"/>
                <w:color w:val="0070C0"/>
              </w:rPr>
              <w:t></w:t>
            </w:r>
            <w:r w:rsidRPr="00C31C22">
              <w:rPr>
                <w:rFonts w:ascii="Tahoma" w:hAnsi="Tahoma" w:cs="Tahoma"/>
                <w:color w:val="0070C0"/>
              </w:rPr>
              <w:tab/>
              <w:t>подтверждение согласия физического лица на обработку персональных данных (Форма №</w:t>
            </w:r>
            <w:r w:rsidR="00770B9F" w:rsidRPr="00C31C22">
              <w:rPr>
                <w:rFonts w:ascii="Tahoma" w:hAnsi="Tahoma" w:cs="Tahoma"/>
                <w:color w:val="0070C0"/>
              </w:rPr>
              <w:t xml:space="preserve"> </w:t>
            </w:r>
            <w:r w:rsidRPr="00C31C22">
              <w:rPr>
                <w:rFonts w:ascii="Tahoma" w:hAnsi="Tahoma" w:cs="Tahoma"/>
                <w:color w:val="0070C0"/>
              </w:rPr>
              <w:t>3);</w:t>
            </w:r>
          </w:p>
          <w:p w14:paraId="58926738" w14:textId="660CB0F0" w:rsidR="00CD72DF" w:rsidRPr="00C31C22" w:rsidRDefault="00CD72DF" w:rsidP="00367593">
            <w:pPr>
              <w:rPr>
                <w:rFonts w:ascii="Tahoma" w:hAnsi="Tahoma" w:cs="Tahoma"/>
                <w:color w:val="0070C0"/>
              </w:rPr>
            </w:pPr>
            <w:r w:rsidRPr="00C31C22">
              <w:rPr>
                <w:rFonts w:ascii="Tahoma" w:hAnsi="Tahoma" w:cs="Tahoma"/>
                <w:color w:val="0070C0"/>
              </w:rPr>
              <w:t></w:t>
            </w:r>
            <w:r w:rsidRPr="00C31C22">
              <w:rPr>
                <w:rFonts w:ascii="Tahoma" w:hAnsi="Tahoma" w:cs="Tahoma"/>
                <w:color w:val="0070C0"/>
              </w:rPr>
              <w:tab/>
              <w:t xml:space="preserve">копия справки об исполнении налогоплательщиком (плательщиком сбора, плательщиком страховых взносов, налоговым </w:t>
            </w:r>
            <w:r w:rsidR="000029EB" w:rsidRPr="00C31C22">
              <w:rPr>
                <w:rFonts w:ascii="Tahoma" w:hAnsi="Tahoma" w:cs="Tahoma"/>
              </w:rPr>
              <w:tab/>
            </w:r>
            <w:r w:rsidRPr="00C31C22">
              <w:rPr>
                <w:rFonts w:ascii="Tahoma" w:hAnsi="Tahoma" w:cs="Tahoma"/>
                <w:color w:val="0070C0"/>
              </w:rPr>
              <w:t xml:space="preserve">агентом) обязанности по уплате налогов, сборов, страховых взносов, пеней, штрафов, процентов (форма КНД 1120101). </w:t>
            </w:r>
            <w:r w:rsidR="00FA25BB" w:rsidRPr="00C31C22">
              <w:rPr>
                <w:rFonts w:ascii="Tahoma" w:hAnsi="Tahoma" w:cs="Tahoma"/>
              </w:rPr>
              <w:tab/>
            </w:r>
            <w:r w:rsidRPr="00C31C22">
              <w:rPr>
                <w:rFonts w:ascii="Tahoma" w:hAnsi="Tahoma" w:cs="Tahoma"/>
                <w:color w:val="0070C0"/>
              </w:rPr>
              <w:t>Дата выдачи справки не более 1 (одного) месяца от даты подачи документов;</w:t>
            </w:r>
          </w:p>
          <w:p w14:paraId="038EC3A3" w14:textId="0FECCBF8" w:rsidR="00CD72DF" w:rsidRPr="00C31C22" w:rsidRDefault="00CD72DF" w:rsidP="00367593">
            <w:pPr>
              <w:rPr>
                <w:rFonts w:ascii="Tahoma" w:hAnsi="Tahoma" w:cs="Tahoma"/>
                <w:color w:val="0070C0"/>
              </w:rPr>
            </w:pPr>
            <w:r w:rsidRPr="00C31C22">
              <w:rPr>
                <w:rFonts w:ascii="Tahoma" w:hAnsi="Tahoma" w:cs="Tahoma"/>
                <w:color w:val="0070C0"/>
              </w:rPr>
              <w:t></w:t>
            </w:r>
            <w:r w:rsidRPr="00C31C22">
              <w:rPr>
                <w:rFonts w:ascii="Tahoma" w:hAnsi="Tahoma" w:cs="Tahoma"/>
                <w:color w:val="0070C0"/>
              </w:rPr>
              <w:tab/>
              <w:t xml:space="preserve">при наличии, копия расчета по страховым взносам за последний отчетный период (квартал), предшествующий дате начала </w:t>
            </w:r>
            <w:r w:rsidR="000029EB" w:rsidRPr="00C31C22">
              <w:rPr>
                <w:rFonts w:ascii="Tahoma" w:hAnsi="Tahoma" w:cs="Tahoma"/>
              </w:rPr>
              <w:tab/>
            </w:r>
            <w:r w:rsidRPr="00C31C22">
              <w:rPr>
                <w:rFonts w:ascii="Tahoma" w:hAnsi="Tahoma" w:cs="Tahoma"/>
                <w:color w:val="0070C0"/>
              </w:rPr>
              <w:t xml:space="preserve">срока подачи заявок на участие в закупке, в части предоставления сведений о среднесписочной численности (форма КНД </w:t>
            </w:r>
            <w:r w:rsidR="00FA25BB" w:rsidRPr="00C31C22">
              <w:rPr>
                <w:rFonts w:ascii="Tahoma" w:hAnsi="Tahoma" w:cs="Tahoma"/>
              </w:rPr>
              <w:tab/>
            </w:r>
            <w:r w:rsidRPr="00C31C22">
              <w:rPr>
                <w:rFonts w:ascii="Tahoma" w:hAnsi="Tahoma" w:cs="Tahoma"/>
                <w:color w:val="0070C0"/>
              </w:rPr>
              <w:t>1151111);</w:t>
            </w:r>
          </w:p>
          <w:p w14:paraId="16F3F419" w14:textId="77777777" w:rsidR="00CD72DF" w:rsidRPr="00C31C22" w:rsidRDefault="00CD72DF" w:rsidP="00367593">
            <w:pPr>
              <w:rPr>
                <w:rFonts w:ascii="Tahoma" w:hAnsi="Tahoma" w:cs="Tahoma"/>
                <w:color w:val="0070C0"/>
              </w:rPr>
            </w:pPr>
            <w:r w:rsidRPr="00C31C22">
              <w:rPr>
                <w:rFonts w:ascii="Tahoma" w:hAnsi="Tahoma" w:cs="Tahoma"/>
                <w:color w:val="0070C0"/>
              </w:rPr>
              <w:lastRenderedPageBreak/>
              <w:t></w:t>
            </w:r>
            <w:r w:rsidRPr="00C31C22">
              <w:rPr>
                <w:rFonts w:ascii="Tahoma" w:hAnsi="Tahoma" w:cs="Tahoma"/>
                <w:color w:val="0070C0"/>
              </w:rPr>
              <w:tab/>
              <w:t>копия формы 0710001 по ОКУД – Бухгалтерский баланс (на последнюю отчетную дату (квартал));</w:t>
            </w:r>
          </w:p>
          <w:p w14:paraId="27E8192F" w14:textId="77777777" w:rsidR="00CD72DF" w:rsidRPr="00C31C22" w:rsidRDefault="00CD72DF" w:rsidP="00367593">
            <w:pPr>
              <w:rPr>
                <w:rFonts w:ascii="Tahoma" w:hAnsi="Tahoma" w:cs="Tahoma"/>
                <w:color w:val="0070C0"/>
              </w:rPr>
            </w:pPr>
            <w:r w:rsidRPr="00C31C22">
              <w:rPr>
                <w:rFonts w:ascii="Tahoma" w:hAnsi="Tahoma" w:cs="Tahoma"/>
                <w:color w:val="0070C0"/>
              </w:rPr>
              <w:t></w:t>
            </w:r>
            <w:r w:rsidRPr="00C31C22">
              <w:rPr>
                <w:rFonts w:ascii="Tahoma" w:hAnsi="Tahoma" w:cs="Tahoma"/>
                <w:color w:val="0070C0"/>
              </w:rPr>
              <w:tab/>
              <w:t>копия формы 0710002 по ОКУД – Отчет о финансовых результатах (на последнюю отчетную дату (квартал)).</w:t>
            </w:r>
          </w:p>
          <w:p w14:paraId="0E1AD919" w14:textId="77777777" w:rsidR="00CD72DF" w:rsidRPr="00C31C22" w:rsidRDefault="00CD72DF" w:rsidP="00367593">
            <w:pPr>
              <w:rPr>
                <w:rFonts w:ascii="Tahoma" w:hAnsi="Tahoma" w:cs="Tahoma"/>
                <w:color w:val="0070C0"/>
              </w:rPr>
            </w:pPr>
          </w:p>
          <w:p w14:paraId="37075053" w14:textId="0A59A856" w:rsidR="00CD72DF" w:rsidRPr="00C31C22" w:rsidRDefault="00CD72DF" w:rsidP="00367593">
            <w:pPr>
              <w:rPr>
                <w:rFonts w:ascii="Tahoma" w:hAnsi="Tahoma" w:cs="Tahoma"/>
                <w:color w:val="0070C0"/>
              </w:rPr>
            </w:pPr>
            <w:r w:rsidRPr="00C31C22">
              <w:rPr>
                <w:rFonts w:ascii="Tahoma" w:hAnsi="Tahoma" w:cs="Tahoma"/>
                <w:color w:val="0070C0"/>
              </w:rPr>
              <w:t xml:space="preserve">Индивидуальному предпринимателю, не ведущему бухгалтерский учет, необходимо направить информационное письмо с указанием, что он относится к категории лиц, указанных в пп. 1 п. 2 ст. 6 Федерального закона от 06.12.2011 № 402-ФЗ «О бухгалтерском учете» и предоставить сведения о финансовом состоянии </w:t>
            </w:r>
            <w:r w:rsidR="00690BE6" w:rsidRPr="00C31C22">
              <w:rPr>
                <w:rFonts w:ascii="Tahoma" w:hAnsi="Tahoma" w:cs="Tahoma"/>
                <w:color w:val="0070C0"/>
              </w:rPr>
              <w:t>з</w:t>
            </w:r>
            <w:r w:rsidRPr="00C31C22">
              <w:rPr>
                <w:rFonts w:ascii="Tahoma" w:hAnsi="Tahoma" w:cs="Tahoma"/>
                <w:color w:val="0070C0"/>
              </w:rPr>
              <w:t>а последний отчетный год, заверенные печатью и подписью Индивидуального предпринимателя, сформированные по формам упрощенной бухгалтерской отчетности (сведения предоставляются без отметки налоговых органов): Форма 0710001 по ОКУД (Бухгалтерский баланс), Форма 0710002 по ОКУД (Отчет о финансовых результатах).</w:t>
            </w:r>
          </w:p>
          <w:p w14:paraId="24DB4650" w14:textId="2C9BAA69" w:rsidR="00CD72DF" w:rsidRPr="00C31C22" w:rsidRDefault="00CD72DF" w:rsidP="00367593">
            <w:pPr>
              <w:rPr>
                <w:rFonts w:ascii="Tahoma" w:hAnsi="Tahoma" w:cs="Tahoma"/>
                <w:color w:val="0070C0"/>
              </w:rPr>
            </w:pPr>
            <w:r w:rsidRPr="00C31C22">
              <w:rPr>
                <w:rFonts w:ascii="Tahoma" w:hAnsi="Tahoma" w:cs="Tahoma"/>
                <w:color w:val="0070C0"/>
              </w:rPr>
              <w:t xml:space="preserve">При не предоставлении данной информации, Коэффициент финансовой устойчивости (пункт 4.1 данного Приложения </w:t>
            </w:r>
            <w:r w:rsidR="000029EB" w:rsidRPr="00C31C22">
              <w:rPr>
                <w:rFonts w:ascii="Tahoma" w:hAnsi="Tahoma" w:cs="Tahoma"/>
                <w:color w:val="0070C0"/>
              </w:rPr>
              <w:t xml:space="preserve">№ </w:t>
            </w:r>
            <w:r w:rsidRPr="00C31C22">
              <w:rPr>
                <w:rFonts w:ascii="Tahoma" w:hAnsi="Tahoma" w:cs="Tahoma"/>
                <w:color w:val="0070C0"/>
              </w:rPr>
              <w:t>1) оценивается исходя из значений «&gt; 0 – &lt;0,4», Коэффициент финансирования (пункт 4.1</w:t>
            </w:r>
            <w:r w:rsidR="000029EB" w:rsidRPr="00C31C22">
              <w:rPr>
                <w:rFonts w:ascii="Tahoma" w:hAnsi="Tahoma" w:cs="Tahoma"/>
                <w:color w:val="0070C0"/>
              </w:rPr>
              <w:t xml:space="preserve"> </w:t>
            </w:r>
            <w:r w:rsidRPr="00C31C22">
              <w:rPr>
                <w:rFonts w:ascii="Tahoma" w:hAnsi="Tahoma" w:cs="Tahoma"/>
                <w:color w:val="0070C0"/>
              </w:rPr>
              <w:t xml:space="preserve">данного Приложения </w:t>
            </w:r>
            <w:r w:rsidR="000029EB" w:rsidRPr="00C31C22">
              <w:rPr>
                <w:rFonts w:ascii="Tahoma" w:hAnsi="Tahoma" w:cs="Tahoma"/>
                <w:color w:val="0070C0"/>
              </w:rPr>
              <w:t xml:space="preserve">№ </w:t>
            </w:r>
            <w:r w:rsidRPr="00C31C22">
              <w:rPr>
                <w:rFonts w:ascii="Tahoma" w:hAnsi="Tahoma" w:cs="Tahoma"/>
                <w:color w:val="0070C0"/>
              </w:rPr>
              <w:t>1) оценивается и</w:t>
            </w:r>
            <w:r w:rsidR="00FC27EF" w:rsidRPr="00C31C22">
              <w:rPr>
                <w:rFonts w:ascii="Tahoma" w:hAnsi="Tahoma" w:cs="Tahoma"/>
                <w:color w:val="0070C0"/>
              </w:rPr>
              <w:t>сходя из значений «&gt; 0 – &lt;0,6»</w:t>
            </w:r>
          </w:p>
        </w:tc>
      </w:tr>
    </w:tbl>
    <w:p w14:paraId="2F8946D3" w14:textId="77777777" w:rsidR="009A5C99" w:rsidRPr="00C31C22" w:rsidRDefault="009A5C99" w:rsidP="00B068D7">
      <w:pPr>
        <w:widowControl/>
        <w:autoSpaceDE/>
        <w:autoSpaceDN/>
        <w:adjustRightInd/>
        <w:jc w:val="both"/>
        <w:rPr>
          <w:rFonts w:ascii="Tahoma" w:eastAsia="Calibri" w:hAnsi="Tahoma" w:cs="Tahoma"/>
          <w:sz w:val="22"/>
          <w:szCs w:val="22"/>
          <w:lang w:eastAsia="en-US"/>
        </w:rPr>
      </w:pPr>
    </w:p>
    <w:p w14:paraId="5C171614" w14:textId="27764FAD" w:rsidR="0049034E" w:rsidRPr="00C31C22" w:rsidRDefault="0049034E" w:rsidP="0049034E">
      <w:pPr>
        <w:keepNext/>
        <w:keepLines/>
        <w:pageBreakBefore/>
        <w:widowControl/>
        <w:autoSpaceDE/>
        <w:autoSpaceDN/>
        <w:adjustRightInd/>
        <w:ind w:left="11199"/>
        <w:jc w:val="center"/>
        <w:outlineLvl w:val="0"/>
        <w:rPr>
          <w:rFonts w:ascii="Tahoma" w:eastAsia="Calibri" w:hAnsi="Tahoma" w:cs="Tahoma"/>
          <w:lang w:eastAsia="en-US"/>
        </w:rPr>
      </w:pPr>
      <w:bookmarkStart w:id="143" w:name="_Toc143180651"/>
      <w:bookmarkStart w:id="144" w:name="_Toc69835322"/>
      <w:r w:rsidRPr="00C31C22">
        <w:rPr>
          <w:rFonts w:ascii="Tahoma" w:eastAsia="Calibri" w:hAnsi="Tahoma" w:cs="Tahoma"/>
          <w:lang w:eastAsia="en-US"/>
        </w:rPr>
        <w:lastRenderedPageBreak/>
        <w:t>Приложение № 3</w:t>
      </w:r>
      <w:bookmarkEnd w:id="143"/>
    </w:p>
    <w:p w14:paraId="7CB6D501" w14:textId="77777777" w:rsidR="0049034E" w:rsidRPr="00C31C22" w:rsidRDefault="0049034E" w:rsidP="0049034E">
      <w:pPr>
        <w:keepNext/>
        <w:keepLines/>
        <w:widowControl/>
        <w:autoSpaceDE/>
        <w:autoSpaceDN/>
        <w:adjustRightInd/>
        <w:ind w:left="11199"/>
        <w:jc w:val="center"/>
        <w:rPr>
          <w:rFonts w:ascii="Tahoma" w:eastAsia="Calibri" w:hAnsi="Tahoma" w:cs="Tahoma"/>
          <w:lang w:eastAsia="en-US"/>
        </w:rPr>
      </w:pPr>
      <w:r w:rsidRPr="00C31C22">
        <w:rPr>
          <w:rFonts w:ascii="Tahoma" w:eastAsia="Calibri" w:hAnsi="Tahoma" w:cs="Tahoma"/>
          <w:lang w:eastAsia="en-US"/>
        </w:rPr>
        <w:t>к Программе партнерства АО «Зарубежнефть» с субъектами малого и среднего предпринимательства</w:t>
      </w:r>
    </w:p>
    <w:bookmarkEnd w:id="144"/>
    <w:p w14:paraId="7578F0E6" w14:textId="77777777" w:rsidR="00B46065" w:rsidRPr="00C31C22" w:rsidRDefault="00B46065" w:rsidP="00B068D7">
      <w:pPr>
        <w:widowControl/>
        <w:autoSpaceDE/>
        <w:autoSpaceDN/>
        <w:adjustRightInd/>
        <w:jc w:val="both"/>
        <w:rPr>
          <w:rFonts w:ascii="Tahoma" w:eastAsia="Calibri" w:hAnsi="Tahoma" w:cs="Tahoma"/>
          <w:sz w:val="22"/>
          <w:szCs w:val="22"/>
          <w:lang w:eastAsia="en-US"/>
        </w:rPr>
      </w:pPr>
    </w:p>
    <w:p w14:paraId="3BBEAC1A" w14:textId="13F1A72F" w:rsidR="00F64219" w:rsidRPr="00C31C22" w:rsidRDefault="00F64219" w:rsidP="00B068D7">
      <w:pPr>
        <w:widowControl/>
        <w:autoSpaceDE/>
        <w:autoSpaceDN/>
        <w:adjustRightInd/>
        <w:jc w:val="both"/>
        <w:rPr>
          <w:rFonts w:ascii="Tahoma" w:eastAsia="Calibri" w:hAnsi="Tahoma" w:cs="Tahoma"/>
          <w:sz w:val="22"/>
          <w:szCs w:val="22"/>
          <w:lang w:eastAsia="en-US"/>
        </w:rPr>
      </w:pPr>
    </w:p>
    <w:p w14:paraId="38A77431" w14:textId="78EF76FB" w:rsidR="00242ECA" w:rsidRPr="00C31C22" w:rsidRDefault="00242ECA" w:rsidP="00B068D7">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Требования к членам Программы партнерства</w:t>
      </w:r>
    </w:p>
    <w:p w14:paraId="2E3A082C" w14:textId="40A8FAF1" w:rsidR="00242ECA" w:rsidRPr="00C31C22" w:rsidRDefault="00242ECA" w:rsidP="00B068D7">
      <w:pPr>
        <w:widowControl/>
        <w:autoSpaceDE/>
        <w:autoSpaceDN/>
        <w:adjustRightInd/>
        <w:jc w:val="both"/>
        <w:rPr>
          <w:rFonts w:ascii="Tahoma" w:eastAsia="Calibri" w:hAnsi="Tahoma" w:cs="Tahoma"/>
          <w:sz w:val="22"/>
          <w:szCs w:val="22"/>
          <w:lang w:eastAsia="en-US"/>
        </w:rPr>
      </w:pPr>
    </w:p>
    <w:tbl>
      <w:tblPr>
        <w:tblW w:w="15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6"/>
        <w:gridCol w:w="2729"/>
        <w:gridCol w:w="6986"/>
        <w:gridCol w:w="858"/>
        <w:gridCol w:w="10"/>
        <w:gridCol w:w="3877"/>
      </w:tblGrid>
      <w:tr w:rsidR="00DA7683" w:rsidRPr="00C31C22" w14:paraId="70155BB8" w14:textId="77777777" w:rsidTr="00FC27EF">
        <w:trPr>
          <w:cantSplit/>
          <w:tblHeader/>
        </w:trPr>
        <w:tc>
          <w:tcPr>
            <w:tcW w:w="658" w:type="dxa"/>
            <w:gridSpan w:val="2"/>
          </w:tcPr>
          <w:p w14:paraId="1CCB8A75" w14:textId="4AC994EA" w:rsidR="00FD59DE" w:rsidRPr="00C31C22" w:rsidRDefault="00FD59DE" w:rsidP="00367593">
            <w:pPr>
              <w:keepNext/>
              <w:keepLines/>
              <w:widowControl/>
              <w:autoSpaceDE/>
              <w:autoSpaceDN/>
              <w:adjustRightInd/>
              <w:jc w:val="center"/>
              <w:rPr>
                <w:rFonts w:ascii="Tahoma" w:eastAsia="Calibri" w:hAnsi="Tahoma" w:cs="Tahoma"/>
                <w:b/>
                <w:szCs w:val="22"/>
                <w:lang w:eastAsia="en-US"/>
              </w:rPr>
            </w:pPr>
            <w:r w:rsidRPr="00C31C22">
              <w:rPr>
                <w:rFonts w:ascii="Tahoma" w:eastAsia="Calibri" w:hAnsi="Tahoma" w:cs="Tahoma"/>
                <w:b/>
                <w:szCs w:val="22"/>
                <w:lang w:eastAsia="en-US"/>
              </w:rPr>
              <w:t>№ п/п</w:t>
            </w:r>
          </w:p>
        </w:tc>
        <w:tc>
          <w:tcPr>
            <w:tcW w:w="2729" w:type="dxa"/>
          </w:tcPr>
          <w:p w14:paraId="478B6A1E" w14:textId="4100EA54" w:rsidR="00FD59DE" w:rsidRPr="00C31C22" w:rsidRDefault="00FD59DE" w:rsidP="00367593">
            <w:pPr>
              <w:keepNext/>
              <w:keepLines/>
              <w:widowControl/>
              <w:autoSpaceDE/>
              <w:autoSpaceDN/>
              <w:adjustRightInd/>
              <w:jc w:val="center"/>
              <w:rPr>
                <w:rFonts w:ascii="Tahoma" w:eastAsia="Calibri" w:hAnsi="Tahoma" w:cs="Tahoma"/>
                <w:b/>
                <w:szCs w:val="22"/>
                <w:lang w:eastAsia="en-US"/>
              </w:rPr>
            </w:pPr>
            <w:r w:rsidRPr="00C31C22">
              <w:rPr>
                <w:rFonts w:ascii="Tahoma" w:eastAsia="Calibri" w:hAnsi="Tahoma" w:cs="Tahoma"/>
                <w:b/>
                <w:szCs w:val="22"/>
                <w:lang w:eastAsia="en-US"/>
              </w:rPr>
              <w:t>Требование</w:t>
            </w:r>
          </w:p>
        </w:tc>
        <w:tc>
          <w:tcPr>
            <w:tcW w:w="7854" w:type="dxa"/>
            <w:gridSpan w:val="3"/>
          </w:tcPr>
          <w:p w14:paraId="4A72E2E8" w14:textId="6F33444E" w:rsidR="00FD59DE" w:rsidRPr="00C31C22" w:rsidRDefault="00FD59DE" w:rsidP="00367593">
            <w:pPr>
              <w:keepNext/>
              <w:keepLines/>
              <w:widowControl/>
              <w:autoSpaceDE/>
              <w:autoSpaceDN/>
              <w:adjustRightInd/>
              <w:jc w:val="center"/>
              <w:rPr>
                <w:rFonts w:ascii="Tahoma" w:eastAsia="Calibri" w:hAnsi="Tahoma" w:cs="Tahoma"/>
                <w:b/>
                <w:szCs w:val="22"/>
                <w:lang w:eastAsia="en-US"/>
              </w:rPr>
            </w:pPr>
            <w:r w:rsidRPr="00C31C22">
              <w:rPr>
                <w:rFonts w:ascii="Tahoma" w:eastAsia="Calibri" w:hAnsi="Tahoma" w:cs="Tahoma"/>
                <w:b/>
                <w:szCs w:val="22"/>
                <w:lang w:eastAsia="en-US"/>
              </w:rPr>
              <w:t>Описание требования</w:t>
            </w:r>
          </w:p>
        </w:tc>
        <w:tc>
          <w:tcPr>
            <w:tcW w:w="3877" w:type="dxa"/>
          </w:tcPr>
          <w:p w14:paraId="1CDD47BA" w14:textId="0B36B1FA" w:rsidR="00FD59DE" w:rsidRPr="00C31C22" w:rsidRDefault="00FD59DE" w:rsidP="00367593">
            <w:pPr>
              <w:keepNext/>
              <w:keepLines/>
              <w:widowControl/>
              <w:autoSpaceDE/>
              <w:autoSpaceDN/>
              <w:adjustRightInd/>
              <w:jc w:val="center"/>
              <w:rPr>
                <w:rFonts w:ascii="Tahoma" w:eastAsia="Calibri" w:hAnsi="Tahoma" w:cs="Tahoma"/>
                <w:b/>
                <w:szCs w:val="22"/>
                <w:lang w:eastAsia="en-US"/>
              </w:rPr>
            </w:pPr>
            <w:r w:rsidRPr="00C31C22">
              <w:rPr>
                <w:rFonts w:ascii="Tahoma" w:eastAsia="Calibri" w:hAnsi="Tahoma" w:cs="Tahoma"/>
                <w:b/>
                <w:szCs w:val="22"/>
                <w:lang w:eastAsia="en-US"/>
              </w:rPr>
              <w:t>Заключение</w:t>
            </w:r>
          </w:p>
        </w:tc>
      </w:tr>
      <w:tr w:rsidR="00DA7683" w:rsidRPr="00C31C22" w14:paraId="1851C2C6" w14:textId="77777777" w:rsidTr="00FC27EF">
        <w:tblPrEx>
          <w:tblCellMar>
            <w:top w:w="57" w:type="dxa"/>
            <w:left w:w="57" w:type="dxa"/>
            <w:bottom w:w="57" w:type="dxa"/>
            <w:right w:w="57" w:type="dxa"/>
          </w:tblCellMar>
          <w:tblLook w:val="00A0" w:firstRow="1" w:lastRow="0" w:firstColumn="1" w:lastColumn="0" w:noHBand="0" w:noVBand="0"/>
        </w:tblPrEx>
        <w:trPr>
          <w:trHeight w:val="277"/>
        </w:trPr>
        <w:tc>
          <w:tcPr>
            <w:tcW w:w="652" w:type="dxa"/>
          </w:tcPr>
          <w:p w14:paraId="4DD7C20D" w14:textId="77777777" w:rsidR="00F64219" w:rsidRPr="00C31C22" w:rsidRDefault="00F64219" w:rsidP="00367593">
            <w:pPr>
              <w:shd w:val="clear" w:color="auto" w:fill="FFFFFF"/>
              <w:tabs>
                <w:tab w:val="left" w:pos="426"/>
              </w:tabs>
              <w:jc w:val="center"/>
              <w:rPr>
                <w:rFonts w:ascii="Tahoma" w:eastAsia="Arial Unicode MS" w:hAnsi="Tahoma" w:cs="Tahoma"/>
              </w:rPr>
            </w:pPr>
            <w:bookmarkStart w:id="145" w:name="_1.1_Минимальные_требования"/>
            <w:bookmarkStart w:id="146" w:name="_Ref383760677"/>
            <w:bookmarkEnd w:id="145"/>
            <w:r w:rsidRPr="00C31C22">
              <w:rPr>
                <w:rFonts w:ascii="Tahoma" w:eastAsia="Arial Unicode MS" w:hAnsi="Tahoma" w:cs="Tahoma"/>
              </w:rPr>
              <w:t>1.</w:t>
            </w:r>
          </w:p>
        </w:tc>
        <w:bookmarkEnd w:id="146"/>
        <w:tc>
          <w:tcPr>
            <w:tcW w:w="2735" w:type="dxa"/>
            <w:gridSpan w:val="2"/>
          </w:tcPr>
          <w:p w14:paraId="693C394C" w14:textId="77777777" w:rsidR="00F64219" w:rsidRPr="00C31C22" w:rsidRDefault="008E479B" w:rsidP="00367593">
            <w:pPr>
              <w:rPr>
                <w:rFonts w:ascii="Tahoma" w:hAnsi="Tahoma" w:cs="Tahoma"/>
              </w:rPr>
            </w:pPr>
            <w:r w:rsidRPr="00C31C22">
              <w:rPr>
                <w:rFonts w:ascii="Tahoma" w:hAnsi="Tahoma" w:cs="Tahoma"/>
              </w:rPr>
              <w:t>Субъект МСП</w:t>
            </w:r>
            <w:r w:rsidR="00F64219" w:rsidRPr="00C31C22">
              <w:rPr>
                <w:rFonts w:ascii="Tahoma" w:hAnsi="Tahoma" w:cs="Tahoma"/>
              </w:rPr>
              <w:t>:</w:t>
            </w:r>
          </w:p>
          <w:p w14:paraId="466F0AE0" w14:textId="77777777" w:rsidR="00F64219" w:rsidRPr="00C31C22" w:rsidRDefault="00F64219" w:rsidP="00367593">
            <w:pPr>
              <w:numPr>
                <w:ilvl w:val="0"/>
                <w:numId w:val="16"/>
              </w:numPr>
              <w:ind w:left="284" w:hanging="284"/>
              <w:rPr>
                <w:rFonts w:ascii="Tahoma" w:hAnsi="Tahoma" w:cs="Tahoma"/>
              </w:rPr>
            </w:pPr>
            <w:r w:rsidRPr="00C31C22">
              <w:rPr>
                <w:rFonts w:ascii="Tahoma" w:hAnsi="Tahoma" w:cs="Tahoma"/>
              </w:rPr>
              <w:t>должен быть зарегистрирован в качестве юридического лица/ индивидуального предпринимателя в установленном в РФ порядке (для резидентов РФ) или 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РФ (для нерезидентов РФ)</w:t>
            </w:r>
          </w:p>
        </w:tc>
        <w:tc>
          <w:tcPr>
            <w:tcW w:w="7844" w:type="dxa"/>
            <w:gridSpan w:val="2"/>
          </w:tcPr>
          <w:p w14:paraId="2D010D4A" w14:textId="77777777"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rPr>
              <w:t xml:space="preserve">Должны быть представлены документы в соответствии с требованиями, установленными </w:t>
            </w:r>
            <w:r w:rsidR="008E479B" w:rsidRPr="00C31C22">
              <w:rPr>
                <w:rFonts w:ascii="Tahoma" w:eastAsia="Arial Unicode MS" w:hAnsi="Tahoma" w:cs="Tahoma"/>
              </w:rPr>
              <w:t>законодательством.</w:t>
            </w:r>
          </w:p>
          <w:p w14:paraId="1C67A887" w14:textId="77777777" w:rsidR="00F64219" w:rsidRPr="00C31C22" w:rsidRDefault="00F64219" w:rsidP="00367593">
            <w:pPr>
              <w:shd w:val="clear" w:color="auto" w:fill="FFFFFF"/>
              <w:rPr>
                <w:rFonts w:ascii="Tahoma" w:eastAsia="Arial Unicode MS" w:hAnsi="Tahoma" w:cs="Tahoma"/>
              </w:rPr>
            </w:pPr>
          </w:p>
          <w:p w14:paraId="0526C5E2" w14:textId="3262AD6D"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rPr>
              <w:t>Документы представляются в соответствии с прилагаемым Перечнем регистрационных документов (</w:t>
            </w:r>
            <w:r w:rsidR="002B4661" w:rsidRPr="00C31C22">
              <w:rPr>
                <w:rFonts w:ascii="Tahoma" w:eastAsia="Arial Unicode MS" w:hAnsi="Tahoma" w:cs="Tahoma"/>
              </w:rPr>
              <w:t>Приложение №</w:t>
            </w:r>
            <w:r w:rsidR="006B3005" w:rsidRPr="00C31C22">
              <w:rPr>
                <w:rFonts w:ascii="Tahoma" w:eastAsia="Arial Unicode MS" w:hAnsi="Tahoma" w:cs="Tahoma"/>
              </w:rPr>
              <w:t xml:space="preserve"> </w:t>
            </w:r>
            <w:r w:rsidR="002B4661" w:rsidRPr="00C31C22">
              <w:rPr>
                <w:rFonts w:ascii="Tahoma" w:eastAsia="Arial Unicode MS" w:hAnsi="Tahoma" w:cs="Tahoma"/>
              </w:rPr>
              <w:t>2 Программы п</w:t>
            </w:r>
            <w:r w:rsidR="008C6BDD" w:rsidRPr="00C31C22">
              <w:rPr>
                <w:rFonts w:ascii="Tahoma" w:eastAsia="Arial Unicode MS" w:hAnsi="Tahoma" w:cs="Tahoma"/>
              </w:rPr>
              <w:t>артнерства</w:t>
            </w:r>
            <w:r w:rsidRPr="00C31C22">
              <w:rPr>
                <w:rFonts w:ascii="Tahoma" w:eastAsia="Arial Unicode MS" w:hAnsi="Tahoma" w:cs="Tahoma"/>
              </w:rPr>
              <w:t>)</w:t>
            </w:r>
          </w:p>
        </w:tc>
        <w:tc>
          <w:tcPr>
            <w:tcW w:w="3887" w:type="dxa"/>
            <w:gridSpan w:val="2"/>
          </w:tcPr>
          <w:p w14:paraId="3B8210F8" w14:textId="77777777"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b/>
              </w:rPr>
              <w:t>Не соответствует</w:t>
            </w:r>
            <w:r w:rsidRPr="00C31C22">
              <w:rPr>
                <w:rFonts w:ascii="Tahoma" w:eastAsia="Arial Unicode MS" w:hAnsi="Tahoma" w:cs="Tahoma"/>
              </w:rPr>
              <w:t xml:space="preserve"> - представлена не полная или недостоверная информация.</w:t>
            </w:r>
          </w:p>
          <w:p w14:paraId="07D1D7D5" w14:textId="77777777"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b/>
              </w:rPr>
              <w:t>Соответствует</w:t>
            </w:r>
            <w:r w:rsidRPr="00C31C22">
              <w:rPr>
                <w:rFonts w:ascii="Tahoma" w:eastAsia="Arial Unicode MS" w:hAnsi="Tahoma" w:cs="Tahoma"/>
              </w:rPr>
              <w:t xml:space="preserve"> — представлена достоверная информация в полном объеме</w:t>
            </w:r>
          </w:p>
        </w:tc>
      </w:tr>
      <w:tr w:rsidR="00DA7683" w:rsidRPr="00C31C22" w14:paraId="7AE7D27C" w14:textId="77777777" w:rsidTr="00FC27EF">
        <w:tblPrEx>
          <w:tblCellMar>
            <w:top w:w="57" w:type="dxa"/>
            <w:left w:w="57" w:type="dxa"/>
            <w:bottom w:w="57" w:type="dxa"/>
            <w:right w:w="57" w:type="dxa"/>
          </w:tblCellMar>
          <w:tblLook w:val="00A0" w:firstRow="1" w:lastRow="0" w:firstColumn="1" w:lastColumn="0" w:noHBand="0" w:noVBand="0"/>
        </w:tblPrEx>
        <w:trPr>
          <w:trHeight w:val="264"/>
        </w:trPr>
        <w:tc>
          <w:tcPr>
            <w:tcW w:w="652" w:type="dxa"/>
          </w:tcPr>
          <w:p w14:paraId="13A9E8D8" w14:textId="77777777" w:rsidR="00F64219" w:rsidRPr="00C31C22" w:rsidRDefault="00F64219" w:rsidP="00367593">
            <w:pPr>
              <w:shd w:val="clear" w:color="auto" w:fill="FFFFFF"/>
              <w:tabs>
                <w:tab w:val="left" w:pos="426"/>
              </w:tabs>
              <w:jc w:val="center"/>
              <w:rPr>
                <w:rFonts w:ascii="Tahoma" w:eastAsia="Arial Unicode MS" w:hAnsi="Tahoma" w:cs="Tahoma"/>
              </w:rPr>
            </w:pPr>
            <w:bookmarkStart w:id="147" w:name="_Ref383765413"/>
            <w:r w:rsidRPr="00C31C22">
              <w:rPr>
                <w:rFonts w:ascii="Tahoma" w:eastAsia="Arial Unicode MS" w:hAnsi="Tahoma" w:cs="Tahoma"/>
              </w:rPr>
              <w:t>2.</w:t>
            </w:r>
          </w:p>
        </w:tc>
        <w:bookmarkEnd w:id="147"/>
        <w:tc>
          <w:tcPr>
            <w:tcW w:w="2735" w:type="dxa"/>
            <w:gridSpan w:val="2"/>
          </w:tcPr>
          <w:p w14:paraId="785661CF" w14:textId="77777777" w:rsidR="00F64219" w:rsidRPr="00C31C22" w:rsidRDefault="00F64219" w:rsidP="00367593">
            <w:pPr>
              <w:rPr>
                <w:rFonts w:ascii="Tahoma" w:hAnsi="Tahoma" w:cs="Tahoma"/>
              </w:rPr>
            </w:pPr>
            <w:r w:rsidRPr="00C31C22">
              <w:rPr>
                <w:rFonts w:ascii="Tahoma" w:hAnsi="Tahoma" w:cs="Tahoma"/>
              </w:rPr>
              <w:t xml:space="preserve">В отношении </w:t>
            </w:r>
            <w:r w:rsidR="008E479B" w:rsidRPr="00C31C22">
              <w:rPr>
                <w:rFonts w:ascii="Tahoma" w:hAnsi="Tahoma" w:cs="Tahoma"/>
              </w:rPr>
              <w:t>субъекта МСП</w:t>
            </w:r>
            <w:r w:rsidRPr="00C31C22">
              <w:rPr>
                <w:rFonts w:ascii="Tahoma" w:hAnsi="Tahoma" w:cs="Tahoma"/>
              </w:rPr>
              <w:t xml:space="preserve"> не должно проводиться процедур ликвидации или </w:t>
            </w:r>
            <w:r w:rsidRPr="00C31C22">
              <w:rPr>
                <w:rFonts w:ascii="Tahoma" w:hAnsi="Tahoma" w:cs="Tahoma"/>
              </w:rPr>
              <w:lastRenderedPageBreak/>
              <w:t>банкротства, он не должен быть в судебном порядке признан банкротом, в отношении него не должно быть открыто конкурсное производство</w:t>
            </w:r>
          </w:p>
        </w:tc>
        <w:tc>
          <w:tcPr>
            <w:tcW w:w="7844" w:type="dxa"/>
            <w:gridSpan w:val="2"/>
          </w:tcPr>
          <w:p w14:paraId="24F33D02" w14:textId="77777777"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rPr>
              <w:lastRenderedPageBreak/>
              <w:t>Должно отсутствовать соответствующее решение либо иные документы, подтверждающие названные факты</w:t>
            </w:r>
          </w:p>
        </w:tc>
        <w:tc>
          <w:tcPr>
            <w:tcW w:w="3887" w:type="dxa"/>
            <w:gridSpan w:val="2"/>
          </w:tcPr>
          <w:p w14:paraId="557CD748" w14:textId="0EA3EEF7" w:rsidR="0030635C" w:rsidRPr="00C31C22" w:rsidRDefault="00F64219" w:rsidP="00367593">
            <w:pPr>
              <w:shd w:val="clear" w:color="auto" w:fill="FFFFFF"/>
              <w:rPr>
                <w:rFonts w:ascii="Tahoma" w:eastAsia="Arial Unicode MS" w:hAnsi="Tahoma" w:cs="Tahoma"/>
              </w:rPr>
            </w:pPr>
            <w:r w:rsidRPr="00C31C22">
              <w:rPr>
                <w:rFonts w:ascii="Tahoma" w:eastAsia="Arial Unicode MS" w:hAnsi="Tahoma" w:cs="Tahoma"/>
                <w:b/>
              </w:rPr>
              <w:t>Не соответствует</w:t>
            </w:r>
            <w:r w:rsidRPr="00C31C22">
              <w:rPr>
                <w:rFonts w:ascii="Tahoma" w:eastAsia="Arial Unicode MS" w:hAnsi="Tahoma" w:cs="Tahoma"/>
              </w:rPr>
              <w:t xml:space="preserve"> — юридическое лицо находится в процессе ликвидации/ наличие вступившего в законную силу </w:t>
            </w:r>
            <w:r w:rsidRPr="00C31C22">
              <w:rPr>
                <w:rFonts w:ascii="Tahoma" w:eastAsia="Arial Unicode MS" w:hAnsi="Tahoma" w:cs="Tahoma"/>
              </w:rPr>
              <w:lastRenderedPageBreak/>
              <w:t>судебного решения о признании Партнера несостоятельным (банкротом) и об открытии в отношении него конкурсного производства.</w:t>
            </w:r>
          </w:p>
          <w:p w14:paraId="2278447A" w14:textId="60B9DDBF"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b/>
              </w:rPr>
              <w:t>Соответствует</w:t>
            </w:r>
            <w:r w:rsidRPr="00C31C22">
              <w:rPr>
                <w:rFonts w:ascii="Tahoma" w:eastAsia="Arial Unicode MS" w:hAnsi="Tahoma" w:cs="Tahoma"/>
              </w:rPr>
              <w:t xml:space="preserve"> — юридическое лицо не находится в процессе ликвидации / отсутствует вступившее в законную силу судебное решение о признании Партнера несостоятельным (банкротом)</w:t>
            </w:r>
          </w:p>
        </w:tc>
      </w:tr>
      <w:tr w:rsidR="00DA7683" w:rsidRPr="00C31C22" w14:paraId="716D520C" w14:textId="77777777" w:rsidTr="00FC27EF">
        <w:tblPrEx>
          <w:tblCellMar>
            <w:top w:w="57" w:type="dxa"/>
            <w:left w:w="57" w:type="dxa"/>
            <w:bottom w:w="57" w:type="dxa"/>
            <w:right w:w="57" w:type="dxa"/>
          </w:tblCellMar>
          <w:tblLook w:val="00A0" w:firstRow="1" w:lastRow="0" w:firstColumn="1" w:lastColumn="0" w:noHBand="0" w:noVBand="0"/>
        </w:tblPrEx>
        <w:trPr>
          <w:trHeight w:val="286"/>
        </w:trPr>
        <w:tc>
          <w:tcPr>
            <w:tcW w:w="652" w:type="dxa"/>
          </w:tcPr>
          <w:p w14:paraId="2A82DAE8"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lastRenderedPageBreak/>
              <w:t>3.</w:t>
            </w:r>
          </w:p>
        </w:tc>
        <w:tc>
          <w:tcPr>
            <w:tcW w:w="2735" w:type="dxa"/>
            <w:gridSpan w:val="2"/>
          </w:tcPr>
          <w:p w14:paraId="7914B37F" w14:textId="77777777" w:rsidR="00F64219" w:rsidRPr="00C31C22" w:rsidRDefault="00F64219" w:rsidP="00367593">
            <w:pPr>
              <w:rPr>
                <w:rFonts w:ascii="Tahoma" w:eastAsia="Arial Unicode MS" w:hAnsi="Tahoma" w:cs="Tahoma"/>
              </w:rPr>
            </w:pPr>
            <w:r w:rsidRPr="00C31C22">
              <w:rPr>
                <w:rFonts w:ascii="Tahoma" w:hAnsi="Tahoma" w:cs="Tahoma"/>
              </w:rPr>
              <w:t xml:space="preserve">Неприостановление деятельности </w:t>
            </w:r>
            <w:r w:rsidR="008E479B" w:rsidRPr="00C31C22">
              <w:rPr>
                <w:rFonts w:ascii="Tahoma" w:hAnsi="Tahoma" w:cs="Tahoma"/>
              </w:rPr>
              <w:t>субъекта МСП</w:t>
            </w:r>
            <w:r w:rsidRPr="00C31C22">
              <w:rPr>
                <w:rFonts w:ascii="Tahoma" w:hAnsi="Tahoma" w:cs="Tahoma"/>
              </w:rPr>
              <w:t xml:space="preserve"> в порядке, установленном Кодексом РФ об административных правонарушениях</w:t>
            </w:r>
          </w:p>
        </w:tc>
        <w:tc>
          <w:tcPr>
            <w:tcW w:w="7844" w:type="dxa"/>
            <w:gridSpan w:val="2"/>
          </w:tcPr>
          <w:p w14:paraId="2A36F856" w14:textId="42132E55"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rPr>
              <w:t xml:space="preserve">На момент проведения проверки деятельность </w:t>
            </w:r>
            <w:r w:rsidR="008E479B" w:rsidRPr="00C31C22">
              <w:rPr>
                <w:rFonts w:ascii="Tahoma" w:eastAsia="Arial Unicode MS" w:hAnsi="Tahoma" w:cs="Tahoma"/>
              </w:rPr>
              <w:t xml:space="preserve">субъекта МСП </w:t>
            </w:r>
            <w:r w:rsidRPr="00C31C22">
              <w:rPr>
                <w:rFonts w:ascii="Tahoma" w:eastAsia="Arial Unicode MS" w:hAnsi="Tahoma" w:cs="Tahoma"/>
              </w:rPr>
              <w:t>не должна быть приостановлена в порядке, установленном Кодексом РФ об административных</w:t>
            </w:r>
            <w:r w:rsidR="0030635C" w:rsidRPr="00C31C22">
              <w:rPr>
                <w:rFonts w:ascii="Tahoma" w:eastAsia="Arial Unicode MS" w:hAnsi="Tahoma" w:cs="Tahoma"/>
              </w:rPr>
              <w:t xml:space="preserve"> </w:t>
            </w:r>
            <w:r w:rsidRPr="00C31C22">
              <w:rPr>
                <w:rFonts w:ascii="Tahoma" w:eastAsia="Arial Unicode MS" w:hAnsi="Tahoma" w:cs="Tahoma"/>
              </w:rPr>
              <w:t>правонарушениях</w:t>
            </w:r>
          </w:p>
        </w:tc>
        <w:tc>
          <w:tcPr>
            <w:tcW w:w="3887" w:type="dxa"/>
            <w:gridSpan w:val="2"/>
          </w:tcPr>
          <w:p w14:paraId="19E1D5FC" w14:textId="77777777"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b/>
              </w:rPr>
              <w:t>Не соответствует</w:t>
            </w:r>
            <w:r w:rsidRPr="00C31C22">
              <w:rPr>
                <w:rFonts w:ascii="Tahoma" w:eastAsia="Arial Unicode MS" w:hAnsi="Tahoma" w:cs="Tahoma"/>
              </w:rPr>
              <w:t xml:space="preserve"> — деятельность приостановлена в порядке, установленном Кодексом РФ об административных правонарушениях.</w:t>
            </w:r>
          </w:p>
          <w:p w14:paraId="07DAD6C1" w14:textId="77777777"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b/>
              </w:rPr>
              <w:t>Соответствует</w:t>
            </w:r>
            <w:r w:rsidRPr="00C31C22">
              <w:rPr>
                <w:rFonts w:ascii="Tahoma" w:eastAsia="Arial Unicode MS" w:hAnsi="Tahoma" w:cs="Tahoma"/>
              </w:rPr>
              <w:t xml:space="preserve"> — деятельность не приостановлена</w:t>
            </w:r>
          </w:p>
        </w:tc>
      </w:tr>
      <w:tr w:rsidR="00DA7683" w:rsidRPr="00C31C22" w14:paraId="439AAE31" w14:textId="77777777" w:rsidTr="00FC27EF">
        <w:tblPrEx>
          <w:tblCellMar>
            <w:top w:w="57" w:type="dxa"/>
            <w:left w:w="57" w:type="dxa"/>
            <w:bottom w:w="57" w:type="dxa"/>
            <w:right w:w="57" w:type="dxa"/>
          </w:tblCellMar>
          <w:tblLook w:val="00A0" w:firstRow="1" w:lastRow="0" w:firstColumn="1" w:lastColumn="0" w:noHBand="0" w:noVBand="0"/>
        </w:tblPrEx>
        <w:trPr>
          <w:trHeight w:val="286"/>
        </w:trPr>
        <w:tc>
          <w:tcPr>
            <w:tcW w:w="652" w:type="dxa"/>
          </w:tcPr>
          <w:p w14:paraId="09F18F72"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4.</w:t>
            </w:r>
          </w:p>
        </w:tc>
        <w:tc>
          <w:tcPr>
            <w:tcW w:w="2735" w:type="dxa"/>
            <w:gridSpan w:val="2"/>
          </w:tcPr>
          <w:p w14:paraId="1318D046" w14:textId="77777777" w:rsidR="00F64219" w:rsidRPr="00C31C22" w:rsidRDefault="00F64219" w:rsidP="00367593">
            <w:pPr>
              <w:rPr>
                <w:rFonts w:ascii="Tahoma" w:hAnsi="Tahoma" w:cs="Tahoma"/>
                <w:i/>
              </w:rPr>
            </w:pPr>
            <w:r w:rsidRPr="00C31C22">
              <w:rPr>
                <w:rFonts w:ascii="Tahoma" w:hAnsi="Tahoma" w:cs="Tahoma"/>
              </w:rPr>
              <w:t xml:space="preserve">Финансовое состояние </w:t>
            </w:r>
            <w:r w:rsidR="00886895" w:rsidRPr="00C31C22">
              <w:rPr>
                <w:rFonts w:ascii="Tahoma" w:hAnsi="Tahoma" w:cs="Tahoma"/>
              </w:rPr>
              <w:t>субъекта МСП</w:t>
            </w:r>
            <w:r w:rsidRPr="00C31C22">
              <w:rPr>
                <w:rFonts w:ascii="Tahoma" w:hAnsi="Tahoma" w:cs="Tahoma"/>
              </w:rPr>
              <w:t>, подтвержденное данными бухгалтерской отчетности, с отметкой налоговых органов о принятии</w:t>
            </w:r>
          </w:p>
        </w:tc>
        <w:tc>
          <w:tcPr>
            <w:tcW w:w="7844" w:type="dxa"/>
            <w:gridSpan w:val="2"/>
          </w:tcPr>
          <w:p w14:paraId="39FAC853" w14:textId="0D52BF05"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rPr>
              <w:t xml:space="preserve">Критерии оценки финансового состояния </w:t>
            </w:r>
            <w:r w:rsidR="00886895" w:rsidRPr="00C31C22">
              <w:rPr>
                <w:rFonts w:ascii="Tahoma" w:hAnsi="Tahoma" w:cs="Tahoma"/>
              </w:rPr>
              <w:t>субъекта МСП</w:t>
            </w:r>
            <w:r w:rsidRPr="00C31C22">
              <w:rPr>
                <w:rFonts w:ascii="Tahoma" w:eastAsia="Arial Unicode MS" w:hAnsi="Tahoma" w:cs="Tahoma"/>
              </w:rPr>
              <w:t>, применяемые Компанией (за исключением подп.</w:t>
            </w:r>
            <w:r w:rsidR="002922AE" w:rsidRPr="00C31C22">
              <w:rPr>
                <w:rFonts w:ascii="Tahoma" w:eastAsia="Arial Unicode MS" w:hAnsi="Tahoma" w:cs="Tahoma"/>
              </w:rPr>
              <w:t xml:space="preserve"> </w:t>
            </w:r>
            <w:r w:rsidRPr="00C31C22">
              <w:rPr>
                <w:rFonts w:ascii="Tahoma" w:eastAsia="Arial Unicode MS" w:hAnsi="Tahoma" w:cs="Tahoma"/>
              </w:rPr>
              <w:t>4.5), включают три показателя: коэффициент финансовой устойчивости, коэффициент финансирования (показатели 1 группы), коэффициент текущей ликвидности (показатель 2 группы).</w:t>
            </w:r>
          </w:p>
          <w:p w14:paraId="64E3E926" w14:textId="77777777"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rPr>
              <w:t xml:space="preserve">Коэффициенты финансовой устойчивости и финансирования являются ключевыми при вынесении заключения о финансовом состоянии </w:t>
            </w:r>
            <w:r w:rsidR="00886895" w:rsidRPr="00C31C22">
              <w:rPr>
                <w:rFonts w:ascii="Tahoma" w:hAnsi="Tahoma" w:cs="Tahoma"/>
              </w:rPr>
              <w:t>субъекта МСП</w:t>
            </w:r>
            <w:r w:rsidRPr="00C31C22">
              <w:rPr>
                <w:rFonts w:ascii="Tahoma" w:eastAsia="Arial Unicode MS" w:hAnsi="Tahoma" w:cs="Tahoma"/>
              </w:rPr>
              <w:t xml:space="preserve">. Финансовое состояние </w:t>
            </w:r>
            <w:r w:rsidR="00886895" w:rsidRPr="00C31C22">
              <w:rPr>
                <w:rFonts w:ascii="Tahoma" w:hAnsi="Tahoma" w:cs="Tahoma"/>
              </w:rPr>
              <w:t xml:space="preserve">субъекта МСП </w:t>
            </w:r>
            <w:r w:rsidRPr="00C31C22">
              <w:rPr>
                <w:rFonts w:ascii="Tahoma" w:eastAsia="Arial Unicode MS" w:hAnsi="Tahoma" w:cs="Tahoma"/>
              </w:rPr>
              <w:t>принимается по наихудшему расчетному показателю 1 группы. Показатель 2 группы имеет второстепенное значение и служит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r w:rsidRPr="00C31C22">
              <w:rPr>
                <w:rFonts w:ascii="Tahoma" w:hAnsi="Tahoma" w:cs="Tahoma"/>
              </w:rPr>
              <w:t xml:space="preserve"> </w:t>
            </w:r>
            <w:r w:rsidRPr="00C31C22">
              <w:rPr>
                <w:rFonts w:ascii="Tahoma" w:eastAsia="Arial Unicode MS" w:hAnsi="Tahoma" w:cs="Tahoma"/>
              </w:rPr>
              <w:t>Обязательства, участвующие в расчете, - целевые финансирования и поступления, долгосрочные и краткосрочные обязательства, кроме сумм, отраженных по статьям «Доходы будущих периодов» и «Оценочные обязательства»</w:t>
            </w:r>
          </w:p>
        </w:tc>
        <w:tc>
          <w:tcPr>
            <w:tcW w:w="3887" w:type="dxa"/>
            <w:gridSpan w:val="2"/>
          </w:tcPr>
          <w:p w14:paraId="16743E35" w14:textId="77777777" w:rsidR="00DD7ACC" w:rsidRPr="00C31C22" w:rsidRDefault="00F64219" w:rsidP="00367593">
            <w:pPr>
              <w:shd w:val="clear" w:color="auto" w:fill="FFFFFF"/>
              <w:rPr>
                <w:rFonts w:ascii="Tahoma" w:eastAsia="Arial Unicode MS" w:hAnsi="Tahoma" w:cs="Tahoma"/>
              </w:rPr>
            </w:pPr>
            <w:r w:rsidRPr="00C31C22">
              <w:rPr>
                <w:rFonts w:ascii="Tahoma" w:eastAsia="Arial Unicode MS" w:hAnsi="Tahoma" w:cs="Tahoma"/>
                <w:b/>
              </w:rPr>
              <w:t>Не соответствует</w:t>
            </w:r>
            <w:r w:rsidRPr="00C31C22">
              <w:rPr>
                <w:rFonts w:ascii="Tahoma" w:eastAsia="Arial Unicode MS" w:hAnsi="Tahoma" w:cs="Tahoma"/>
              </w:rPr>
              <w:t xml:space="preserve"> – наличие</w:t>
            </w:r>
            <w:r w:rsidR="00DD7ACC" w:rsidRPr="00C31C22">
              <w:rPr>
                <w:rFonts w:ascii="Tahoma" w:eastAsia="Arial Unicode MS" w:hAnsi="Tahoma" w:cs="Tahoma"/>
              </w:rPr>
              <w:t>:</w:t>
            </w:r>
          </w:p>
          <w:p w14:paraId="04834436" w14:textId="74E539FC" w:rsidR="00F64219" w:rsidRPr="00C31C22" w:rsidRDefault="00DD7ACC" w:rsidP="00367593">
            <w:pPr>
              <w:shd w:val="clear" w:color="auto" w:fill="FFFFFF"/>
              <w:rPr>
                <w:rFonts w:ascii="Tahoma" w:eastAsia="Arial Unicode MS" w:hAnsi="Tahoma" w:cs="Tahoma"/>
              </w:rPr>
            </w:pPr>
            <w:r w:rsidRPr="00C31C22">
              <w:rPr>
                <w:rFonts w:ascii="Tahoma" w:eastAsia="Arial Unicode MS" w:hAnsi="Tahoma" w:cs="Tahoma"/>
              </w:rPr>
              <w:t>1)</w:t>
            </w:r>
            <w:r w:rsidR="00F64219" w:rsidRPr="00C31C22">
              <w:rPr>
                <w:rFonts w:ascii="Tahoma" w:eastAsia="Arial Unicode MS" w:hAnsi="Tahoma" w:cs="Tahoma"/>
              </w:rPr>
              <w:t xml:space="preserve"> крайне неустойчивого</w:t>
            </w:r>
            <w:r w:rsidRPr="00C31C22">
              <w:rPr>
                <w:rFonts w:ascii="Tahoma" w:eastAsia="Arial Unicode MS" w:hAnsi="Tahoma" w:cs="Tahoma"/>
              </w:rPr>
              <w:t xml:space="preserve"> финансового</w:t>
            </w:r>
            <w:r w:rsidR="00F64219" w:rsidRPr="00C31C22">
              <w:rPr>
                <w:rFonts w:ascii="Tahoma" w:eastAsia="Arial Unicode MS" w:hAnsi="Tahoma" w:cs="Tahoma"/>
              </w:rPr>
              <w:t xml:space="preserve"> состояния</w:t>
            </w:r>
            <w:r w:rsidR="0030635C" w:rsidRPr="00C31C22">
              <w:rPr>
                <w:rFonts w:ascii="Tahoma" w:eastAsia="Arial Unicode MS" w:hAnsi="Tahoma" w:cs="Tahoma"/>
              </w:rPr>
              <w:t>;</w:t>
            </w:r>
          </w:p>
          <w:p w14:paraId="3ADC6DA3" w14:textId="77777777" w:rsidR="00DD7ACC" w:rsidRPr="00C31C22" w:rsidRDefault="00DD7ACC" w:rsidP="00367593">
            <w:pPr>
              <w:shd w:val="clear" w:color="auto" w:fill="FFFFFF"/>
              <w:rPr>
                <w:rFonts w:ascii="Tahoma" w:eastAsia="Arial Unicode MS" w:hAnsi="Tahoma" w:cs="Tahoma"/>
              </w:rPr>
            </w:pPr>
            <w:r w:rsidRPr="00C31C22">
              <w:rPr>
                <w:rFonts w:ascii="Tahoma" w:eastAsia="Arial Unicode MS" w:hAnsi="Tahoma" w:cs="Tahoma"/>
              </w:rPr>
              <w:t>2) неустойчивого финансового состояния.</w:t>
            </w:r>
          </w:p>
          <w:p w14:paraId="5EBFFE7A" w14:textId="0CD0A657" w:rsidR="00BD3A27" w:rsidRPr="00C31C22" w:rsidRDefault="00F64219" w:rsidP="00367593">
            <w:pPr>
              <w:shd w:val="clear" w:color="auto" w:fill="FFFFFF"/>
              <w:rPr>
                <w:rFonts w:ascii="Tahoma" w:eastAsia="Arial Unicode MS" w:hAnsi="Tahoma" w:cs="Tahoma"/>
              </w:rPr>
            </w:pPr>
            <w:r w:rsidRPr="00C31C22">
              <w:rPr>
                <w:rFonts w:ascii="Tahoma" w:eastAsia="Arial Unicode MS" w:hAnsi="Tahoma" w:cs="Tahoma"/>
                <w:b/>
              </w:rPr>
              <w:t>Соответствует</w:t>
            </w:r>
            <w:r w:rsidRPr="00C31C22">
              <w:rPr>
                <w:rFonts w:ascii="Tahoma" w:eastAsia="Arial Unicode MS" w:hAnsi="Tahoma" w:cs="Tahoma"/>
              </w:rPr>
              <w:t xml:space="preserve"> </w:t>
            </w:r>
            <w:r w:rsidR="00367593" w:rsidRPr="00C31C22">
              <w:rPr>
                <w:rFonts w:ascii="Tahoma" w:eastAsia="Arial Unicode MS" w:hAnsi="Tahoma" w:cs="Tahoma"/>
              </w:rPr>
              <w:t>–</w:t>
            </w:r>
            <w:r w:rsidRPr="00C31C22">
              <w:rPr>
                <w:rFonts w:ascii="Tahoma" w:eastAsia="Arial Unicode MS" w:hAnsi="Tahoma" w:cs="Tahoma"/>
              </w:rPr>
              <w:t xml:space="preserve"> </w:t>
            </w:r>
            <w:r w:rsidR="00886895" w:rsidRPr="00C31C22">
              <w:rPr>
                <w:rFonts w:ascii="Tahoma" w:eastAsia="Arial Unicode MS" w:hAnsi="Tahoma" w:cs="Tahoma"/>
              </w:rPr>
              <w:t>наличие:</w:t>
            </w:r>
          </w:p>
          <w:p w14:paraId="34BD65C9" w14:textId="0DB11D5C" w:rsidR="0030635C" w:rsidRPr="00C31C22" w:rsidRDefault="00886895" w:rsidP="00367593">
            <w:pPr>
              <w:shd w:val="clear" w:color="auto" w:fill="FFFFFF"/>
              <w:rPr>
                <w:rFonts w:ascii="Tahoma" w:eastAsia="Arial Unicode MS" w:hAnsi="Tahoma" w:cs="Tahoma"/>
              </w:rPr>
            </w:pPr>
            <w:r w:rsidRPr="00C31C22">
              <w:rPr>
                <w:rFonts w:ascii="Tahoma" w:eastAsia="Arial Unicode MS" w:hAnsi="Tahoma" w:cs="Tahoma"/>
              </w:rPr>
              <w:t>1) устойчивого финансового</w:t>
            </w:r>
            <w:r w:rsidR="00F64219" w:rsidRPr="00C31C22">
              <w:rPr>
                <w:rFonts w:ascii="Tahoma" w:eastAsia="Arial Unicode MS" w:hAnsi="Tahoma" w:cs="Tahoma"/>
              </w:rPr>
              <w:t xml:space="preserve"> состояни</w:t>
            </w:r>
            <w:r w:rsidRPr="00C31C22">
              <w:rPr>
                <w:rFonts w:ascii="Tahoma" w:eastAsia="Arial Unicode MS" w:hAnsi="Tahoma" w:cs="Tahoma"/>
              </w:rPr>
              <w:t>я</w:t>
            </w:r>
            <w:r w:rsidR="00F64219" w:rsidRPr="00C31C22">
              <w:rPr>
                <w:rFonts w:ascii="Tahoma" w:eastAsia="Arial Unicode MS" w:hAnsi="Tahoma" w:cs="Tahoma"/>
              </w:rPr>
              <w:t>;</w:t>
            </w:r>
          </w:p>
          <w:p w14:paraId="3566CB86" w14:textId="0C0638AE"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rPr>
              <w:t>2) достаточно устойчиво</w:t>
            </w:r>
            <w:r w:rsidR="00886895" w:rsidRPr="00C31C22">
              <w:rPr>
                <w:rFonts w:ascii="Tahoma" w:eastAsia="Arial Unicode MS" w:hAnsi="Tahoma" w:cs="Tahoma"/>
              </w:rPr>
              <w:t>го</w:t>
            </w:r>
            <w:r w:rsidRPr="00C31C22">
              <w:rPr>
                <w:rFonts w:ascii="Tahoma" w:eastAsia="Arial Unicode MS" w:hAnsi="Tahoma" w:cs="Tahoma"/>
              </w:rPr>
              <w:t xml:space="preserve"> финансово</w:t>
            </w:r>
            <w:r w:rsidR="00886895" w:rsidRPr="00C31C22">
              <w:rPr>
                <w:rFonts w:ascii="Tahoma" w:eastAsia="Arial Unicode MS" w:hAnsi="Tahoma" w:cs="Tahoma"/>
              </w:rPr>
              <w:t>го состояния</w:t>
            </w:r>
          </w:p>
        </w:tc>
      </w:tr>
      <w:tr w:rsidR="00DA7683" w:rsidRPr="00C31C22" w14:paraId="718E37A9"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201977D4"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lastRenderedPageBreak/>
              <w:t>4.1.</w:t>
            </w:r>
          </w:p>
        </w:tc>
        <w:tc>
          <w:tcPr>
            <w:tcW w:w="2735" w:type="dxa"/>
            <w:gridSpan w:val="2"/>
          </w:tcPr>
          <w:p w14:paraId="0C16B452" w14:textId="65B92880" w:rsidR="00F64219" w:rsidRPr="00C31C22" w:rsidRDefault="00F64219" w:rsidP="00367593">
            <w:pPr>
              <w:rPr>
                <w:rFonts w:ascii="Tahoma" w:hAnsi="Tahoma" w:cs="Tahoma"/>
              </w:rPr>
            </w:pPr>
            <w:r w:rsidRPr="00C31C22">
              <w:rPr>
                <w:rFonts w:ascii="Tahoma" w:hAnsi="Tahoma" w:cs="Tahoma"/>
              </w:rPr>
              <w:t>Оценка финансового состояния нефинансовых организаций (публичных и непубличных обществ: акционерных обществ (ПАО, ЗАО, если организации не внесли соответствующие изменения в Устав общества), ООО, а также индивидуальных предпринимателей)</w:t>
            </w:r>
          </w:p>
        </w:tc>
        <w:tc>
          <w:tcPr>
            <w:tcW w:w="11731" w:type="dxa"/>
            <w:gridSpan w:val="4"/>
          </w:tcPr>
          <w:tbl>
            <w:tblPr>
              <w:tblStyle w:val="13"/>
              <w:tblW w:w="10967" w:type="dxa"/>
              <w:jc w:val="center"/>
              <w:tblLayout w:type="fixed"/>
              <w:tblCellMar>
                <w:top w:w="57" w:type="dxa"/>
                <w:left w:w="57" w:type="dxa"/>
                <w:bottom w:w="57" w:type="dxa"/>
                <w:right w:w="57" w:type="dxa"/>
              </w:tblCellMar>
              <w:tblLook w:val="04A0" w:firstRow="1" w:lastRow="0" w:firstColumn="1" w:lastColumn="0" w:noHBand="0" w:noVBand="1"/>
            </w:tblPr>
            <w:tblGrid>
              <w:gridCol w:w="4413"/>
              <w:gridCol w:w="1559"/>
              <w:gridCol w:w="1560"/>
              <w:gridCol w:w="1701"/>
              <w:gridCol w:w="1734"/>
            </w:tblGrid>
            <w:tr w:rsidR="00DA7683" w:rsidRPr="00C31C22" w14:paraId="09BF7FEE" w14:textId="77777777" w:rsidTr="003C75D7">
              <w:trPr>
                <w:cantSplit/>
                <w:tblHeader/>
                <w:jc w:val="center"/>
              </w:trPr>
              <w:tc>
                <w:tcPr>
                  <w:tcW w:w="4413" w:type="dxa"/>
                  <w:shd w:val="clear" w:color="auto" w:fill="FFFFFF" w:themeFill="background1"/>
                </w:tcPr>
                <w:p w14:paraId="5E105905"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Наименование</w:t>
                  </w:r>
                </w:p>
              </w:tc>
              <w:tc>
                <w:tcPr>
                  <w:tcW w:w="1559" w:type="dxa"/>
                  <w:shd w:val="clear" w:color="auto" w:fill="FFFFFF" w:themeFill="background1"/>
                </w:tcPr>
                <w:p w14:paraId="34340D9A"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Устойчивое</w:t>
                  </w:r>
                </w:p>
                <w:p w14:paraId="4BFA9F4B"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68BDCB9F"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560" w:type="dxa"/>
                  <w:shd w:val="clear" w:color="auto" w:fill="FFFFFF" w:themeFill="background1"/>
                </w:tcPr>
                <w:p w14:paraId="5439889F"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Достаточно</w:t>
                  </w:r>
                </w:p>
                <w:p w14:paraId="3E3B3140"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устойчивое</w:t>
                  </w:r>
                </w:p>
                <w:p w14:paraId="7FDD36E4"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648FD671"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701" w:type="dxa"/>
                  <w:shd w:val="clear" w:color="auto" w:fill="FFFFFF" w:themeFill="background1"/>
                </w:tcPr>
                <w:p w14:paraId="7D229293"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Неустойчивое</w:t>
                  </w:r>
                </w:p>
                <w:p w14:paraId="325E1654"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5E8B50FB"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734" w:type="dxa"/>
                  <w:shd w:val="clear" w:color="auto" w:fill="FFFFFF" w:themeFill="background1"/>
                </w:tcPr>
                <w:p w14:paraId="21AE9D6E"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Крайне</w:t>
                  </w:r>
                </w:p>
                <w:p w14:paraId="42DA3C2F"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неустойчивое</w:t>
                  </w:r>
                </w:p>
                <w:p w14:paraId="4943ABE5"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44263B58"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r>
            <w:tr w:rsidR="00DA7683" w:rsidRPr="00C31C22" w14:paraId="52E82920" w14:textId="77777777" w:rsidTr="004D0779">
              <w:trPr>
                <w:jc w:val="center"/>
              </w:trPr>
              <w:tc>
                <w:tcPr>
                  <w:tcW w:w="4413" w:type="dxa"/>
                </w:tcPr>
                <w:p w14:paraId="129B8297" w14:textId="77777777" w:rsidR="00F64219" w:rsidRPr="00C31C22" w:rsidRDefault="00F64219" w:rsidP="00367593">
                  <w:pPr>
                    <w:keepNext/>
                    <w:widowControl/>
                    <w:rPr>
                      <w:rFonts w:ascii="Tahoma" w:hAnsi="Tahoma" w:cs="Tahoma"/>
                    </w:rPr>
                  </w:pPr>
                  <w:r w:rsidRPr="00C31C22">
                    <w:rPr>
                      <w:rFonts w:ascii="Tahoma" w:hAnsi="Tahoma" w:cs="Tahoma"/>
                    </w:rPr>
                    <w:t>Коэффициент финансовой</w:t>
                  </w:r>
                </w:p>
                <w:p w14:paraId="72ED8603" w14:textId="77777777" w:rsidR="00F64219" w:rsidRPr="00C31C22" w:rsidRDefault="00F64219" w:rsidP="00367593">
                  <w:pPr>
                    <w:keepNext/>
                    <w:widowControl/>
                    <w:rPr>
                      <w:rFonts w:ascii="Tahoma" w:hAnsi="Tahoma" w:cs="Tahoma"/>
                    </w:rPr>
                  </w:pPr>
                  <w:r w:rsidRPr="00C31C22">
                    <w:rPr>
                      <w:rFonts w:ascii="Tahoma" w:hAnsi="Tahoma" w:cs="Tahoma"/>
                    </w:rPr>
                    <w:t>Устойчивости =</w:t>
                  </w:r>
                </w:p>
                <w:p w14:paraId="1D3B12E9" w14:textId="0B53A6AC" w:rsidR="00F64219" w:rsidRPr="00C31C22" w:rsidRDefault="00F64219" w:rsidP="00367593">
                  <w:pPr>
                    <w:keepNext/>
                    <w:widowControl/>
                    <w:rPr>
                      <w:rFonts w:ascii="Tahoma" w:hAnsi="Tahoma" w:cs="Tahoma"/>
                    </w:rPr>
                  </w:pPr>
                  <w:r w:rsidRPr="00C31C22">
                    <w:rPr>
                      <w:rFonts w:ascii="Tahoma" w:hAnsi="Tahoma" w:cs="Tahoma"/>
                    </w:rPr>
                    <w:t>(Капитал + Долгосрочные</w:t>
                  </w:r>
                </w:p>
                <w:p w14:paraId="7E5124D2" w14:textId="77777777" w:rsidR="00F64219" w:rsidRPr="00C31C22" w:rsidRDefault="00F64219" w:rsidP="00367593">
                  <w:pPr>
                    <w:keepNext/>
                    <w:widowControl/>
                    <w:rPr>
                      <w:rFonts w:ascii="Tahoma" w:hAnsi="Tahoma" w:cs="Tahoma"/>
                    </w:rPr>
                  </w:pPr>
                  <w:r w:rsidRPr="00C31C22">
                    <w:rPr>
                      <w:rFonts w:ascii="Tahoma" w:hAnsi="Tahoma" w:cs="Tahoma"/>
                    </w:rPr>
                    <w:t>обязательства)/Пассивы)</w:t>
                  </w:r>
                </w:p>
              </w:tc>
              <w:tc>
                <w:tcPr>
                  <w:tcW w:w="1559" w:type="dxa"/>
                </w:tcPr>
                <w:p w14:paraId="0432BD2E" w14:textId="232DC4BE" w:rsidR="00F64219" w:rsidRPr="00C31C22" w:rsidRDefault="00F64219" w:rsidP="00367593">
                  <w:pPr>
                    <w:keepNext/>
                    <w:widowControl/>
                    <w:jc w:val="center"/>
                    <w:rPr>
                      <w:rFonts w:ascii="Tahoma" w:hAnsi="Tahoma" w:cs="Tahoma"/>
                    </w:rPr>
                  </w:pPr>
                  <w:r w:rsidRPr="00C31C22">
                    <w:rPr>
                      <w:rFonts w:ascii="Tahoma" w:hAnsi="Tahoma" w:cs="Tahoma"/>
                    </w:rPr>
                    <w:t>≥0,80</w:t>
                  </w:r>
                </w:p>
              </w:tc>
              <w:tc>
                <w:tcPr>
                  <w:tcW w:w="1560" w:type="dxa"/>
                </w:tcPr>
                <w:p w14:paraId="1C02588E" w14:textId="2DE15F9A" w:rsidR="00F64219" w:rsidRPr="00C31C22" w:rsidRDefault="00F64219" w:rsidP="00367593">
                  <w:pPr>
                    <w:keepNext/>
                    <w:widowControl/>
                    <w:jc w:val="center"/>
                    <w:rPr>
                      <w:rFonts w:ascii="Tahoma" w:hAnsi="Tahoma" w:cs="Tahoma"/>
                    </w:rPr>
                  </w:pPr>
                  <w:r w:rsidRPr="00C31C22">
                    <w:rPr>
                      <w:rFonts w:ascii="Tahoma" w:hAnsi="Tahoma" w:cs="Tahoma"/>
                    </w:rPr>
                    <w:t>0,40–0,79</w:t>
                  </w:r>
                </w:p>
              </w:tc>
              <w:tc>
                <w:tcPr>
                  <w:tcW w:w="1701" w:type="dxa"/>
                </w:tcPr>
                <w:p w14:paraId="6424CB37" w14:textId="3A1D61B9" w:rsidR="00F64219" w:rsidRPr="00C31C22" w:rsidRDefault="00F64219" w:rsidP="00367593">
                  <w:pPr>
                    <w:keepNext/>
                    <w:widowControl/>
                    <w:jc w:val="center"/>
                    <w:rPr>
                      <w:rFonts w:ascii="Tahoma" w:hAnsi="Tahoma" w:cs="Tahoma"/>
                    </w:rPr>
                  </w:pPr>
                  <w:r w:rsidRPr="00C31C22">
                    <w:rPr>
                      <w:rFonts w:ascii="Tahoma" w:hAnsi="Tahoma" w:cs="Tahoma"/>
                    </w:rPr>
                    <w:t>0,01–0,39</w:t>
                  </w:r>
                </w:p>
              </w:tc>
              <w:tc>
                <w:tcPr>
                  <w:tcW w:w="1734" w:type="dxa"/>
                </w:tcPr>
                <w:p w14:paraId="7294D624" w14:textId="77777777" w:rsidR="00F64219" w:rsidRPr="00C31C22" w:rsidRDefault="00F64219" w:rsidP="00367593">
                  <w:pPr>
                    <w:keepNext/>
                    <w:widowControl/>
                    <w:jc w:val="center"/>
                    <w:rPr>
                      <w:rFonts w:ascii="Tahoma" w:hAnsi="Tahoma" w:cs="Tahoma"/>
                    </w:rPr>
                  </w:pPr>
                  <w:r w:rsidRPr="00C31C22">
                    <w:rPr>
                      <w:rFonts w:ascii="Tahoma" w:hAnsi="Tahoma" w:cs="Tahoma"/>
                    </w:rPr>
                    <w:t>≤0</w:t>
                  </w:r>
                </w:p>
              </w:tc>
            </w:tr>
            <w:tr w:rsidR="00DA7683" w:rsidRPr="00C31C22" w14:paraId="37980653" w14:textId="77777777" w:rsidTr="003C75D7">
              <w:trPr>
                <w:cantSplit/>
                <w:jc w:val="center"/>
              </w:trPr>
              <w:tc>
                <w:tcPr>
                  <w:tcW w:w="4413" w:type="dxa"/>
                </w:tcPr>
                <w:p w14:paraId="2F7E88D1" w14:textId="77777777" w:rsidR="00F64219" w:rsidRPr="00C31C22" w:rsidRDefault="00F64219" w:rsidP="00367593">
                  <w:pPr>
                    <w:widowControl/>
                    <w:rPr>
                      <w:rFonts w:ascii="Tahoma" w:hAnsi="Tahoma" w:cs="Tahoma"/>
                    </w:rPr>
                  </w:pPr>
                  <w:r w:rsidRPr="00C31C22">
                    <w:rPr>
                      <w:rFonts w:ascii="Tahoma" w:hAnsi="Tahoma" w:cs="Tahoma"/>
                    </w:rPr>
                    <w:t>Коэффициент финансирования =</w:t>
                  </w:r>
                </w:p>
                <w:p w14:paraId="24538BC0" w14:textId="77777777" w:rsidR="00F64219" w:rsidRPr="00C31C22" w:rsidRDefault="00F64219" w:rsidP="00367593">
                  <w:pPr>
                    <w:widowControl/>
                    <w:tabs>
                      <w:tab w:val="center" w:pos="1584"/>
                    </w:tabs>
                    <w:rPr>
                      <w:rFonts w:ascii="Tahoma" w:hAnsi="Tahoma" w:cs="Tahoma"/>
                    </w:rPr>
                  </w:pPr>
                  <w:r w:rsidRPr="00C31C22">
                    <w:rPr>
                      <w:rFonts w:ascii="Tahoma" w:hAnsi="Tahoma" w:cs="Tahoma"/>
                    </w:rPr>
                    <w:t>(Капитал/Обязательства)</w:t>
                  </w:r>
                </w:p>
              </w:tc>
              <w:tc>
                <w:tcPr>
                  <w:tcW w:w="1559" w:type="dxa"/>
                </w:tcPr>
                <w:p w14:paraId="0B590378" w14:textId="143ADAB0" w:rsidR="00F64219" w:rsidRPr="00C31C22" w:rsidRDefault="00F64219" w:rsidP="00367593">
                  <w:pPr>
                    <w:widowControl/>
                    <w:jc w:val="center"/>
                    <w:rPr>
                      <w:rFonts w:ascii="Tahoma" w:hAnsi="Tahoma" w:cs="Tahoma"/>
                    </w:rPr>
                  </w:pPr>
                  <w:r w:rsidRPr="00C31C22">
                    <w:rPr>
                      <w:rFonts w:ascii="Tahoma" w:hAnsi="Tahoma" w:cs="Tahoma"/>
                    </w:rPr>
                    <w:t>≥2,00</w:t>
                  </w:r>
                </w:p>
              </w:tc>
              <w:tc>
                <w:tcPr>
                  <w:tcW w:w="1560" w:type="dxa"/>
                </w:tcPr>
                <w:p w14:paraId="5E49C93B" w14:textId="30E45BAB" w:rsidR="00F64219" w:rsidRPr="00C31C22" w:rsidRDefault="00F64219" w:rsidP="00367593">
                  <w:pPr>
                    <w:widowControl/>
                    <w:jc w:val="center"/>
                    <w:rPr>
                      <w:rFonts w:ascii="Tahoma" w:hAnsi="Tahoma" w:cs="Tahoma"/>
                    </w:rPr>
                  </w:pPr>
                  <w:r w:rsidRPr="00C31C22">
                    <w:rPr>
                      <w:rFonts w:ascii="Tahoma" w:hAnsi="Tahoma" w:cs="Tahoma"/>
                    </w:rPr>
                    <w:t>0,60–1,99</w:t>
                  </w:r>
                </w:p>
              </w:tc>
              <w:tc>
                <w:tcPr>
                  <w:tcW w:w="1701" w:type="dxa"/>
                </w:tcPr>
                <w:p w14:paraId="233365DD" w14:textId="439D7EC5" w:rsidR="00F64219" w:rsidRPr="00C31C22" w:rsidRDefault="00F64219" w:rsidP="00367593">
                  <w:pPr>
                    <w:widowControl/>
                    <w:jc w:val="center"/>
                    <w:rPr>
                      <w:rFonts w:ascii="Tahoma" w:hAnsi="Tahoma" w:cs="Tahoma"/>
                    </w:rPr>
                  </w:pPr>
                  <w:r w:rsidRPr="00C31C22">
                    <w:rPr>
                      <w:rFonts w:ascii="Tahoma" w:hAnsi="Tahoma" w:cs="Tahoma"/>
                    </w:rPr>
                    <w:t>0,01–0,59</w:t>
                  </w:r>
                </w:p>
              </w:tc>
              <w:tc>
                <w:tcPr>
                  <w:tcW w:w="1734" w:type="dxa"/>
                </w:tcPr>
                <w:p w14:paraId="05D781B7" w14:textId="77777777" w:rsidR="00F64219" w:rsidRPr="00C31C22" w:rsidRDefault="00F64219" w:rsidP="00367593">
                  <w:pPr>
                    <w:widowControl/>
                    <w:jc w:val="center"/>
                    <w:rPr>
                      <w:rFonts w:ascii="Tahoma" w:hAnsi="Tahoma" w:cs="Tahoma"/>
                    </w:rPr>
                  </w:pPr>
                  <w:r w:rsidRPr="00C31C22">
                    <w:rPr>
                      <w:rFonts w:ascii="Tahoma" w:hAnsi="Tahoma" w:cs="Tahoma"/>
                    </w:rPr>
                    <w:t>≤0</w:t>
                  </w:r>
                </w:p>
              </w:tc>
            </w:tr>
            <w:tr w:rsidR="00DA7683" w:rsidRPr="00C31C22" w14:paraId="11E21100" w14:textId="77777777" w:rsidTr="003C75D7">
              <w:trPr>
                <w:cantSplit/>
                <w:jc w:val="center"/>
              </w:trPr>
              <w:tc>
                <w:tcPr>
                  <w:tcW w:w="4413" w:type="dxa"/>
                </w:tcPr>
                <w:p w14:paraId="5E376482" w14:textId="77777777" w:rsidR="00F64219" w:rsidRPr="00C31C22" w:rsidRDefault="00F64219" w:rsidP="00367593">
                  <w:pPr>
                    <w:widowControl/>
                    <w:rPr>
                      <w:rFonts w:ascii="Tahoma" w:hAnsi="Tahoma" w:cs="Tahoma"/>
                    </w:rPr>
                  </w:pPr>
                  <w:r w:rsidRPr="00C31C22">
                    <w:rPr>
                      <w:rFonts w:ascii="Tahoma" w:hAnsi="Tahoma" w:cs="Tahoma"/>
                    </w:rPr>
                    <w:t>Коэффициент текущей</w:t>
                  </w:r>
                </w:p>
                <w:p w14:paraId="0E17BE93" w14:textId="77777777" w:rsidR="00F64219" w:rsidRPr="00C31C22" w:rsidRDefault="00F64219" w:rsidP="00367593">
                  <w:pPr>
                    <w:widowControl/>
                    <w:rPr>
                      <w:rFonts w:ascii="Tahoma" w:hAnsi="Tahoma" w:cs="Tahoma"/>
                    </w:rPr>
                  </w:pPr>
                  <w:r w:rsidRPr="00C31C22">
                    <w:rPr>
                      <w:rFonts w:ascii="Tahoma" w:hAnsi="Tahoma" w:cs="Tahoma"/>
                    </w:rPr>
                    <w:t>Ликвидности =</w:t>
                  </w:r>
                </w:p>
                <w:p w14:paraId="3FF6BDBB" w14:textId="77777777" w:rsidR="00F64219" w:rsidRPr="00C31C22" w:rsidRDefault="00F64219" w:rsidP="00367593">
                  <w:pPr>
                    <w:widowControl/>
                    <w:rPr>
                      <w:rFonts w:ascii="Tahoma" w:hAnsi="Tahoma" w:cs="Tahoma"/>
                    </w:rPr>
                  </w:pPr>
                  <w:r w:rsidRPr="00C31C22">
                    <w:rPr>
                      <w:rFonts w:ascii="Tahoma" w:hAnsi="Tahoma" w:cs="Tahoma"/>
                    </w:rPr>
                    <w:t>(Оборотные активы/ Краткосрочные обязательства)</w:t>
                  </w:r>
                </w:p>
              </w:tc>
              <w:tc>
                <w:tcPr>
                  <w:tcW w:w="1559" w:type="dxa"/>
                </w:tcPr>
                <w:p w14:paraId="77D98ED7" w14:textId="77777777" w:rsidR="00F64219" w:rsidRPr="00C31C22" w:rsidRDefault="00F64219" w:rsidP="00367593">
                  <w:pPr>
                    <w:widowControl/>
                    <w:jc w:val="center"/>
                    <w:rPr>
                      <w:rFonts w:ascii="Tahoma" w:hAnsi="Tahoma" w:cs="Tahoma"/>
                    </w:rPr>
                  </w:pPr>
                  <w:r w:rsidRPr="00C31C22">
                    <w:rPr>
                      <w:rFonts w:ascii="Tahoma" w:hAnsi="Tahoma" w:cs="Tahoma"/>
                    </w:rPr>
                    <w:t>≥2,00</w:t>
                  </w:r>
                </w:p>
              </w:tc>
              <w:tc>
                <w:tcPr>
                  <w:tcW w:w="1560" w:type="dxa"/>
                </w:tcPr>
                <w:p w14:paraId="7049BB20" w14:textId="77777777" w:rsidR="00F64219" w:rsidRPr="00C31C22" w:rsidRDefault="00F64219" w:rsidP="00367593">
                  <w:pPr>
                    <w:widowControl/>
                    <w:jc w:val="center"/>
                    <w:rPr>
                      <w:rFonts w:ascii="Tahoma" w:hAnsi="Tahoma" w:cs="Tahoma"/>
                    </w:rPr>
                  </w:pPr>
                  <w:r w:rsidRPr="00C31C22">
                    <w:rPr>
                      <w:rFonts w:ascii="Tahoma" w:hAnsi="Tahoma" w:cs="Tahoma"/>
                    </w:rPr>
                    <w:t>1,40–1,99</w:t>
                  </w:r>
                </w:p>
              </w:tc>
              <w:tc>
                <w:tcPr>
                  <w:tcW w:w="1701" w:type="dxa"/>
                </w:tcPr>
                <w:p w14:paraId="579C9F8D" w14:textId="77777777" w:rsidR="00F64219" w:rsidRPr="00C31C22" w:rsidRDefault="00F64219" w:rsidP="00367593">
                  <w:pPr>
                    <w:widowControl/>
                    <w:jc w:val="center"/>
                    <w:rPr>
                      <w:rFonts w:ascii="Tahoma" w:hAnsi="Tahoma" w:cs="Tahoma"/>
                    </w:rPr>
                  </w:pPr>
                  <w:r w:rsidRPr="00C31C22">
                    <w:rPr>
                      <w:rFonts w:ascii="Tahoma" w:hAnsi="Tahoma" w:cs="Tahoma"/>
                    </w:rPr>
                    <w:t>1,00–1,39</w:t>
                  </w:r>
                </w:p>
              </w:tc>
              <w:tc>
                <w:tcPr>
                  <w:tcW w:w="1734" w:type="dxa"/>
                </w:tcPr>
                <w:p w14:paraId="2EA1D7D7" w14:textId="77777777" w:rsidR="00F64219" w:rsidRPr="00C31C22" w:rsidRDefault="00F64219" w:rsidP="00367593">
                  <w:pPr>
                    <w:widowControl/>
                    <w:jc w:val="center"/>
                    <w:rPr>
                      <w:rFonts w:ascii="Tahoma" w:hAnsi="Tahoma" w:cs="Tahoma"/>
                    </w:rPr>
                  </w:pPr>
                  <w:r w:rsidRPr="00C31C22">
                    <w:rPr>
                      <w:rFonts w:ascii="Tahoma" w:hAnsi="Tahoma" w:cs="Tahoma"/>
                    </w:rPr>
                    <w:t>≤0,99</w:t>
                  </w:r>
                </w:p>
              </w:tc>
            </w:tr>
          </w:tbl>
          <w:p w14:paraId="28B2E1D4" w14:textId="77777777" w:rsidR="00F64219" w:rsidRPr="00C31C22" w:rsidRDefault="00F64219" w:rsidP="00367593">
            <w:pPr>
              <w:shd w:val="clear" w:color="auto" w:fill="FFFFFF"/>
              <w:jc w:val="both"/>
              <w:rPr>
                <w:rFonts w:ascii="Tahoma" w:eastAsia="Arial Unicode MS" w:hAnsi="Tahoma" w:cs="Tahoma"/>
              </w:rPr>
            </w:pPr>
          </w:p>
        </w:tc>
      </w:tr>
      <w:tr w:rsidR="00DA7683" w:rsidRPr="00C31C22" w14:paraId="25971A09"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77FA50B1"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4.2.</w:t>
            </w:r>
          </w:p>
        </w:tc>
        <w:tc>
          <w:tcPr>
            <w:tcW w:w="2735" w:type="dxa"/>
            <w:gridSpan w:val="2"/>
          </w:tcPr>
          <w:p w14:paraId="58F691B5" w14:textId="77777777" w:rsidR="00F64219" w:rsidRPr="00C31C22" w:rsidRDefault="00F64219" w:rsidP="00367593">
            <w:pPr>
              <w:rPr>
                <w:rFonts w:ascii="Tahoma" w:hAnsi="Tahoma" w:cs="Tahoma"/>
              </w:rPr>
            </w:pPr>
            <w:r w:rsidRPr="00C31C22">
              <w:rPr>
                <w:rFonts w:ascii="Tahoma" w:hAnsi="Tahoma" w:cs="Tahoma"/>
              </w:rPr>
              <w:t>Оценка финансового состояния негосударственных, некоммерческих организаций (учреждения, фонды, коллегии, партнерства)</w:t>
            </w:r>
          </w:p>
        </w:tc>
        <w:tc>
          <w:tcPr>
            <w:tcW w:w="11731" w:type="dxa"/>
            <w:gridSpan w:val="4"/>
          </w:tcPr>
          <w:tbl>
            <w:tblPr>
              <w:tblStyle w:val="13"/>
              <w:tblW w:w="10910" w:type="dxa"/>
              <w:jc w:val="center"/>
              <w:tblLayout w:type="fixed"/>
              <w:tblCellMar>
                <w:top w:w="57" w:type="dxa"/>
                <w:left w:w="57" w:type="dxa"/>
                <w:bottom w:w="57" w:type="dxa"/>
                <w:right w:w="57" w:type="dxa"/>
              </w:tblCellMar>
              <w:tblLook w:val="04A0" w:firstRow="1" w:lastRow="0" w:firstColumn="1" w:lastColumn="0" w:noHBand="0" w:noVBand="1"/>
            </w:tblPr>
            <w:tblGrid>
              <w:gridCol w:w="4390"/>
              <w:gridCol w:w="1559"/>
              <w:gridCol w:w="1559"/>
              <w:gridCol w:w="1701"/>
              <w:gridCol w:w="1701"/>
            </w:tblGrid>
            <w:tr w:rsidR="00DA7683" w:rsidRPr="00C31C22" w14:paraId="1C0AD7EE" w14:textId="77777777" w:rsidTr="003C75D7">
              <w:trPr>
                <w:cantSplit/>
                <w:tblHeader/>
                <w:jc w:val="center"/>
              </w:trPr>
              <w:tc>
                <w:tcPr>
                  <w:tcW w:w="4390" w:type="dxa"/>
                  <w:shd w:val="clear" w:color="auto" w:fill="FFFFFF" w:themeFill="background1"/>
                </w:tcPr>
                <w:p w14:paraId="0640ACE4"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Наименование</w:t>
                  </w:r>
                </w:p>
              </w:tc>
              <w:tc>
                <w:tcPr>
                  <w:tcW w:w="1559" w:type="dxa"/>
                  <w:shd w:val="clear" w:color="auto" w:fill="FFFFFF" w:themeFill="background1"/>
                </w:tcPr>
                <w:p w14:paraId="7A355C06"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Устойчивое</w:t>
                  </w:r>
                </w:p>
                <w:p w14:paraId="6C185108"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7BE98DAC"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559" w:type="dxa"/>
                  <w:shd w:val="clear" w:color="auto" w:fill="FFFFFF" w:themeFill="background1"/>
                </w:tcPr>
                <w:p w14:paraId="49ED03BC"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Достаточно</w:t>
                  </w:r>
                </w:p>
                <w:p w14:paraId="24B50DB4"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устойчивое</w:t>
                  </w:r>
                </w:p>
                <w:p w14:paraId="50DB7407"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0DFF0EE2"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701" w:type="dxa"/>
                  <w:shd w:val="clear" w:color="auto" w:fill="FFFFFF" w:themeFill="background1"/>
                </w:tcPr>
                <w:p w14:paraId="0CEA9B84"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Неустойчивое</w:t>
                  </w:r>
                </w:p>
                <w:p w14:paraId="1F5CDF43"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48EDCBAE"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701" w:type="dxa"/>
                  <w:shd w:val="clear" w:color="auto" w:fill="FFFFFF" w:themeFill="background1"/>
                </w:tcPr>
                <w:p w14:paraId="65ABB0D8"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Крайне</w:t>
                  </w:r>
                </w:p>
                <w:p w14:paraId="06AC381F"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неустойчивое</w:t>
                  </w:r>
                </w:p>
                <w:p w14:paraId="17F1B516"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2EBCCCD5"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r>
            <w:tr w:rsidR="00DA7683" w:rsidRPr="00C31C22" w14:paraId="066259B7" w14:textId="77777777" w:rsidTr="003C75D7">
              <w:trPr>
                <w:cantSplit/>
                <w:jc w:val="center"/>
              </w:trPr>
              <w:tc>
                <w:tcPr>
                  <w:tcW w:w="4390" w:type="dxa"/>
                </w:tcPr>
                <w:p w14:paraId="670A830D" w14:textId="77777777" w:rsidR="00F64219" w:rsidRPr="00C31C22" w:rsidRDefault="00F64219" w:rsidP="00367593">
                  <w:pPr>
                    <w:widowControl/>
                    <w:rPr>
                      <w:rFonts w:ascii="Tahoma" w:hAnsi="Tahoma" w:cs="Tahoma"/>
                    </w:rPr>
                  </w:pPr>
                  <w:r w:rsidRPr="00C31C22">
                    <w:rPr>
                      <w:rFonts w:ascii="Tahoma" w:hAnsi="Tahoma" w:cs="Tahoma"/>
                    </w:rPr>
                    <w:t>Коэффициент финансовой</w:t>
                  </w:r>
                </w:p>
                <w:p w14:paraId="19526F67" w14:textId="77777777" w:rsidR="00F64219" w:rsidRPr="00C31C22" w:rsidRDefault="00F64219" w:rsidP="00367593">
                  <w:pPr>
                    <w:widowControl/>
                    <w:rPr>
                      <w:rFonts w:ascii="Tahoma" w:hAnsi="Tahoma" w:cs="Tahoma"/>
                    </w:rPr>
                  </w:pPr>
                  <w:r w:rsidRPr="00C31C22">
                    <w:rPr>
                      <w:rFonts w:ascii="Tahoma" w:hAnsi="Tahoma" w:cs="Tahoma"/>
                    </w:rPr>
                    <w:t>Устойчивости =</w:t>
                  </w:r>
                </w:p>
                <w:p w14:paraId="0A88888E" w14:textId="77777777" w:rsidR="00F64219" w:rsidRPr="00C31C22" w:rsidRDefault="00F64219" w:rsidP="00367593">
                  <w:pPr>
                    <w:widowControl/>
                    <w:rPr>
                      <w:rFonts w:ascii="Tahoma" w:hAnsi="Tahoma" w:cs="Tahoma"/>
                    </w:rPr>
                  </w:pPr>
                  <w:r w:rsidRPr="00C31C22">
                    <w:rPr>
                      <w:rFonts w:ascii="Tahoma" w:hAnsi="Tahoma" w:cs="Tahoma"/>
                    </w:rPr>
                    <w:t>(Капитал+Целевое финансирование+долгосрочные обязательства)/Пассивы</w:t>
                  </w:r>
                </w:p>
              </w:tc>
              <w:tc>
                <w:tcPr>
                  <w:tcW w:w="1559" w:type="dxa"/>
                </w:tcPr>
                <w:p w14:paraId="32EB63AA" w14:textId="77777777" w:rsidR="00F64219" w:rsidRPr="00C31C22" w:rsidRDefault="00F64219" w:rsidP="00367593">
                  <w:pPr>
                    <w:widowControl/>
                    <w:jc w:val="center"/>
                    <w:rPr>
                      <w:rFonts w:ascii="Tahoma" w:hAnsi="Tahoma" w:cs="Tahoma"/>
                    </w:rPr>
                  </w:pPr>
                  <w:r w:rsidRPr="00C31C22">
                    <w:rPr>
                      <w:rFonts w:ascii="Tahoma" w:hAnsi="Tahoma" w:cs="Tahoma"/>
                    </w:rPr>
                    <w:t>≥0,80</w:t>
                  </w:r>
                </w:p>
              </w:tc>
              <w:tc>
                <w:tcPr>
                  <w:tcW w:w="1559" w:type="dxa"/>
                </w:tcPr>
                <w:p w14:paraId="0B5B2D74" w14:textId="77777777" w:rsidR="00F64219" w:rsidRPr="00C31C22" w:rsidRDefault="00F64219" w:rsidP="00367593">
                  <w:pPr>
                    <w:widowControl/>
                    <w:jc w:val="center"/>
                    <w:rPr>
                      <w:rFonts w:ascii="Tahoma" w:hAnsi="Tahoma" w:cs="Tahoma"/>
                    </w:rPr>
                  </w:pPr>
                  <w:r w:rsidRPr="00C31C22">
                    <w:rPr>
                      <w:rFonts w:ascii="Tahoma" w:hAnsi="Tahoma" w:cs="Tahoma"/>
                    </w:rPr>
                    <w:t>0,40–0,79</w:t>
                  </w:r>
                </w:p>
              </w:tc>
              <w:tc>
                <w:tcPr>
                  <w:tcW w:w="1701" w:type="dxa"/>
                </w:tcPr>
                <w:p w14:paraId="43EB7390" w14:textId="77777777" w:rsidR="00F64219" w:rsidRPr="00C31C22" w:rsidRDefault="00F64219" w:rsidP="00367593">
                  <w:pPr>
                    <w:widowControl/>
                    <w:jc w:val="center"/>
                    <w:rPr>
                      <w:rFonts w:ascii="Tahoma" w:hAnsi="Tahoma" w:cs="Tahoma"/>
                    </w:rPr>
                  </w:pPr>
                  <w:r w:rsidRPr="00C31C22">
                    <w:rPr>
                      <w:rFonts w:ascii="Tahoma" w:hAnsi="Tahoma" w:cs="Tahoma"/>
                    </w:rPr>
                    <w:t>0,01–0,39</w:t>
                  </w:r>
                </w:p>
              </w:tc>
              <w:tc>
                <w:tcPr>
                  <w:tcW w:w="1701" w:type="dxa"/>
                </w:tcPr>
                <w:p w14:paraId="3ABD2C89" w14:textId="77777777" w:rsidR="00F64219" w:rsidRPr="00C31C22" w:rsidRDefault="00F64219" w:rsidP="00367593">
                  <w:pPr>
                    <w:widowControl/>
                    <w:jc w:val="center"/>
                    <w:rPr>
                      <w:rFonts w:ascii="Tahoma" w:hAnsi="Tahoma" w:cs="Tahoma"/>
                    </w:rPr>
                  </w:pPr>
                  <w:r w:rsidRPr="00C31C22">
                    <w:rPr>
                      <w:rFonts w:ascii="Tahoma" w:hAnsi="Tahoma" w:cs="Tahoma"/>
                    </w:rPr>
                    <w:t>≤0</w:t>
                  </w:r>
                </w:p>
              </w:tc>
            </w:tr>
            <w:tr w:rsidR="00DA7683" w:rsidRPr="00C31C22" w14:paraId="45B5DF34" w14:textId="77777777" w:rsidTr="003C75D7">
              <w:trPr>
                <w:cantSplit/>
                <w:jc w:val="center"/>
              </w:trPr>
              <w:tc>
                <w:tcPr>
                  <w:tcW w:w="4390" w:type="dxa"/>
                </w:tcPr>
                <w:p w14:paraId="06188213" w14:textId="77777777" w:rsidR="00F64219" w:rsidRPr="00C31C22" w:rsidRDefault="00F64219" w:rsidP="00367593">
                  <w:pPr>
                    <w:widowControl/>
                    <w:rPr>
                      <w:rFonts w:ascii="Tahoma" w:hAnsi="Tahoma" w:cs="Tahoma"/>
                    </w:rPr>
                  </w:pPr>
                  <w:r w:rsidRPr="00C31C22">
                    <w:rPr>
                      <w:rFonts w:ascii="Tahoma" w:hAnsi="Tahoma" w:cs="Tahoma"/>
                    </w:rPr>
                    <w:t>Коэффициент финансирования</w:t>
                  </w:r>
                </w:p>
                <w:p w14:paraId="7542B60A" w14:textId="77777777" w:rsidR="00F64219" w:rsidRPr="00C31C22" w:rsidRDefault="00F64219" w:rsidP="00367593">
                  <w:pPr>
                    <w:widowControl/>
                    <w:tabs>
                      <w:tab w:val="center" w:pos="1584"/>
                    </w:tabs>
                    <w:rPr>
                      <w:rFonts w:ascii="Tahoma" w:hAnsi="Tahoma" w:cs="Tahoma"/>
                    </w:rPr>
                  </w:pPr>
                  <w:r w:rsidRPr="00C31C22">
                    <w:rPr>
                      <w:rFonts w:ascii="Tahoma" w:hAnsi="Tahoma" w:cs="Tahoma"/>
                    </w:rPr>
                    <w:t>(Капитал + Целевое финансирование /Обязательства)</w:t>
                  </w:r>
                </w:p>
              </w:tc>
              <w:tc>
                <w:tcPr>
                  <w:tcW w:w="1559" w:type="dxa"/>
                </w:tcPr>
                <w:p w14:paraId="1B4EA51B" w14:textId="77777777" w:rsidR="00F64219" w:rsidRPr="00C31C22" w:rsidRDefault="00F64219" w:rsidP="00367593">
                  <w:pPr>
                    <w:widowControl/>
                    <w:jc w:val="center"/>
                    <w:rPr>
                      <w:rFonts w:ascii="Tahoma" w:hAnsi="Tahoma" w:cs="Tahoma"/>
                    </w:rPr>
                  </w:pPr>
                  <w:r w:rsidRPr="00C31C22">
                    <w:rPr>
                      <w:rFonts w:ascii="Tahoma" w:hAnsi="Tahoma" w:cs="Tahoma"/>
                    </w:rPr>
                    <w:t>≥2,00</w:t>
                  </w:r>
                </w:p>
              </w:tc>
              <w:tc>
                <w:tcPr>
                  <w:tcW w:w="1559" w:type="dxa"/>
                </w:tcPr>
                <w:p w14:paraId="3320BFDF" w14:textId="77777777" w:rsidR="00F64219" w:rsidRPr="00C31C22" w:rsidRDefault="00F64219" w:rsidP="00367593">
                  <w:pPr>
                    <w:widowControl/>
                    <w:jc w:val="center"/>
                    <w:rPr>
                      <w:rFonts w:ascii="Tahoma" w:hAnsi="Tahoma" w:cs="Tahoma"/>
                    </w:rPr>
                  </w:pPr>
                  <w:r w:rsidRPr="00C31C22">
                    <w:rPr>
                      <w:rFonts w:ascii="Tahoma" w:hAnsi="Tahoma" w:cs="Tahoma"/>
                    </w:rPr>
                    <w:t>0,60–1,99</w:t>
                  </w:r>
                </w:p>
              </w:tc>
              <w:tc>
                <w:tcPr>
                  <w:tcW w:w="1701" w:type="dxa"/>
                </w:tcPr>
                <w:p w14:paraId="0A6D974C" w14:textId="77777777" w:rsidR="00F64219" w:rsidRPr="00C31C22" w:rsidRDefault="00F64219" w:rsidP="00367593">
                  <w:pPr>
                    <w:widowControl/>
                    <w:jc w:val="center"/>
                    <w:rPr>
                      <w:rFonts w:ascii="Tahoma" w:hAnsi="Tahoma" w:cs="Tahoma"/>
                    </w:rPr>
                  </w:pPr>
                  <w:r w:rsidRPr="00C31C22">
                    <w:rPr>
                      <w:rFonts w:ascii="Tahoma" w:hAnsi="Tahoma" w:cs="Tahoma"/>
                    </w:rPr>
                    <w:t>0,01–0,59</w:t>
                  </w:r>
                </w:p>
              </w:tc>
              <w:tc>
                <w:tcPr>
                  <w:tcW w:w="1701" w:type="dxa"/>
                </w:tcPr>
                <w:p w14:paraId="2951E473" w14:textId="77777777" w:rsidR="00F64219" w:rsidRPr="00C31C22" w:rsidRDefault="00F64219" w:rsidP="00367593">
                  <w:pPr>
                    <w:widowControl/>
                    <w:jc w:val="center"/>
                    <w:rPr>
                      <w:rFonts w:ascii="Tahoma" w:hAnsi="Tahoma" w:cs="Tahoma"/>
                    </w:rPr>
                  </w:pPr>
                  <w:r w:rsidRPr="00C31C22">
                    <w:rPr>
                      <w:rFonts w:ascii="Tahoma" w:hAnsi="Tahoma" w:cs="Tahoma"/>
                    </w:rPr>
                    <w:t>≤0</w:t>
                  </w:r>
                </w:p>
              </w:tc>
            </w:tr>
            <w:tr w:rsidR="00DA7683" w:rsidRPr="00C31C22" w14:paraId="7A429784" w14:textId="77777777" w:rsidTr="003C75D7">
              <w:trPr>
                <w:cantSplit/>
                <w:jc w:val="center"/>
              </w:trPr>
              <w:tc>
                <w:tcPr>
                  <w:tcW w:w="4390" w:type="dxa"/>
                </w:tcPr>
                <w:p w14:paraId="6D40960B" w14:textId="77777777" w:rsidR="00F64219" w:rsidRPr="00C31C22" w:rsidRDefault="00F64219" w:rsidP="00367593">
                  <w:pPr>
                    <w:widowControl/>
                    <w:rPr>
                      <w:rFonts w:ascii="Tahoma" w:hAnsi="Tahoma" w:cs="Tahoma"/>
                    </w:rPr>
                  </w:pPr>
                  <w:r w:rsidRPr="00C31C22">
                    <w:rPr>
                      <w:rFonts w:ascii="Tahoma" w:hAnsi="Tahoma" w:cs="Tahoma"/>
                    </w:rPr>
                    <w:t>Коэффициент текущей</w:t>
                  </w:r>
                </w:p>
                <w:p w14:paraId="61C92120" w14:textId="77777777" w:rsidR="00F64219" w:rsidRPr="00C31C22" w:rsidRDefault="00F64219" w:rsidP="00367593">
                  <w:pPr>
                    <w:widowControl/>
                    <w:rPr>
                      <w:rFonts w:ascii="Tahoma" w:hAnsi="Tahoma" w:cs="Tahoma"/>
                    </w:rPr>
                  </w:pPr>
                  <w:r w:rsidRPr="00C31C22">
                    <w:rPr>
                      <w:rFonts w:ascii="Tahoma" w:hAnsi="Tahoma" w:cs="Tahoma"/>
                    </w:rPr>
                    <w:t>Ликвидности (Оборотные активы/ Краткосрочные обязательства)</w:t>
                  </w:r>
                </w:p>
              </w:tc>
              <w:tc>
                <w:tcPr>
                  <w:tcW w:w="1559" w:type="dxa"/>
                </w:tcPr>
                <w:p w14:paraId="7C08AFA6" w14:textId="77777777" w:rsidR="00F64219" w:rsidRPr="00C31C22" w:rsidRDefault="00F64219" w:rsidP="00367593">
                  <w:pPr>
                    <w:widowControl/>
                    <w:jc w:val="center"/>
                    <w:rPr>
                      <w:rFonts w:ascii="Tahoma" w:hAnsi="Tahoma" w:cs="Tahoma"/>
                    </w:rPr>
                  </w:pPr>
                  <w:r w:rsidRPr="00C31C22">
                    <w:rPr>
                      <w:rFonts w:ascii="Tahoma" w:hAnsi="Tahoma" w:cs="Tahoma"/>
                    </w:rPr>
                    <w:t>≥2,00</w:t>
                  </w:r>
                </w:p>
              </w:tc>
              <w:tc>
                <w:tcPr>
                  <w:tcW w:w="1559" w:type="dxa"/>
                </w:tcPr>
                <w:p w14:paraId="74476A23" w14:textId="77777777" w:rsidR="00F64219" w:rsidRPr="00C31C22" w:rsidRDefault="00F64219" w:rsidP="00367593">
                  <w:pPr>
                    <w:widowControl/>
                    <w:jc w:val="center"/>
                    <w:rPr>
                      <w:rFonts w:ascii="Tahoma" w:hAnsi="Tahoma" w:cs="Tahoma"/>
                    </w:rPr>
                  </w:pPr>
                  <w:r w:rsidRPr="00C31C22">
                    <w:rPr>
                      <w:rFonts w:ascii="Tahoma" w:hAnsi="Tahoma" w:cs="Tahoma"/>
                    </w:rPr>
                    <w:t>1,40–1,99</w:t>
                  </w:r>
                </w:p>
              </w:tc>
              <w:tc>
                <w:tcPr>
                  <w:tcW w:w="1701" w:type="dxa"/>
                </w:tcPr>
                <w:p w14:paraId="72BFC436" w14:textId="77777777" w:rsidR="00F64219" w:rsidRPr="00C31C22" w:rsidRDefault="00F64219" w:rsidP="00367593">
                  <w:pPr>
                    <w:widowControl/>
                    <w:jc w:val="center"/>
                    <w:rPr>
                      <w:rFonts w:ascii="Tahoma" w:hAnsi="Tahoma" w:cs="Tahoma"/>
                    </w:rPr>
                  </w:pPr>
                  <w:r w:rsidRPr="00C31C22">
                    <w:rPr>
                      <w:rFonts w:ascii="Tahoma" w:hAnsi="Tahoma" w:cs="Tahoma"/>
                    </w:rPr>
                    <w:t>1,00–1,39</w:t>
                  </w:r>
                </w:p>
              </w:tc>
              <w:tc>
                <w:tcPr>
                  <w:tcW w:w="1701" w:type="dxa"/>
                </w:tcPr>
                <w:p w14:paraId="41D7436E" w14:textId="77777777" w:rsidR="00F64219" w:rsidRPr="00C31C22" w:rsidRDefault="00F64219" w:rsidP="00367593">
                  <w:pPr>
                    <w:widowControl/>
                    <w:jc w:val="center"/>
                    <w:rPr>
                      <w:rFonts w:ascii="Tahoma" w:hAnsi="Tahoma" w:cs="Tahoma"/>
                    </w:rPr>
                  </w:pPr>
                  <w:r w:rsidRPr="00C31C22">
                    <w:rPr>
                      <w:rFonts w:ascii="Tahoma" w:hAnsi="Tahoma" w:cs="Tahoma"/>
                    </w:rPr>
                    <w:t>≤0,99</w:t>
                  </w:r>
                </w:p>
              </w:tc>
            </w:tr>
          </w:tbl>
          <w:p w14:paraId="67BBAADF" w14:textId="77777777" w:rsidR="00F64219" w:rsidRPr="00C31C22" w:rsidRDefault="00F64219" w:rsidP="00367593">
            <w:pPr>
              <w:shd w:val="clear" w:color="auto" w:fill="FFFFFF"/>
              <w:jc w:val="both"/>
              <w:rPr>
                <w:rFonts w:ascii="Tahoma" w:eastAsia="Arial Unicode MS" w:hAnsi="Tahoma" w:cs="Tahoma"/>
              </w:rPr>
            </w:pPr>
          </w:p>
        </w:tc>
      </w:tr>
      <w:tr w:rsidR="00DA7683" w:rsidRPr="00C31C22" w14:paraId="13C91B38"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30CE89C3"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lastRenderedPageBreak/>
              <w:t>4.3.</w:t>
            </w:r>
          </w:p>
        </w:tc>
        <w:tc>
          <w:tcPr>
            <w:tcW w:w="2735" w:type="dxa"/>
            <w:gridSpan w:val="2"/>
          </w:tcPr>
          <w:p w14:paraId="7E87C40B" w14:textId="77777777" w:rsidR="00F64219" w:rsidRPr="00C31C22" w:rsidRDefault="00F64219" w:rsidP="00367593">
            <w:pPr>
              <w:rPr>
                <w:rFonts w:ascii="Tahoma" w:hAnsi="Tahoma" w:cs="Tahoma"/>
              </w:rPr>
            </w:pPr>
            <w:r w:rsidRPr="00C31C22">
              <w:rPr>
                <w:rFonts w:ascii="Tahoma" w:hAnsi="Tahoma" w:cs="Tahoma"/>
              </w:rPr>
              <w:t>Оценка финансового состояния страховых компаний</w:t>
            </w:r>
          </w:p>
        </w:tc>
        <w:tc>
          <w:tcPr>
            <w:tcW w:w="11731" w:type="dxa"/>
            <w:gridSpan w:val="4"/>
          </w:tcPr>
          <w:tbl>
            <w:tblPr>
              <w:tblStyle w:val="13"/>
              <w:tblW w:w="10910" w:type="dxa"/>
              <w:jc w:val="center"/>
              <w:tblLayout w:type="fixed"/>
              <w:tblCellMar>
                <w:top w:w="57" w:type="dxa"/>
                <w:left w:w="57" w:type="dxa"/>
                <w:bottom w:w="57" w:type="dxa"/>
                <w:right w:w="57" w:type="dxa"/>
              </w:tblCellMar>
              <w:tblLook w:val="04A0" w:firstRow="1" w:lastRow="0" w:firstColumn="1" w:lastColumn="0" w:noHBand="0" w:noVBand="1"/>
            </w:tblPr>
            <w:tblGrid>
              <w:gridCol w:w="4390"/>
              <w:gridCol w:w="1559"/>
              <w:gridCol w:w="1559"/>
              <w:gridCol w:w="1701"/>
              <w:gridCol w:w="1701"/>
            </w:tblGrid>
            <w:tr w:rsidR="00DA7683" w:rsidRPr="00C31C22" w14:paraId="7314FDC1" w14:textId="77777777" w:rsidTr="003C75D7">
              <w:trPr>
                <w:cantSplit/>
                <w:tblHeader/>
                <w:jc w:val="center"/>
              </w:trPr>
              <w:tc>
                <w:tcPr>
                  <w:tcW w:w="4390" w:type="dxa"/>
                  <w:shd w:val="clear" w:color="auto" w:fill="FFFFFF" w:themeFill="background1"/>
                </w:tcPr>
                <w:p w14:paraId="3978E1C4"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Наименование</w:t>
                  </w:r>
                </w:p>
              </w:tc>
              <w:tc>
                <w:tcPr>
                  <w:tcW w:w="1559" w:type="dxa"/>
                  <w:shd w:val="clear" w:color="auto" w:fill="FFFFFF" w:themeFill="background1"/>
                </w:tcPr>
                <w:p w14:paraId="6D79FB23"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Устойчивое</w:t>
                  </w:r>
                </w:p>
                <w:p w14:paraId="7BA44CDF"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6925FB39"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559" w:type="dxa"/>
                  <w:shd w:val="clear" w:color="auto" w:fill="FFFFFF" w:themeFill="background1"/>
                </w:tcPr>
                <w:p w14:paraId="7123AF6B"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Достаточно</w:t>
                  </w:r>
                </w:p>
                <w:p w14:paraId="010D836D"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устойчивое</w:t>
                  </w:r>
                </w:p>
                <w:p w14:paraId="7E77A145"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4E72C881"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701" w:type="dxa"/>
                  <w:shd w:val="clear" w:color="auto" w:fill="FFFFFF" w:themeFill="background1"/>
                </w:tcPr>
                <w:p w14:paraId="2482EC95"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Неустойчивое</w:t>
                  </w:r>
                </w:p>
                <w:p w14:paraId="4DBAE34C"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15AECC47"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701" w:type="dxa"/>
                  <w:shd w:val="clear" w:color="auto" w:fill="FFFFFF" w:themeFill="background1"/>
                </w:tcPr>
                <w:p w14:paraId="6DDF8852"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Крайне</w:t>
                  </w:r>
                </w:p>
                <w:p w14:paraId="337DAB66"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неустойчивое</w:t>
                  </w:r>
                </w:p>
                <w:p w14:paraId="77253A66"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6A3E4CCB"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r>
            <w:tr w:rsidR="00DA7683" w:rsidRPr="00C31C22" w14:paraId="6ED0D8B5" w14:textId="77777777" w:rsidTr="00533E02">
              <w:trPr>
                <w:jc w:val="center"/>
              </w:trPr>
              <w:tc>
                <w:tcPr>
                  <w:tcW w:w="4390" w:type="dxa"/>
                </w:tcPr>
                <w:p w14:paraId="0757D88B" w14:textId="77777777" w:rsidR="00F64219" w:rsidRPr="00C31C22" w:rsidRDefault="00F64219" w:rsidP="00367593">
                  <w:pPr>
                    <w:widowControl/>
                    <w:rPr>
                      <w:rFonts w:ascii="Tahoma" w:hAnsi="Tahoma" w:cs="Tahoma"/>
                    </w:rPr>
                  </w:pPr>
                  <w:r w:rsidRPr="00C31C22">
                    <w:rPr>
                      <w:rFonts w:ascii="Tahoma" w:hAnsi="Tahoma" w:cs="Tahoma"/>
                    </w:rPr>
                    <w:t>Коэффициент финансовой устойчивости = (Капитал+Страховые резервы по страхованию жизни+Страховые резервы по страхованию иному, чем страхование жизни+Оценочные обязательства+Депо премий перестраховщиков)/Баланс</w:t>
                  </w:r>
                </w:p>
              </w:tc>
              <w:tc>
                <w:tcPr>
                  <w:tcW w:w="1559" w:type="dxa"/>
                </w:tcPr>
                <w:p w14:paraId="501AF0B0" w14:textId="77777777" w:rsidR="00F64219" w:rsidRPr="00C31C22" w:rsidRDefault="00F64219" w:rsidP="00367593">
                  <w:pPr>
                    <w:widowControl/>
                    <w:jc w:val="center"/>
                    <w:rPr>
                      <w:rFonts w:ascii="Tahoma" w:hAnsi="Tahoma" w:cs="Tahoma"/>
                    </w:rPr>
                  </w:pPr>
                  <w:r w:rsidRPr="00C31C22">
                    <w:rPr>
                      <w:rFonts w:ascii="Tahoma" w:hAnsi="Tahoma" w:cs="Tahoma"/>
                    </w:rPr>
                    <w:t>≥0,80</w:t>
                  </w:r>
                </w:p>
              </w:tc>
              <w:tc>
                <w:tcPr>
                  <w:tcW w:w="1559" w:type="dxa"/>
                </w:tcPr>
                <w:p w14:paraId="34905F83" w14:textId="77777777" w:rsidR="00F64219" w:rsidRPr="00C31C22" w:rsidRDefault="00F64219" w:rsidP="00367593">
                  <w:pPr>
                    <w:widowControl/>
                    <w:jc w:val="center"/>
                    <w:rPr>
                      <w:rFonts w:ascii="Tahoma" w:hAnsi="Tahoma" w:cs="Tahoma"/>
                    </w:rPr>
                  </w:pPr>
                  <w:r w:rsidRPr="00C31C22">
                    <w:rPr>
                      <w:rFonts w:ascii="Tahoma" w:hAnsi="Tahoma" w:cs="Tahoma"/>
                    </w:rPr>
                    <w:t>0,40–0,79</w:t>
                  </w:r>
                </w:p>
              </w:tc>
              <w:tc>
                <w:tcPr>
                  <w:tcW w:w="1701" w:type="dxa"/>
                </w:tcPr>
                <w:p w14:paraId="21ACFAAF" w14:textId="77777777" w:rsidR="00F64219" w:rsidRPr="00C31C22" w:rsidRDefault="00F64219" w:rsidP="00367593">
                  <w:pPr>
                    <w:widowControl/>
                    <w:jc w:val="center"/>
                    <w:rPr>
                      <w:rFonts w:ascii="Tahoma" w:hAnsi="Tahoma" w:cs="Tahoma"/>
                    </w:rPr>
                  </w:pPr>
                  <w:r w:rsidRPr="00C31C22">
                    <w:rPr>
                      <w:rFonts w:ascii="Tahoma" w:hAnsi="Tahoma" w:cs="Tahoma"/>
                    </w:rPr>
                    <w:t>0,01–0,39</w:t>
                  </w:r>
                </w:p>
              </w:tc>
              <w:tc>
                <w:tcPr>
                  <w:tcW w:w="1701" w:type="dxa"/>
                </w:tcPr>
                <w:p w14:paraId="0419DA1A" w14:textId="77777777" w:rsidR="00F64219" w:rsidRPr="00C31C22" w:rsidRDefault="00F64219" w:rsidP="00367593">
                  <w:pPr>
                    <w:widowControl/>
                    <w:jc w:val="center"/>
                    <w:rPr>
                      <w:rFonts w:ascii="Tahoma" w:hAnsi="Tahoma" w:cs="Tahoma"/>
                    </w:rPr>
                  </w:pPr>
                  <w:r w:rsidRPr="00C31C22">
                    <w:rPr>
                      <w:rFonts w:ascii="Tahoma" w:hAnsi="Tahoma" w:cs="Tahoma"/>
                    </w:rPr>
                    <w:t>≤0</w:t>
                  </w:r>
                </w:p>
              </w:tc>
            </w:tr>
            <w:tr w:rsidR="00DA7683" w:rsidRPr="00C31C22" w14:paraId="23DE6474" w14:textId="77777777" w:rsidTr="003C75D7">
              <w:trPr>
                <w:cantSplit/>
                <w:jc w:val="center"/>
              </w:trPr>
              <w:tc>
                <w:tcPr>
                  <w:tcW w:w="4390" w:type="dxa"/>
                </w:tcPr>
                <w:p w14:paraId="5D16799C" w14:textId="77777777" w:rsidR="00F64219" w:rsidRPr="00C31C22" w:rsidRDefault="00F64219" w:rsidP="00367593">
                  <w:pPr>
                    <w:widowControl/>
                    <w:tabs>
                      <w:tab w:val="center" w:pos="29"/>
                    </w:tabs>
                    <w:rPr>
                      <w:rFonts w:ascii="Tahoma" w:hAnsi="Tahoma" w:cs="Tahoma"/>
                    </w:rPr>
                  </w:pPr>
                  <w:r w:rsidRPr="00C31C22">
                    <w:rPr>
                      <w:rFonts w:ascii="Tahoma" w:hAnsi="Tahoma" w:cs="Tahoma"/>
                    </w:rPr>
                    <w:t>Коэффициент финансирования = (Капитал+Страховые резервы по страхованию жизни+Страховые резервы по страхованию иному, чем страхование жизни)/(Заемные средства+ Кредиторская задолженность+ Оценочные обязательства+Депо премий перестраховщиков)</w:t>
                  </w:r>
                </w:p>
              </w:tc>
              <w:tc>
                <w:tcPr>
                  <w:tcW w:w="1559" w:type="dxa"/>
                </w:tcPr>
                <w:p w14:paraId="42443834" w14:textId="77777777" w:rsidR="00F64219" w:rsidRPr="00C31C22" w:rsidRDefault="00F64219" w:rsidP="00367593">
                  <w:pPr>
                    <w:widowControl/>
                    <w:jc w:val="center"/>
                    <w:rPr>
                      <w:rFonts w:ascii="Tahoma" w:hAnsi="Tahoma" w:cs="Tahoma"/>
                    </w:rPr>
                  </w:pPr>
                  <w:r w:rsidRPr="00C31C22">
                    <w:rPr>
                      <w:rFonts w:ascii="Tahoma" w:hAnsi="Tahoma" w:cs="Tahoma"/>
                    </w:rPr>
                    <w:t>≥2,00</w:t>
                  </w:r>
                </w:p>
              </w:tc>
              <w:tc>
                <w:tcPr>
                  <w:tcW w:w="1559" w:type="dxa"/>
                </w:tcPr>
                <w:p w14:paraId="4E2CF742" w14:textId="77777777" w:rsidR="00F64219" w:rsidRPr="00C31C22" w:rsidRDefault="00F64219" w:rsidP="00367593">
                  <w:pPr>
                    <w:widowControl/>
                    <w:jc w:val="center"/>
                    <w:rPr>
                      <w:rFonts w:ascii="Tahoma" w:hAnsi="Tahoma" w:cs="Tahoma"/>
                    </w:rPr>
                  </w:pPr>
                  <w:r w:rsidRPr="00C31C22">
                    <w:rPr>
                      <w:rFonts w:ascii="Tahoma" w:hAnsi="Tahoma" w:cs="Tahoma"/>
                    </w:rPr>
                    <w:t>0,60–1,99</w:t>
                  </w:r>
                </w:p>
              </w:tc>
              <w:tc>
                <w:tcPr>
                  <w:tcW w:w="1701" w:type="dxa"/>
                </w:tcPr>
                <w:p w14:paraId="2E168D0C" w14:textId="77777777" w:rsidR="00F64219" w:rsidRPr="00C31C22" w:rsidRDefault="00F64219" w:rsidP="00367593">
                  <w:pPr>
                    <w:widowControl/>
                    <w:jc w:val="center"/>
                    <w:rPr>
                      <w:rFonts w:ascii="Tahoma" w:hAnsi="Tahoma" w:cs="Tahoma"/>
                    </w:rPr>
                  </w:pPr>
                  <w:r w:rsidRPr="00C31C22">
                    <w:rPr>
                      <w:rFonts w:ascii="Tahoma" w:hAnsi="Tahoma" w:cs="Tahoma"/>
                    </w:rPr>
                    <w:t>0,01–0,59</w:t>
                  </w:r>
                </w:p>
              </w:tc>
              <w:tc>
                <w:tcPr>
                  <w:tcW w:w="1701" w:type="dxa"/>
                </w:tcPr>
                <w:p w14:paraId="322DD8AE" w14:textId="77777777" w:rsidR="00F64219" w:rsidRPr="00C31C22" w:rsidRDefault="00F64219" w:rsidP="00367593">
                  <w:pPr>
                    <w:widowControl/>
                    <w:jc w:val="center"/>
                    <w:rPr>
                      <w:rFonts w:ascii="Tahoma" w:hAnsi="Tahoma" w:cs="Tahoma"/>
                    </w:rPr>
                  </w:pPr>
                  <w:r w:rsidRPr="00C31C22">
                    <w:rPr>
                      <w:rFonts w:ascii="Tahoma" w:hAnsi="Tahoma" w:cs="Tahoma"/>
                    </w:rPr>
                    <w:t>≤0</w:t>
                  </w:r>
                </w:p>
              </w:tc>
            </w:tr>
            <w:tr w:rsidR="00DA7683" w:rsidRPr="00C31C22" w14:paraId="61C07547" w14:textId="77777777" w:rsidTr="003C75D7">
              <w:trPr>
                <w:cantSplit/>
                <w:jc w:val="center"/>
              </w:trPr>
              <w:tc>
                <w:tcPr>
                  <w:tcW w:w="4390" w:type="dxa"/>
                </w:tcPr>
                <w:p w14:paraId="25C0766E" w14:textId="77777777" w:rsidR="00F64219" w:rsidRPr="00C31C22" w:rsidRDefault="00F64219" w:rsidP="00367593">
                  <w:pPr>
                    <w:widowControl/>
                    <w:rPr>
                      <w:rFonts w:ascii="Tahoma" w:hAnsi="Tahoma" w:cs="Tahoma"/>
                    </w:rPr>
                  </w:pPr>
                  <w:r w:rsidRPr="00C31C22">
                    <w:rPr>
                      <w:rFonts w:ascii="Tahoma" w:hAnsi="Tahoma" w:cs="Tahoma"/>
                    </w:rPr>
                    <w:t>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денежных эквивалентов)-Долгосрочные требования)/(Заемные срества+Кредиторская задолженность)</w:t>
                  </w:r>
                </w:p>
              </w:tc>
              <w:tc>
                <w:tcPr>
                  <w:tcW w:w="1559" w:type="dxa"/>
                </w:tcPr>
                <w:p w14:paraId="638C2DF4" w14:textId="77777777" w:rsidR="00F64219" w:rsidRPr="00C31C22" w:rsidRDefault="00F64219" w:rsidP="00367593">
                  <w:pPr>
                    <w:widowControl/>
                    <w:jc w:val="center"/>
                    <w:rPr>
                      <w:rFonts w:ascii="Tahoma" w:hAnsi="Tahoma" w:cs="Tahoma"/>
                    </w:rPr>
                  </w:pPr>
                  <w:r w:rsidRPr="00C31C22">
                    <w:rPr>
                      <w:rFonts w:ascii="Tahoma" w:hAnsi="Tahoma" w:cs="Tahoma"/>
                    </w:rPr>
                    <w:t>≥2,00</w:t>
                  </w:r>
                </w:p>
              </w:tc>
              <w:tc>
                <w:tcPr>
                  <w:tcW w:w="1559" w:type="dxa"/>
                </w:tcPr>
                <w:p w14:paraId="13CBDB3C" w14:textId="77777777" w:rsidR="00F64219" w:rsidRPr="00C31C22" w:rsidRDefault="00F64219" w:rsidP="00367593">
                  <w:pPr>
                    <w:widowControl/>
                    <w:jc w:val="center"/>
                    <w:rPr>
                      <w:rFonts w:ascii="Tahoma" w:hAnsi="Tahoma" w:cs="Tahoma"/>
                    </w:rPr>
                  </w:pPr>
                  <w:r w:rsidRPr="00C31C22">
                    <w:rPr>
                      <w:rFonts w:ascii="Tahoma" w:hAnsi="Tahoma" w:cs="Tahoma"/>
                    </w:rPr>
                    <w:t>1,40–1,99</w:t>
                  </w:r>
                </w:p>
              </w:tc>
              <w:tc>
                <w:tcPr>
                  <w:tcW w:w="1701" w:type="dxa"/>
                </w:tcPr>
                <w:p w14:paraId="0EA64E5D" w14:textId="77777777" w:rsidR="00F64219" w:rsidRPr="00C31C22" w:rsidRDefault="00F64219" w:rsidP="00367593">
                  <w:pPr>
                    <w:widowControl/>
                    <w:jc w:val="center"/>
                    <w:rPr>
                      <w:rFonts w:ascii="Tahoma" w:hAnsi="Tahoma" w:cs="Tahoma"/>
                    </w:rPr>
                  </w:pPr>
                  <w:r w:rsidRPr="00C31C22">
                    <w:rPr>
                      <w:rFonts w:ascii="Tahoma" w:hAnsi="Tahoma" w:cs="Tahoma"/>
                    </w:rPr>
                    <w:t>1,00–1,39</w:t>
                  </w:r>
                </w:p>
              </w:tc>
              <w:tc>
                <w:tcPr>
                  <w:tcW w:w="1701" w:type="dxa"/>
                </w:tcPr>
                <w:p w14:paraId="1D18F6CA" w14:textId="77777777" w:rsidR="00F64219" w:rsidRPr="00C31C22" w:rsidRDefault="00F64219" w:rsidP="00367593">
                  <w:pPr>
                    <w:widowControl/>
                    <w:jc w:val="center"/>
                    <w:rPr>
                      <w:rFonts w:ascii="Tahoma" w:hAnsi="Tahoma" w:cs="Tahoma"/>
                    </w:rPr>
                  </w:pPr>
                  <w:r w:rsidRPr="00C31C22">
                    <w:rPr>
                      <w:rFonts w:ascii="Tahoma" w:hAnsi="Tahoma" w:cs="Tahoma"/>
                    </w:rPr>
                    <w:t>≤0,99</w:t>
                  </w:r>
                </w:p>
              </w:tc>
            </w:tr>
          </w:tbl>
          <w:p w14:paraId="2F601317" w14:textId="77777777" w:rsidR="00F64219" w:rsidRPr="00C31C22" w:rsidRDefault="00F64219" w:rsidP="00367593">
            <w:pPr>
              <w:shd w:val="clear" w:color="auto" w:fill="FFFFFF"/>
              <w:jc w:val="both"/>
              <w:rPr>
                <w:rFonts w:ascii="Tahoma" w:eastAsia="Arial Unicode MS" w:hAnsi="Tahoma" w:cs="Tahoma"/>
              </w:rPr>
            </w:pPr>
          </w:p>
        </w:tc>
      </w:tr>
      <w:tr w:rsidR="00DA7683" w:rsidRPr="00C31C22" w14:paraId="5E786899"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25260039"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lastRenderedPageBreak/>
              <w:t>4.4.</w:t>
            </w:r>
          </w:p>
        </w:tc>
        <w:tc>
          <w:tcPr>
            <w:tcW w:w="2735" w:type="dxa"/>
            <w:gridSpan w:val="2"/>
          </w:tcPr>
          <w:p w14:paraId="3DE34C1F" w14:textId="77777777" w:rsidR="00F64219" w:rsidRPr="00C31C22" w:rsidRDefault="00F64219" w:rsidP="00367593">
            <w:pPr>
              <w:rPr>
                <w:rFonts w:ascii="Tahoma" w:hAnsi="Tahoma" w:cs="Tahoma"/>
              </w:rPr>
            </w:pPr>
            <w:r w:rsidRPr="00C31C22">
              <w:rPr>
                <w:rFonts w:ascii="Tahoma" w:hAnsi="Tahoma" w:cs="Tahoma"/>
              </w:rPr>
              <w:t>Оценка финансового состояния государственных (муниципальных) бюджетных и автономных учреждений</w:t>
            </w:r>
          </w:p>
        </w:tc>
        <w:tc>
          <w:tcPr>
            <w:tcW w:w="11731" w:type="dxa"/>
            <w:gridSpan w:val="4"/>
          </w:tcPr>
          <w:tbl>
            <w:tblPr>
              <w:tblStyle w:val="13"/>
              <w:tblW w:w="10910" w:type="dxa"/>
              <w:jc w:val="center"/>
              <w:tblLayout w:type="fixed"/>
              <w:tblCellMar>
                <w:top w:w="57" w:type="dxa"/>
                <w:left w:w="57" w:type="dxa"/>
                <w:bottom w:w="57" w:type="dxa"/>
                <w:right w:w="57" w:type="dxa"/>
              </w:tblCellMar>
              <w:tblLook w:val="04A0" w:firstRow="1" w:lastRow="0" w:firstColumn="1" w:lastColumn="0" w:noHBand="0" w:noVBand="1"/>
            </w:tblPr>
            <w:tblGrid>
              <w:gridCol w:w="4390"/>
              <w:gridCol w:w="1559"/>
              <w:gridCol w:w="1559"/>
              <w:gridCol w:w="1701"/>
              <w:gridCol w:w="1701"/>
            </w:tblGrid>
            <w:tr w:rsidR="00DA7683" w:rsidRPr="00C31C22" w14:paraId="2AD37B42" w14:textId="77777777" w:rsidTr="003C75D7">
              <w:trPr>
                <w:cantSplit/>
                <w:tblHeader/>
                <w:jc w:val="center"/>
              </w:trPr>
              <w:tc>
                <w:tcPr>
                  <w:tcW w:w="4390" w:type="dxa"/>
                  <w:shd w:val="clear" w:color="auto" w:fill="FFFFFF" w:themeFill="background1"/>
                </w:tcPr>
                <w:p w14:paraId="53EC0AB1"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Наименование</w:t>
                  </w:r>
                </w:p>
              </w:tc>
              <w:tc>
                <w:tcPr>
                  <w:tcW w:w="1559" w:type="dxa"/>
                  <w:shd w:val="clear" w:color="auto" w:fill="FFFFFF" w:themeFill="background1"/>
                </w:tcPr>
                <w:p w14:paraId="21630271" w14:textId="15CBAAFD" w:rsidR="00F64219" w:rsidRPr="00C31C22" w:rsidRDefault="00F64219" w:rsidP="00367593">
                  <w:pPr>
                    <w:keepNext/>
                    <w:keepLines/>
                    <w:widowControl/>
                    <w:jc w:val="center"/>
                    <w:rPr>
                      <w:rFonts w:ascii="Tahoma" w:hAnsi="Tahoma" w:cs="Tahoma"/>
                      <w:b/>
                    </w:rPr>
                  </w:pPr>
                  <w:r w:rsidRPr="00C31C22">
                    <w:rPr>
                      <w:rFonts w:ascii="Tahoma" w:hAnsi="Tahoma" w:cs="Tahoma"/>
                      <w:b/>
                    </w:rPr>
                    <w:t>Устойчивое</w:t>
                  </w:r>
                </w:p>
                <w:p w14:paraId="6E61703B"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2B1B76B4"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559" w:type="dxa"/>
                  <w:shd w:val="clear" w:color="auto" w:fill="FFFFFF" w:themeFill="background1"/>
                </w:tcPr>
                <w:p w14:paraId="57A5A730"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Достаточно</w:t>
                  </w:r>
                </w:p>
                <w:p w14:paraId="090BC770"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устойчивое</w:t>
                  </w:r>
                </w:p>
                <w:p w14:paraId="23EED5DA"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1C8ECE96"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701" w:type="dxa"/>
                  <w:shd w:val="clear" w:color="auto" w:fill="FFFFFF" w:themeFill="background1"/>
                </w:tcPr>
                <w:p w14:paraId="2D98016C"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Неустойчивое</w:t>
                  </w:r>
                </w:p>
                <w:p w14:paraId="3B7B572A"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05CBB250"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c>
                <w:tcPr>
                  <w:tcW w:w="1701" w:type="dxa"/>
                  <w:shd w:val="clear" w:color="auto" w:fill="FFFFFF" w:themeFill="background1"/>
                </w:tcPr>
                <w:p w14:paraId="7284688C"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Крайне</w:t>
                  </w:r>
                </w:p>
                <w:p w14:paraId="5CABB99F"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неустойчивое</w:t>
                  </w:r>
                </w:p>
                <w:p w14:paraId="42FCDEDB"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финансовое</w:t>
                  </w:r>
                </w:p>
                <w:p w14:paraId="79FE4615" w14:textId="77777777" w:rsidR="00F64219" w:rsidRPr="00C31C22" w:rsidRDefault="00F64219" w:rsidP="00367593">
                  <w:pPr>
                    <w:keepNext/>
                    <w:keepLines/>
                    <w:widowControl/>
                    <w:jc w:val="center"/>
                    <w:rPr>
                      <w:rFonts w:ascii="Tahoma" w:hAnsi="Tahoma" w:cs="Tahoma"/>
                      <w:b/>
                    </w:rPr>
                  </w:pPr>
                  <w:r w:rsidRPr="00C31C22">
                    <w:rPr>
                      <w:rFonts w:ascii="Tahoma" w:hAnsi="Tahoma" w:cs="Tahoma"/>
                      <w:b/>
                    </w:rPr>
                    <w:t>состояние</w:t>
                  </w:r>
                </w:p>
              </w:tc>
            </w:tr>
            <w:tr w:rsidR="00DA7683" w:rsidRPr="00C31C22" w14:paraId="6212A3CA" w14:textId="77777777" w:rsidTr="003C75D7">
              <w:trPr>
                <w:cantSplit/>
                <w:jc w:val="center"/>
              </w:trPr>
              <w:tc>
                <w:tcPr>
                  <w:tcW w:w="4390" w:type="dxa"/>
                </w:tcPr>
                <w:p w14:paraId="0E2C4E8C" w14:textId="2706E290" w:rsidR="00F64219" w:rsidRPr="00C31C22" w:rsidRDefault="00F64219" w:rsidP="00367593">
                  <w:pPr>
                    <w:widowControl/>
                    <w:rPr>
                      <w:rFonts w:ascii="Tahoma" w:hAnsi="Tahoma" w:cs="Tahoma"/>
                    </w:rPr>
                  </w:pPr>
                  <w:r w:rsidRPr="00C31C22">
                    <w:rPr>
                      <w:rFonts w:ascii="Tahoma" w:hAnsi="Tahoma" w:cs="Tahoma"/>
                    </w:rPr>
                    <w:t xml:space="preserve">Коэффициент финансовой устойчивости = </w:t>
                  </w:r>
                  <w:r w:rsidR="003C75D7" w:rsidRPr="00C31C22">
                    <w:rPr>
                      <w:rFonts w:ascii="Tahoma" w:hAnsi="Tahoma" w:cs="Tahoma"/>
                    </w:rPr>
                    <w:br/>
                  </w:r>
                  <w:r w:rsidRPr="00C31C22">
                    <w:rPr>
                      <w:rFonts w:ascii="Tahoma" w:hAnsi="Tahoma" w:cs="Tahoma"/>
                    </w:rPr>
                    <w:t>(-Расчеты с учредителем - ABS (Финансовый результат прошлых отчетных периодов))/Баланс</w:t>
                  </w:r>
                </w:p>
              </w:tc>
              <w:tc>
                <w:tcPr>
                  <w:tcW w:w="1559" w:type="dxa"/>
                </w:tcPr>
                <w:p w14:paraId="54CE13D8" w14:textId="77777777" w:rsidR="00F64219" w:rsidRPr="00C31C22" w:rsidRDefault="00F64219" w:rsidP="00367593">
                  <w:pPr>
                    <w:widowControl/>
                    <w:jc w:val="center"/>
                    <w:rPr>
                      <w:rFonts w:ascii="Tahoma" w:hAnsi="Tahoma" w:cs="Tahoma"/>
                    </w:rPr>
                  </w:pPr>
                  <w:r w:rsidRPr="00C31C22">
                    <w:rPr>
                      <w:rFonts w:ascii="Tahoma" w:hAnsi="Tahoma" w:cs="Tahoma"/>
                    </w:rPr>
                    <w:t>≥0,80</w:t>
                  </w:r>
                </w:p>
              </w:tc>
              <w:tc>
                <w:tcPr>
                  <w:tcW w:w="1559" w:type="dxa"/>
                </w:tcPr>
                <w:p w14:paraId="00DC2E26" w14:textId="77777777" w:rsidR="00F64219" w:rsidRPr="00C31C22" w:rsidRDefault="00F64219" w:rsidP="00367593">
                  <w:pPr>
                    <w:widowControl/>
                    <w:jc w:val="center"/>
                    <w:rPr>
                      <w:rFonts w:ascii="Tahoma" w:hAnsi="Tahoma" w:cs="Tahoma"/>
                    </w:rPr>
                  </w:pPr>
                  <w:r w:rsidRPr="00C31C22">
                    <w:rPr>
                      <w:rFonts w:ascii="Tahoma" w:hAnsi="Tahoma" w:cs="Tahoma"/>
                    </w:rPr>
                    <w:t>0,40–0,79</w:t>
                  </w:r>
                </w:p>
              </w:tc>
              <w:tc>
                <w:tcPr>
                  <w:tcW w:w="1701" w:type="dxa"/>
                </w:tcPr>
                <w:p w14:paraId="19E311C4" w14:textId="77777777" w:rsidR="00F64219" w:rsidRPr="00C31C22" w:rsidRDefault="00F64219" w:rsidP="00367593">
                  <w:pPr>
                    <w:widowControl/>
                    <w:jc w:val="center"/>
                    <w:rPr>
                      <w:rFonts w:ascii="Tahoma" w:hAnsi="Tahoma" w:cs="Tahoma"/>
                    </w:rPr>
                  </w:pPr>
                  <w:r w:rsidRPr="00C31C22">
                    <w:rPr>
                      <w:rFonts w:ascii="Tahoma" w:hAnsi="Tahoma" w:cs="Tahoma"/>
                    </w:rPr>
                    <w:t>0,01–0,39</w:t>
                  </w:r>
                </w:p>
              </w:tc>
              <w:tc>
                <w:tcPr>
                  <w:tcW w:w="1701" w:type="dxa"/>
                </w:tcPr>
                <w:p w14:paraId="372D5B41" w14:textId="77777777" w:rsidR="00F64219" w:rsidRPr="00C31C22" w:rsidRDefault="00F64219" w:rsidP="00367593">
                  <w:pPr>
                    <w:widowControl/>
                    <w:jc w:val="center"/>
                    <w:rPr>
                      <w:rFonts w:ascii="Tahoma" w:hAnsi="Tahoma" w:cs="Tahoma"/>
                    </w:rPr>
                  </w:pPr>
                  <w:r w:rsidRPr="00C31C22">
                    <w:rPr>
                      <w:rFonts w:ascii="Tahoma" w:hAnsi="Tahoma" w:cs="Tahoma"/>
                    </w:rPr>
                    <w:t>≤0</w:t>
                  </w:r>
                </w:p>
              </w:tc>
            </w:tr>
            <w:tr w:rsidR="00DA7683" w:rsidRPr="00C31C22" w14:paraId="50632DA5" w14:textId="77777777" w:rsidTr="008A1AB0">
              <w:trPr>
                <w:jc w:val="center"/>
              </w:trPr>
              <w:tc>
                <w:tcPr>
                  <w:tcW w:w="4390" w:type="dxa"/>
                </w:tcPr>
                <w:p w14:paraId="0022765F" w14:textId="77777777" w:rsidR="00F64219" w:rsidRPr="00C31C22" w:rsidRDefault="00F64219" w:rsidP="00367593">
                  <w:pPr>
                    <w:widowControl/>
                    <w:tabs>
                      <w:tab w:val="center" w:pos="1584"/>
                    </w:tabs>
                    <w:rPr>
                      <w:rFonts w:ascii="Tahoma" w:hAnsi="Tahoma" w:cs="Tahoma"/>
                    </w:rPr>
                  </w:pPr>
                  <w:r w:rsidRPr="00C31C22">
                    <w:rPr>
                      <w:rFonts w:ascii="Tahoma" w:hAnsi="Tahoma" w:cs="Tahoma"/>
                    </w:rPr>
                    <w:t>Коэффициент финансирования =(-Расчеты с учредителем -ABS(Финансовый результат прошлых отчетных периодов))/ (Расчеты с кредиторами по долговым обязательствам + Расчеты по принятым обязательствам + Расчеты по средствам, полученным во временное распоряжение + Расчеты по доходам)</w:t>
                  </w:r>
                </w:p>
              </w:tc>
              <w:tc>
                <w:tcPr>
                  <w:tcW w:w="1559" w:type="dxa"/>
                </w:tcPr>
                <w:p w14:paraId="4523C2E6" w14:textId="77777777" w:rsidR="00F64219" w:rsidRPr="00C31C22" w:rsidRDefault="00F64219" w:rsidP="00367593">
                  <w:pPr>
                    <w:widowControl/>
                    <w:jc w:val="center"/>
                    <w:rPr>
                      <w:rFonts w:ascii="Tahoma" w:hAnsi="Tahoma" w:cs="Tahoma"/>
                    </w:rPr>
                  </w:pPr>
                  <w:r w:rsidRPr="00C31C22">
                    <w:rPr>
                      <w:rFonts w:ascii="Tahoma" w:hAnsi="Tahoma" w:cs="Tahoma"/>
                    </w:rPr>
                    <w:t>≥2,00</w:t>
                  </w:r>
                </w:p>
              </w:tc>
              <w:tc>
                <w:tcPr>
                  <w:tcW w:w="1559" w:type="dxa"/>
                </w:tcPr>
                <w:p w14:paraId="07F8C7BA" w14:textId="77777777" w:rsidR="00F64219" w:rsidRPr="00C31C22" w:rsidRDefault="00F64219" w:rsidP="00367593">
                  <w:pPr>
                    <w:widowControl/>
                    <w:jc w:val="center"/>
                    <w:rPr>
                      <w:rFonts w:ascii="Tahoma" w:hAnsi="Tahoma" w:cs="Tahoma"/>
                    </w:rPr>
                  </w:pPr>
                  <w:r w:rsidRPr="00C31C22">
                    <w:rPr>
                      <w:rFonts w:ascii="Tahoma" w:hAnsi="Tahoma" w:cs="Tahoma"/>
                    </w:rPr>
                    <w:t>0,60–1,99</w:t>
                  </w:r>
                </w:p>
              </w:tc>
              <w:tc>
                <w:tcPr>
                  <w:tcW w:w="1701" w:type="dxa"/>
                </w:tcPr>
                <w:p w14:paraId="6E12E815" w14:textId="77777777" w:rsidR="00F64219" w:rsidRPr="00C31C22" w:rsidRDefault="00F64219" w:rsidP="00367593">
                  <w:pPr>
                    <w:widowControl/>
                    <w:jc w:val="center"/>
                    <w:rPr>
                      <w:rFonts w:ascii="Tahoma" w:hAnsi="Tahoma" w:cs="Tahoma"/>
                    </w:rPr>
                  </w:pPr>
                  <w:r w:rsidRPr="00C31C22">
                    <w:rPr>
                      <w:rFonts w:ascii="Tahoma" w:hAnsi="Tahoma" w:cs="Tahoma"/>
                    </w:rPr>
                    <w:t>0,01–0,59</w:t>
                  </w:r>
                </w:p>
              </w:tc>
              <w:tc>
                <w:tcPr>
                  <w:tcW w:w="1701" w:type="dxa"/>
                </w:tcPr>
                <w:p w14:paraId="665E72B3" w14:textId="77777777" w:rsidR="00F64219" w:rsidRPr="00C31C22" w:rsidRDefault="00F64219" w:rsidP="00367593">
                  <w:pPr>
                    <w:widowControl/>
                    <w:jc w:val="center"/>
                    <w:rPr>
                      <w:rFonts w:ascii="Tahoma" w:hAnsi="Tahoma" w:cs="Tahoma"/>
                    </w:rPr>
                  </w:pPr>
                  <w:r w:rsidRPr="00C31C22">
                    <w:rPr>
                      <w:rFonts w:ascii="Tahoma" w:hAnsi="Tahoma" w:cs="Tahoma"/>
                    </w:rPr>
                    <w:t>≤0</w:t>
                  </w:r>
                </w:p>
              </w:tc>
            </w:tr>
            <w:tr w:rsidR="00DA7683" w:rsidRPr="00C31C22" w14:paraId="7A11B2BF" w14:textId="77777777" w:rsidTr="008A1AB0">
              <w:trPr>
                <w:jc w:val="center"/>
              </w:trPr>
              <w:tc>
                <w:tcPr>
                  <w:tcW w:w="4390" w:type="dxa"/>
                </w:tcPr>
                <w:p w14:paraId="07DAED02" w14:textId="77777777" w:rsidR="00F64219" w:rsidRPr="00C31C22" w:rsidRDefault="00F64219" w:rsidP="00367593">
                  <w:pPr>
                    <w:widowControl/>
                    <w:rPr>
                      <w:rFonts w:ascii="Tahoma" w:hAnsi="Tahoma" w:cs="Tahoma"/>
                    </w:rPr>
                  </w:pPr>
                  <w:r w:rsidRPr="00C31C22">
                    <w:rPr>
                      <w:rFonts w:ascii="Tahoma" w:hAnsi="Tahoma" w:cs="Tahoma"/>
                    </w:rPr>
                    <w:t>Коэффициент текущей ликвидности = (Баланс - Внеоборотные активы)/(Расчеты с кредиторами по долговым обязательствам + Расчеты по принятым обязательствам + Расчеты по средствам, полученным во временное распоряжение + Расчеты по доходам)</w:t>
                  </w:r>
                </w:p>
              </w:tc>
              <w:tc>
                <w:tcPr>
                  <w:tcW w:w="1559" w:type="dxa"/>
                </w:tcPr>
                <w:p w14:paraId="74C325F0" w14:textId="77777777" w:rsidR="00F64219" w:rsidRPr="00C31C22" w:rsidRDefault="00F64219" w:rsidP="00367593">
                  <w:pPr>
                    <w:widowControl/>
                    <w:jc w:val="center"/>
                    <w:rPr>
                      <w:rFonts w:ascii="Tahoma" w:hAnsi="Tahoma" w:cs="Tahoma"/>
                    </w:rPr>
                  </w:pPr>
                  <w:r w:rsidRPr="00C31C22">
                    <w:rPr>
                      <w:rFonts w:ascii="Tahoma" w:hAnsi="Tahoma" w:cs="Tahoma"/>
                    </w:rPr>
                    <w:t>≥2,00</w:t>
                  </w:r>
                </w:p>
              </w:tc>
              <w:tc>
                <w:tcPr>
                  <w:tcW w:w="1559" w:type="dxa"/>
                </w:tcPr>
                <w:p w14:paraId="7D935B93" w14:textId="77777777" w:rsidR="00F64219" w:rsidRPr="00C31C22" w:rsidRDefault="00F64219" w:rsidP="00367593">
                  <w:pPr>
                    <w:widowControl/>
                    <w:jc w:val="center"/>
                    <w:rPr>
                      <w:rFonts w:ascii="Tahoma" w:hAnsi="Tahoma" w:cs="Tahoma"/>
                    </w:rPr>
                  </w:pPr>
                  <w:r w:rsidRPr="00C31C22">
                    <w:rPr>
                      <w:rFonts w:ascii="Tahoma" w:hAnsi="Tahoma" w:cs="Tahoma"/>
                    </w:rPr>
                    <w:t>1,40–1,99</w:t>
                  </w:r>
                </w:p>
              </w:tc>
              <w:tc>
                <w:tcPr>
                  <w:tcW w:w="1701" w:type="dxa"/>
                </w:tcPr>
                <w:p w14:paraId="192D0C1E" w14:textId="77777777" w:rsidR="00F64219" w:rsidRPr="00C31C22" w:rsidRDefault="00F64219" w:rsidP="00367593">
                  <w:pPr>
                    <w:widowControl/>
                    <w:jc w:val="center"/>
                    <w:rPr>
                      <w:rFonts w:ascii="Tahoma" w:hAnsi="Tahoma" w:cs="Tahoma"/>
                    </w:rPr>
                  </w:pPr>
                  <w:r w:rsidRPr="00C31C22">
                    <w:rPr>
                      <w:rFonts w:ascii="Tahoma" w:hAnsi="Tahoma" w:cs="Tahoma"/>
                    </w:rPr>
                    <w:t>1,00–1,39</w:t>
                  </w:r>
                </w:p>
              </w:tc>
              <w:tc>
                <w:tcPr>
                  <w:tcW w:w="1701" w:type="dxa"/>
                </w:tcPr>
                <w:p w14:paraId="70369C29" w14:textId="77777777" w:rsidR="00F64219" w:rsidRPr="00C31C22" w:rsidRDefault="00F64219" w:rsidP="00367593">
                  <w:pPr>
                    <w:widowControl/>
                    <w:jc w:val="center"/>
                    <w:rPr>
                      <w:rFonts w:ascii="Tahoma" w:hAnsi="Tahoma" w:cs="Tahoma"/>
                    </w:rPr>
                  </w:pPr>
                  <w:r w:rsidRPr="00C31C22">
                    <w:rPr>
                      <w:rFonts w:ascii="Tahoma" w:hAnsi="Tahoma" w:cs="Tahoma"/>
                    </w:rPr>
                    <w:t>≤0,99</w:t>
                  </w:r>
                </w:p>
              </w:tc>
            </w:tr>
          </w:tbl>
          <w:p w14:paraId="14035249" w14:textId="77777777" w:rsidR="00F64219" w:rsidRPr="00C31C22" w:rsidRDefault="00F64219" w:rsidP="00367593">
            <w:pPr>
              <w:shd w:val="clear" w:color="auto" w:fill="FFFFFF"/>
              <w:jc w:val="both"/>
              <w:rPr>
                <w:rFonts w:ascii="Tahoma" w:eastAsia="Arial Unicode MS" w:hAnsi="Tahoma" w:cs="Tahoma"/>
              </w:rPr>
            </w:pPr>
          </w:p>
        </w:tc>
      </w:tr>
      <w:tr w:rsidR="00DA7683" w:rsidRPr="00C31C22" w14:paraId="50A68DB9"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4C51AA9F" w14:textId="77777777" w:rsidR="00F64219" w:rsidRPr="00C31C22" w:rsidRDefault="00F64219" w:rsidP="00367593">
            <w:pPr>
              <w:keepNext/>
              <w:shd w:val="clear" w:color="auto" w:fill="FFFFFF"/>
              <w:tabs>
                <w:tab w:val="left" w:pos="426"/>
              </w:tabs>
              <w:jc w:val="center"/>
              <w:rPr>
                <w:rFonts w:ascii="Tahoma" w:eastAsia="Arial Unicode MS" w:hAnsi="Tahoma" w:cs="Tahoma"/>
              </w:rPr>
            </w:pPr>
            <w:r w:rsidRPr="00C31C22">
              <w:rPr>
                <w:rFonts w:ascii="Tahoma" w:eastAsia="Arial Unicode MS" w:hAnsi="Tahoma" w:cs="Tahoma"/>
              </w:rPr>
              <w:lastRenderedPageBreak/>
              <w:t>4.5.</w:t>
            </w:r>
          </w:p>
        </w:tc>
        <w:tc>
          <w:tcPr>
            <w:tcW w:w="2735" w:type="dxa"/>
            <w:gridSpan w:val="2"/>
          </w:tcPr>
          <w:p w14:paraId="740B64F5" w14:textId="77777777" w:rsidR="00F64219" w:rsidRPr="00C31C22" w:rsidRDefault="00F64219" w:rsidP="00367593">
            <w:pPr>
              <w:keepNext/>
              <w:rPr>
                <w:rFonts w:ascii="Tahoma" w:hAnsi="Tahoma" w:cs="Tahoma"/>
              </w:rPr>
            </w:pPr>
            <w:r w:rsidRPr="00C31C22">
              <w:rPr>
                <w:rFonts w:ascii="Tahoma" w:hAnsi="Tahoma" w:cs="Tahoma"/>
              </w:rPr>
              <w:t>Оценка финансового состояния кредитных и финансовых институтов</w:t>
            </w:r>
          </w:p>
        </w:tc>
        <w:tc>
          <w:tcPr>
            <w:tcW w:w="11731" w:type="dxa"/>
            <w:gridSpan w:val="4"/>
          </w:tcPr>
          <w:tbl>
            <w:tblPr>
              <w:tblStyle w:val="13"/>
              <w:tblW w:w="10910" w:type="dxa"/>
              <w:jc w:val="center"/>
              <w:tblLayout w:type="fixed"/>
              <w:tblCellMar>
                <w:top w:w="57" w:type="dxa"/>
                <w:left w:w="57" w:type="dxa"/>
                <w:bottom w:w="57" w:type="dxa"/>
                <w:right w:w="57" w:type="dxa"/>
              </w:tblCellMar>
              <w:tblLook w:val="04A0" w:firstRow="1" w:lastRow="0" w:firstColumn="1" w:lastColumn="0" w:noHBand="0" w:noVBand="1"/>
            </w:tblPr>
            <w:tblGrid>
              <w:gridCol w:w="4390"/>
              <w:gridCol w:w="1559"/>
              <w:gridCol w:w="1559"/>
              <w:gridCol w:w="1701"/>
              <w:gridCol w:w="1701"/>
            </w:tblGrid>
            <w:tr w:rsidR="00DA7683" w:rsidRPr="00C31C22" w14:paraId="0E93610C" w14:textId="77777777" w:rsidTr="00596A45">
              <w:trPr>
                <w:tblHeader/>
                <w:jc w:val="center"/>
              </w:trPr>
              <w:tc>
                <w:tcPr>
                  <w:tcW w:w="4390" w:type="dxa"/>
                  <w:shd w:val="clear" w:color="auto" w:fill="FFFFFF" w:themeFill="background1"/>
                </w:tcPr>
                <w:p w14:paraId="742D0AFB" w14:textId="77777777" w:rsidR="00F64219" w:rsidRPr="00C31C22" w:rsidRDefault="00F64219" w:rsidP="00367593">
                  <w:pPr>
                    <w:keepNext/>
                    <w:keepLines/>
                    <w:jc w:val="center"/>
                    <w:rPr>
                      <w:rFonts w:ascii="Tahoma" w:hAnsi="Tahoma" w:cs="Tahoma"/>
                      <w:b/>
                    </w:rPr>
                  </w:pPr>
                  <w:r w:rsidRPr="00C31C22">
                    <w:rPr>
                      <w:rFonts w:ascii="Tahoma" w:hAnsi="Tahoma" w:cs="Tahoma"/>
                      <w:b/>
                    </w:rPr>
                    <w:t>Наименование</w:t>
                  </w:r>
                </w:p>
              </w:tc>
              <w:tc>
                <w:tcPr>
                  <w:tcW w:w="1559" w:type="dxa"/>
                  <w:shd w:val="clear" w:color="auto" w:fill="FFFFFF" w:themeFill="background1"/>
                </w:tcPr>
                <w:p w14:paraId="7F0B224F" w14:textId="77777777" w:rsidR="00F64219" w:rsidRPr="00C31C22" w:rsidRDefault="00F64219" w:rsidP="00367593">
                  <w:pPr>
                    <w:keepNext/>
                    <w:keepLines/>
                    <w:jc w:val="center"/>
                    <w:rPr>
                      <w:rFonts w:ascii="Tahoma" w:hAnsi="Tahoma" w:cs="Tahoma"/>
                      <w:b/>
                    </w:rPr>
                  </w:pPr>
                  <w:r w:rsidRPr="00C31C22">
                    <w:rPr>
                      <w:rFonts w:ascii="Tahoma" w:hAnsi="Tahoma" w:cs="Tahoma"/>
                      <w:b/>
                    </w:rPr>
                    <w:t>Устойчивое</w:t>
                  </w:r>
                </w:p>
                <w:p w14:paraId="69303CE3" w14:textId="77777777" w:rsidR="00F64219" w:rsidRPr="00C31C22" w:rsidRDefault="00F64219" w:rsidP="00367593">
                  <w:pPr>
                    <w:keepNext/>
                    <w:keepLines/>
                    <w:jc w:val="center"/>
                    <w:rPr>
                      <w:rFonts w:ascii="Tahoma" w:hAnsi="Tahoma" w:cs="Tahoma"/>
                      <w:b/>
                    </w:rPr>
                  </w:pPr>
                  <w:r w:rsidRPr="00C31C22">
                    <w:rPr>
                      <w:rFonts w:ascii="Tahoma" w:hAnsi="Tahoma" w:cs="Tahoma"/>
                      <w:b/>
                    </w:rPr>
                    <w:t>финансовое</w:t>
                  </w:r>
                </w:p>
                <w:p w14:paraId="7A9CCAF8" w14:textId="77777777" w:rsidR="00F64219" w:rsidRPr="00C31C22" w:rsidRDefault="00F64219" w:rsidP="00367593">
                  <w:pPr>
                    <w:keepNext/>
                    <w:keepLines/>
                    <w:jc w:val="center"/>
                    <w:rPr>
                      <w:rFonts w:ascii="Tahoma" w:hAnsi="Tahoma" w:cs="Tahoma"/>
                      <w:b/>
                    </w:rPr>
                  </w:pPr>
                  <w:r w:rsidRPr="00C31C22">
                    <w:rPr>
                      <w:rFonts w:ascii="Tahoma" w:hAnsi="Tahoma" w:cs="Tahoma"/>
                      <w:b/>
                    </w:rPr>
                    <w:t>состояние</w:t>
                  </w:r>
                </w:p>
              </w:tc>
              <w:tc>
                <w:tcPr>
                  <w:tcW w:w="1559" w:type="dxa"/>
                  <w:shd w:val="clear" w:color="auto" w:fill="FFFFFF" w:themeFill="background1"/>
                </w:tcPr>
                <w:p w14:paraId="6C238B9F" w14:textId="77777777" w:rsidR="00F64219" w:rsidRPr="00C31C22" w:rsidRDefault="00F64219" w:rsidP="00367593">
                  <w:pPr>
                    <w:keepNext/>
                    <w:keepLines/>
                    <w:jc w:val="center"/>
                    <w:rPr>
                      <w:rFonts w:ascii="Tahoma" w:hAnsi="Tahoma" w:cs="Tahoma"/>
                      <w:b/>
                    </w:rPr>
                  </w:pPr>
                  <w:r w:rsidRPr="00C31C22">
                    <w:rPr>
                      <w:rFonts w:ascii="Tahoma" w:hAnsi="Tahoma" w:cs="Tahoma"/>
                      <w:b/>
                    </w:rPr>
                    <w:t>Достаточно</w:t>
                  </w:r>
                </w:p>
                <w:p w14:paraId="2AB03299" w14:textId="77777777" w:rsidR="00F64219" w:rsidRPr="00C31C22" w:rsidRDefault="00F64219" w:rsidP="00367593">
                  <w:pPr>
                    <w:keepNext/>
                    <w:keepLines/>
                    <w:jc w:val="center"/>
                    <w:rPr>
                      <w:rFonts w:ascii="Tahoma" w:hAnsi="Tahoma" w:cs="Tahoma"/>
                      <w:b/>
                    </w:rPr>
                  </w:pPr>
                  <w:r w:rsidRPr="00C31C22">
                    <w:rPr>
                      <w:rFonts w:ascii="Tahoma" w:hAnsi="Tahoma" w:cs="Tahoma"/>
                      <w:b/>
                    </w:rPr>
                    <w:t>устойчивое</w:t>
                  </w:r>
                </w:p>
                <w:p w14:paraId="4491D759" w14:textId="77777777" w:rsidR="00F64219" w:rsidRPr="00C31C22" w:rsidRDefault="00F64219" w:rsidP="00367593">
                  <w:pPr>
                    <w:keepNext/>
                    <w:keepLines/>
                    <w:jc w:val="center"/>
                    <w:rPr>
                      <w:rFonts w:ascii="Tahoma" w:hAnsi="Tahoma" w:cs="Tahoma"/>
                      <w:b/>
                    </w:rPr>
                  </w:pPr>
                  <w:r w:rsidRPr="00C31C22">
                    <w:rPr>
                      <w:rFonts w:ascii="Tahoma" w:hAnsi="Tahoma" w:cs="Tahoma"/>
                      <w:b/>
                    </w:rPr>
                    <w:t>финансовое</w:t>
                  </w:r>
                </w:p>
                <w:p w14:paraId="29FF3AEA" w14:textId="77777777" w:rsidR="00F64219" w:rsidRPr="00C31C22" w:rsidRDefault="00F64219" w:rsidP="00367593">
                  <w:pPr>
                    <w:keepNext/>
                    <w:keepLines/>
                    <w:jc w:val="center"/>
                    <w:rPr>
                      <w:rFonts w:ascii="Tahoma" w:hAnsi="Tahoma" w:cs="Tahoma"/>
                      <w:b/>
                    </w:rPr>
                  </w:pPr>
                  <w:r w:rsidRPr="00C31C22">
                    <w:rPr>
                      <w:rFonts w:ascii="Tahoma" w:hAnsi="Tahoma" w:cs="Tahoma"/>
                      <w:b/>
                    </w:rPr>
                    <w:t>состояние</w:t>
                  </w:r>
                </w:p>
              </w:tc>
              <w:tc>
                <w:tcPr>
                  <w:tcW w:w="1701" w:type="dxa"/>
                  <w:shd w:val="clear" w:color="auto" w:fill="FFFFFF" w:themeFill="background1"/>
                </w:tcPr>
                <w:p w14:paraId="3F83E4B8" w14:textId="77777777" w:rsidR="00F64219" w:rsidRPr="00C31C22" w:rsidRDefault="00F64219" w:rsidP="00367593">
                  <w:pPr>
                    <w:keepNext/>
                    <w:keepLines/>
                    <w:jc w:val="center"/>
                    <w:rPr>
                      <w:rFonts w:ascii="Tahoma" w:hAnsi="Tahoma" w:cs="Tahoma"/>
                      <w:b/>
                    </w:rPr>
                  </w:pPr>
                  <w:r w:rsidRPr="00C31C22">
                    <w:rPr>
                      <w:rFonts w:ascii="Tahoma" w:hAnsi="Tahoma" w:cs="Tahoma"/>
                      <w:b/>
                    </w:rPr>
                    <w:t>Неустойчивое</w:t>
                  </w:r>
                </w:p>
                <w:p w14:paraId="41EA4C26" w14:textId="77777777" w:rsidR="00F64219" w:rsidRPr="00C31C22" w:rsidRDefault="00F64219" w:rsidP="00367593">
                  <w:pPr>
                    <w:keepNext/>
                    <w:keepLines/>
                    <w:jc w:val="center"/>
                    <w:rPr>
                      <w:rFonts w:ascii="Tahoma" w:hAnsi="Tahoma" w:cs="Tahoma"/>
                      <w:b/>
                    </w:rPr>
                  </w:pPr>
                  <w:r w:rsidRPr="00C31C22">
                    <w:rPr>
                      <w:rFonts w:ascii="Tahoma" w:hAnsi="Tahoma" w:cs="Tahoma"/>
                      <w:b/>
                    </w:rPr>
                    <w:t>финансовое</w:t>
                  </w:r>
                </w:p>
                <w:p w14:paraId="54781775" w14:textId="77777777" w:rsidR="00F64219" w:rsidRPr="00C31C22" w:rsidRDefault="00F64219" w:rsidP="00367593">
                  <w:pPr>
                    <w:keepNext/>
                    <w:keepLines/>
                    <w:jc w:val="center"/>
                    <w:rPr>
                      <w:rFonts w:ascii="Tahoma" w:hAnsi="Tahoma" w:cs="Tahoma"/>
                      <w:b/>
                    </w:rPr>
                  </w:pPr>
                  <w:r w:rsidRPr="00C31C22">
                    <w:rPr>
                      <w:rFonts w:ascii="Tahoma" w:hAnsi="Tahoma" w:cs="Tahoma"/>
                      <w:b/>
                    </w:rPr>
                    <w:t>состояние</w:t>
                  </w:r>
                </w:p>
              </w:tc>
              <w:tc>
                <w:tcPr>
                  <w:tcW w:w="1701" w:type="dxa"/>
                  <w:shd w:val="clear" w:color="auto" w:fill="FFFFFF" w:themeFill="background1"/>
                </w:tcPr>
                <w:p w14:paraId="1E28D28D" w14:textId="77777777" w:rsidR="00F64219" w:rsidRPr="00C31C22" w:rsidRDefault="00F64219" w:rsidP="00367593">
                  <w:pPr>
                    <w:keepNext/>
                    <w:keepLines/>
                    <w:jc w:val="center"/>
                    <w:rPr>
                      <w:rFonts w:ascii="Tahoma" w:hAnsi="Tahoma" w:cs="Tahoma"/>
                      <w:b/>
                    </w:rPr>
                  </w:pPr>
                  <w:r w:rsidRPr="00C31C22">
                    <w:rPr>
                      <w:rFonts w:ascii="Tahoma" w:hAnsi="Tahoma" w:cs="Tahoma"/>
                      <w:b/>
                    </w:rPr>
                    <w:t>Крайне</w:t>
                  </w:r>
                </w:p>
                <w:p w14:paraId="1F22260B" w14:textId="77777777" w:rsidR="00F64219" w:rsidRPr="00C31C22" w:rsidRDefault="00F64219" w:rsidP="00367593">
                  <w:pPr>
                    <w:keepNext/>
                    <w:keepLines/>
                    <w:jc w:val="center"/>
                    <w:rPr>
                      <w:rFonts w:ascii="Tahoma" w:hAnsi="Tahoma" w:cs="Tahoma"/>
                      <w:b/>
                    </w:rPr>
                  </w:pPr>
                  <w:r w:rsidRPr="00C31C22">
                    <w:rPr>
                      <w:rFonts w:ascii="Tahoma" w:hAnsi="Tahoma" w:cs="Tahoma"/>
                      <w:b/>
                    </w:rPr>
                    <w:t>неустойчивое</w:t>
                  </w:r>
                </w:p>
                <w:p w14:paraId="7C1A3E06" w14:textId="77777777" w:rsidR="00F64219" w:rsidRPr="00C31C22" w:rsidRDefault="00F64219" w:rsidP="00367593">
                  <w:pPr>
                    <w:keepNext/>
                    <w:keepLines/>
                    <w:jc w:val="center"/>
                    <w:rPr>
                      <w:rFonts w:ascii="Tahoma" w:hAnsi="Tahoma" w:cs="Tahoma"/>
                      <w:b/>
                    </w:rPr>
                  </w:pPr>
                  <w:r w:rsidRPr="00C31C22">
                    <w:rPr>
                      <w:rFonts w:ascii="Tahoma" w:hAnsi="Tahoma" w:cs="Tahoma"/>
                      <w:b/>
                    </w:rPr>
                    <w:t>финансовое</w:t>
                  </w:r>
                </w:p>
                <w:p w14:paraId="15CA57B4" w14:textId="77777777" w:rsidR="00F64219" w:rsidRPr="00C31C22" w:rsidRDefault="00F64219" w:rsidP="00367593">
                  <w:pPr>
                    <w:keepNext/>
                    <w:keepLines/>
                    <w:jc w:val="center"/>
                    <w:rPr>
                      <w:rFonts w:ascii="Tahoma" w:hAnsi="Tahoma" w:cs="Tahoma"/>
                      <w:b/>
                    </w:rPr>
                  </w:pPr>
                  <w:r w:rsidRPr="00C31C22">
                    <w:rPr>
                      <w:rFonts w:ascii="Tahoma" w:hAnsi="Tahoma" w:cs="Tahoma"/>
                      <w:b/>
                    </w:rPr>
                    <w:t>состояние</w:t>
                  </w:r>
                </w:p>
              </w:tc>
            </w:tr>
            <w:tr w:rsidR="00DA7683" w:rsidRPr="00C31C22" w14:paraId="75785C6A" w14:textId="77777777" w:rsidTr="00596A45">
              <w:trPr>
                <w:jc w:val="center"/>
              </w:trPr>
              <w:tc>
                <w:tcPr>
                  <w:tcW w:w="4390" w:type="dxa"/>
                </w:tcPr>
                <w:p w14:paraId="46FEB5DE" w14:textId="77777777" w:rsidR="00F64219" w:rsidRPr="00C31C22" w:rsidRDefault="00F64219" w:rsidP="00367593">
                  <w:pPr>
                    <w:rPr>
                      <w:rFonts w:ascii="Tahoma" w:hAnsi="Tahoma" w:cs="Tahoma"/>
                    </w:rPr>
                  </w:pPr>
                  <w:r w:rsidRPr="00C31C22">
                    <w:rPr>
                      <w:rFonts w:ascii="Tahoma" w:hAnsi="Tahoma" w:cs="Tahoma"/>
                    </w:rPr>
                    <w:t>Рейтинг долгосрочной кредитоспособности кредитных организаций, присвоенный рейтинговыми агентствами Standard &amp; Poor's/Fitch Ratings/Moody's</w:t>
                  </w:r>
                </w:p>
              </w:tc>
              <w:tc>
                <w:tcPr>
                  <w:tcW w:w="1559" w:type="dxa"/>
                </w:tcPr>
                <w:p w14:paraId="27565711" w14:textId="77777777" w:rsidR="00F64219" w:rsidRPr="00C31C22" w:rsidRDefault="00F64219" w:rsidP="00367593">
                  <w:pPr>
                    <w:jc w:val="center"/>
                    <w:rPr>
                      <w:rFonts w:ascii="Tahoma" w:hAnsi="Tahoma" w:cs="Tahoma"/>
                    </w:rPr>
                  </w:pPr>
                  <w:r w:rsidRPr="00C31C22">
                    <w:rPr>
                      <w:rFonts w:ascii="Tahoma" w:hAnsi="Tahoma" w:cs="Tahoma"/>
                    </w:rPr>
                    <w:t>≥ВВВ-/ВВВ-/Ваа3</w:t>
                  </w:r>
                </w:p>
              </w:tc>
              <w:tc>
                <w:tcPr>
                  <w:tcW w:w="1559" w:type="dxa"/>
                </w:tcPr>
                <w:p w14:paraId="41985618" w14:textId="77777777" w:rsidR="00F64219" w:rsidRPr="00C31C22" w:rsidRDefault="00F64219" w:rsidP="00367593">
                  <w:pPr>
                    <w:jc w:val="center"/>
                    <w:rPr>
                      <w:rFonts w:ascii="Tahoma" w:hAnsi="Tahoma" w:cs="Tahoma"/>
                    </w:rPr>
                  </w:pPr>
                  <w:r w:rsidRPr="00C31C22">
                    <w:rPr>
                      <w:rFonts w:ascii="Tahoma" w:hAnsi="Tahoma" w:cs="Tahoma"/>
                    </w:rPr>
                    <w:t>≥BB-/BB-/Ba3</w:t>
                  </w:r>
                </w:p>
              </w:tc>
              <w:tc>
                <w:tcPr>
                  <w:tcW w:w="1701" w:type="dxa"/>
                </w:tcPr>
                <w:p w14:paraId="00C58AC9" w14:textId="77777777" w:rsidR="00F64219" w:rsidRPr="00C31C22" w:rsidRDefault="00F64219" w:rsidP="00367593">
                  <w:pPr>
                    <w:jc w:val="center"/>
                    <w:rPr>
                      <w:rFonts w:ascii="Tahoma" w:hAnsi="Tahoma" w:cs="Tahoma"/>
                    </w:rPr>
                  </w:pPr>
                  <w:r w:rsidRPr="00C31C22">
                    <w:rPr>
                      <w:rFonts w:ascii="Tahoma" w:hAnsi="Tahoma" w:cs="Tahoma"/>
                    </w:rPr>
                    <w:t>&lt;BB-/BB-/Ba3 но &gt;D, либо рейтинг отсутствует</w:t>
                  </w:r>
                </w:p>
              </w:tc>
              <w:tc>
                <w:tcPr>
                  <w:tcW w:w="1701" w:type="dxa"/>
                </w:tcPr>
                <w:p w14:paraId="3A3A9BD0" w14:textId="77777777" w:rsidR="00F64219" w:rsidRPr="00C31C22" w:rsidRDefault="00F64219" w:rsidP="00367593">
                  <w:pPr>
                    <w:jc w:val="center"/>
                    <w:rPr>
                      <w:rFonts w:ascii="Tahoma" w:hAnsi="Tahoma" w:cs="Tahoma"/>
                    </w:rPr>
                  </w:pPr>
                  <w:r w:rsidRPr="00C31C22">
                    <w:rPr>
                      <w:rFonts w:ascii="Tahoma" w:hAnsi="Tahoma" w:cs="Tahoma"/>
                    </w:rPr>
                    <w:t>D</w:t>
                  </w:r>
                </w:p>
              </w:tc>
            </w:tr>
            <w:tr w:rsidR="00DA7683" w:rsidRPr="00C31C22" w14:paraId="4EF71E33" w14:textId="77777777" w:rsidTr="00596A45">
              <w:trPr>
                <w:jc w:val="center"/>
              </w:trPr>
              <w:tc>
                <w:tcPr>
                  <w:tcW w:w="4390" w:type="dxa"/>
                </w:tcPr>
                <w:p w14:paraId="257E5741" w14:textId="77777777" w:rsidR="00F64219" w:rsidRPr="00C31C22" w:rsidRDefault="00F64219" w:rsidP="00367593">
                  <w:pPr>
                    <w:tabs>
                      <w:tab w:val="center" w:pos="1584"/>
                    </w:tabs>
                    <w:rPr>
                      <w:rFonts w:ascii="Tahoma" w:hAnsi="Tahoma" w:cs="Tahoma"/>
                    </w:rPr>
                  </w:pPr>
                  <w:r w:rsidRPr="00C31C22">
                    <w:rPr>
                      <w:rFonts w:ascii="Tahoma" w:hAnsi="Tahoma" w:cs="Tahoma"/>
                    </w:rPr>
                    <w:t>Ограничения на ведение деятельности со стороны соответствующего национального регулирующего органа</w:t>
                  </w:r>
                </w:p>
              </w:tc>
              <w:tc>
                <w:tcPr>
                  <w:tcW w:w="1559" w:type="dxa"/>
                </w:tcPr>
                <w:p w14:paraId="7AE61F1E" w14:textId="77777777" w:rsidR="00F64219" w:rsidRPr="00C31C22" w:rsidRDefault="00F64219" w:rsidP="00367593">
                  <w:pPr>
                    <w:jc w:val="center"/>
                    <w:rPr>
                      <w:rFonts w:ascii="Tahoma" w:hAnsi="Tahoma" w:cs="Tahoma"/>
                    </w:rPr>
                  </w:pPr>
                  <w:r w:rsidRPr="00C31C22">
                    <w:rPr>
                      <w:rFonts w:ascii="Tahoma" w:hAnsi="Tahoma" w:cs="Tahoma"/>
                    </w:rPr>
                    <w:t>Нет</w:t>
                  </w:r>
                </w:p>
              </w:tc>
              <w:tc>
                <w:tcPr>
                  <w:tcW w:w="1559" w:type="dxa"/>
                </w:tcPr>
                <w:p w14:paraId="6944BF2D" w14:textId="77777777" w:rsidR="00F64219" w:rsidRPr="00C31C22" w:rsidRDefault="00F64219" w:rsidP="00367593">
                  <w:pPr>
                    <w:jc w:val="center"/>
                    <w:rPr>
                      <w:rFonts w:ascii="Tahoma" w:hAnsi="Tahoma" w:cs="Tahoma"/>
                    </w:rPr>
                  </w:pPr>
                  <w:r w:rsidRPr="00C31C22">
                    <w:rPr>
                      <w:rFonts w:ascii="Tahoma" w:hAnsi="Tahoma" w:cs="Tahoma"/>
                    </w:rPr>
                    <w:t>Нет</w:t>
                  </w:r>
                </w:p>
              </w:tc>
              <w:tc>
                <w:tcPr>
                  <w:tcW w:w="1701" w:type="dxa"/>
                </w:tcPr>
                <w:p w14:paraId="0D67162A" w14:textId="77777777" w:rsidR="00F64219" w:rsidRPr="00C31C22" w:rsidRDefault="00F64219" w:rsidP="00367593">
                  <w:pPr>
                    <w:jc w:val="center"/>
                    <w:rPr>
                      <w:rFonts w:ascii="Tahoma" w:hAnsi="Tahoma" w:cs="Tahoma"/>
                    </w:rPr>
                  </w:pPr>
                  <w:r w:rsidRPr="00C31C22">
                    <w:rPr>
                      <w:rFonts w:ascii="Tahoma" w:hAnsi="Tahoma" w:cs="Tahoma"/>
                    </w:rPr>
                    <w:t>Нет</w:t>
                  </w:r>
                </w:p>
              </w:tc>
              <w:tc>
                <w:tcPr>
                  <w:tcW w:w="1701" w:type="dxa"/>
                </w:tcPr>
                <w:p w14:paraId="46CA038D" w14:textId="77777777" w:rsidR="00F64219" w:rsidRPr="00C31C22" w:rsidRDefault="00F64219" w:rsidP="00367593">
                  <w:pPr>
                    <w:jc w:val="center"/>
                    <w:rPr>
                      <w:rFonts w:ascii="Tahoma" w:hAnsi="Tahoma" w:cs="Tahoma"/>
                    </w:rPr>
                  </w:pPr>
                  <w:r w:rsidRPr="00C31C22">
                    <w:rPr>
                      <w:rFonts w:ascii="Tahoma" w:hAnsi="Tahoma" w:cs="Tahoma"/>
                    </w:rPr>
                    <w:t>Да</w:t>
                  </w:r>
                </w:p>
              </w:tc>
            </w:tr>
          </w:tbl>
          <w:p w14:paraId="794E6C88" w14:textId="77777777" w:rsidR="00F64219" w:rsidRPr="00C31C22" w:rsidRDefault="00F64219" w:rsidP="00367593">
            <w:pPr>
              <w:keepNext/>
              <w:shd w:val="clear" w:color="auto" w:fill="FFFFFF"/>
              <w:jc w:val="both"/>
              <w:rPr>
                <w:rFonts w:ascii="Tahoma" w:eastAsia="Arial Unicode MS" w:hAnsi="Tahoma" w:cs="Tahoma"/>
              </w:rPr>
            </w:pPr>
          </w:p>
        </w:tc>
      </w:tr>
      <w:tr w:rsidR="00DA7683" w:rsidRPr="00C31C22" w14:paraId="220BDDCC"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2097D6D7" w14:textId="77777777" w:rsidR="00F64219" w:rsidRPr="00C31C22" w:rsidRDefault="00F64219" w:rsidP="00367593">
            <w:pPr>
              <w:shd w:val="clear" w:color="auto" w:fill="FFFFFF"/>
              <w:tabs>
                <w:tab w:val="left" w:pos="426"/>
              </w:tabs>
              <w:jc w:val="center"/>
              <w:rPr>
                <w:rFonts w:ascii="Tahoma" w:eastAsia="Arial Unicode MS" w:hAnsi="Tahoma" w:cs="Tahoma"/>
                <w:color w:val="0070C0"/>
              </w:rPr>
            </w:pPr>
            <w:r w:rsidRPr="00C31C22">
              <w:rPr>
                <w:rFonts w:ascii="Tahoma" w:eastAsia="Arial Unicode MS" w:hAnsi="Tahoma" w:cs="Tahoma"/>
                <w:color w:val="0070C0"/>
              </w:rPr>
              <w:t>5.</w:t>
            </w:r>
          </w:p>
        </w:tc>
        <w:tc>
          <w:tcPr>
            <w:tcW w:w="2735" w:type="dxa"/>
            <w:gridSpan w:val="2"/>
          </w:tcPr>
          <w:p w14:paraId="7C19A768" w14:textId="3D5FF4E7" w:rsidR="00F64219" w:rsidRPr="00C31C22" w:rsidRDefault="00F64219" w:rsidP="00367593">
            <w:pPr>
              <w:rPr>
                <w:rFonts w:ascii="Tahoma" w:hAnsi="Tahoma" w:cs="Tahoma"/>
                <w:color w:val="0070C0"/>
              </w:rPr>
            </w:pPr>
            <w:r w:rsidRPr="00C31C22">
              <w:rPr>
                <w:rFonts w:ascii="Tahoma" w:hAnsi="Tahoma" w:cs="Tahoma"/>
                <w:color w:val="0070C0"/>
              </w:rPr>
              <w:t xml:space="preserve">Отсутствие в отношении </w:t>
            </w:r>
            <w:r w:rsidR="00886895" w:rsidRPr="00C31C22">
              <w:rPr>
                <w:rFonts w:ascii="Tahoma" w:hAnsi="Tahoma" w:cs="Tahoma"/>
                <w:color w:val="0070C0"/>
              </w:rPr>
              <w:t xml:space="preserve">субъекта МСП </w:t>
            </w:r>
            <w:r w:rsidRPr="00C31C22">
              <w:rPr>
                <w:rFonts w:ascii="Tahoma" w:hAnsi="Tahoma" w:cs="Tahoma"/>
                <w:color w:val="0070C0"/>
              </w:rPr>
              <w:t xml:space="preserve">– </w:t>
            </w:r>
            <w:r w:rsidR="00ED2117" w:rsidRPr="00C31C22">
              <w:rPr>
                <w:rFonts w:ascii="Tahoma" w:hAnsi="Tahoma" w:cs="Tahoma"/>
                <w:color w:val="0070C0"/>
              </w:rPr>
              <w:t xml:space="preserve">физического лица либо руководителя, учредителя, членов коллегиального исполнительного органа 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 в отношении которых срок такого наказания истек), а </w:t>
            </w:r>
            <w:r w:rsidR="00ED2117" w:rsidRPr="00C31C22">
              <w:rPr>
                <w:rFonts w:ascii="Tahoma" w:hAnsi="Tahoma" w:cs="Tahoma"/>
                <w:color w:val="0070C0"/>
              </w:rPr>
              <w:lastRenderedPageBreak/>
              <w:t>также отсутствие в негативных реестрах/списках органов государственной власти информации о Партнере, физическом лице, руководителе, учредителе, члене коллегиального исполнительного органа</w:t>
            </w:r>
          </w:p>
        </w:tc>
        <w:tc>
          <w:tcPr>
            <w:tcW w:w="7844" w:type="dxa"/>
            <w:gridSpan w:val="2"/>
          </w:tcPr>
          <w:p w14:paraId="4AB0356D" w14:textId="171F0373" w:rsidR="00A66B98" w:rsidRPr="00C31C22" w:rsidRDefault="009E4526"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lastRenderedPageBreak/>
              <w:t>Субъект</w:t>
            </w:r>
            <w:r w:rsidR="00886895" w:rsidRPr="00C31C22">
              <w:rPr>
                <w:rFonts w:ascii="Tahoma" w:eastAsia="Arial Unicode MS" w:hAnsi="Tahoma" w:cs="Tahoma"/>
                <w:color w:val="0070C0"/>
              </w:rPr>
              <w:t xml:space="preserve"> МСП </w:t>
            </w:r>
            <w:r w:rsidR="00F64219" w:rsidRPr="00C31C22">
              <w:rPr>
                <w:rFonts w:ascii="Tahoma" w:eastAsia="Arial Unicode MS" w:hAnsi="Tahoma" w:cs="Tahoma"/>
                <w:color w:val="0070C0"/>
              </w:rPr>
              <w:t xml:space="preserve">– физическое лицо либо руководитель, член коллегиального исполнительного органа или главный бухгалтер юридического лица – </w:t>
            </w:r>
            <w:r w:rsidR="00D74165" w:rsidRPr="00C31C22">
              <w:rPr>
                <w:rFonts w:ascii="Tahoma" w:eastAsia="Arial Unicode MS" w:hAnsi="Tahoma" w:cs="Tahoma"/>
                <w:color w:val="0070C0"/>
              </w:rPr>
              <w:t>субъект</w:t>
            </w:r>
            <w:r w:rsidR="00F64219" w:rsidRPr="00C31C22">
              <w:rPr>
                <w:rFonts w:ascii="Tahoma" w:eastAsia="Arial Unicode MS" w:hAnsi="Tahoma" w:cs="Tahoma"/>
                <w:color w:val="0070C0"/>
              </w:rPr>
              <w:t>а</w:t>
            </w:r>
            <w:r w:rsidR="00D74165" w:rsidRPr="00C31C22">
              <w:rPr>
                <w:rFonts w:ascii="Tahoma" w:eastAsia="Arial Unicode MS" w:hAnsi="Tahoma" w:cs="Tahoma"/>
                <w:color w:val="0070C0"/>
              </w:rPr>
              <w:t xml:space="preserve"> МСП</w:t>
            </w:r>
            <w:r w:rsidR="00F64219" w:rsidRPr="00C31C22">
              <w:rPr>
                <w:rFonts w:ascii="Tahoma" w:eastAsia="Arial Unicode MS" w:hAnsi="Tahoma" w:cs="Tahoma"/>
                <w:color w:val="0070C0"/>
              </w:rPr>
              <w:t xml:space="preserve"> </w:t>
            </w:r>
            <w:r w:rsidR="00A66B98" w:rsidRPr="00C31C22">
              <w:rPr>
                <w:rFonts w:ascii="Tahoma" w:eastAsia="Arial Unicode MS" w:hAnsi="Tahoma" w:cs="Tahoma"/>
                <w:color w:val="0070C0"/>
              </w:rPr>
              <w:t>не должен быть включен по указанным основаниям в реестры органов государственной власти информации.</w:t>
            </w:r>
          </w:p>
          <w:p w14:paraId="64FE7B99" w14:textId="77777777" w:rsidR="00A66B98" w:rsidRPr="00C31C22" w:rsidRDefault="00A66B98"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t>«Реестр дисквалифицированных лиц».</w:t>
            </w:r>
          </w:p>
          <w:p w14:paraId="11D89718" w14:textId="77777777" w:rsidR="00A66B98" w:rsidRPr="00C31C22" w:rsidRDefault="00A66B98"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t>«Юридические лица, в состав исполнительных органов которых входят дисквалифицированные лица».</w:t>
            </w:r>
          </w:p>
          <w:p w14:paraId="3D292685" w14:textId="77777777" w:rsidR="00A66B98" w:rsidRPr="00C31C22" w:rsidRDefault="00A66B98"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14:paraId="6EB79BFF" w14:textId="77777777" w:rsidR="00A66B98" w:rsidRPr="00C31C22" w:rsidRDefault="00A66B98"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t>«Реестр юридических лиц, привлеченных к административной ответственности за незаконное вознаграждение».</w:t>
            </w:r>
          </w:p>
          <w:p w14:paraId="14E8841E" w14:textId="77777777" w:rsidR="00A66B98" w:rsidRPr="00C31C22" w:rsidRDefault="00A66B98"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t>«Реестр лиц, неправомерно использующих инсайдерскую информацию и манипулирующие рынком».</w:t>
            </w:r>
          </w:p>
          <w:p w14:paraId="37213DC1" w14:textId="77777777" w:rsidR="00A66B98" w:rsidRPr="00C31C22" w:rsidRDefault="00A66B98"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t>«Реестр юридических лиц, причастных к экстремистской деятельности и терроризму».</w:t>
            </w:r>
          </w:p>
          <w:p w14:paraId="04D54C9E" w14:textId="1EFB706F" w:rsidR="009E4526" w:rsidRPr="00C31C22" w:rsidRDefault="00A66B98"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t>«Реестр юридических лиц, причастных к распространению оружия массового уничтожения»</w:t>
            </w:r>
            <w:r w:rsidR="009E4526" w:rsidRPr="00C31C22">
              <w:rPr>
                <w:rFonts w:ascii="Tahoma" w:eastAsia="Arial Unicode MS" w:hAnsi="Tahoma" w:cs="Tahoma"/>
                <w:color w:val="0070C0"/>
              </w:rPr>
              <w:t>.</w:t>
            </w:r>
          </w:p>
          <w:p w14:paraId="6FEA85C0" w14:textId="77975CF0" w:rsidR="00F64219" w:rsidRPr="00C31C22" w:rsidRDefault="00F64219"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t>В отношении указанных физических лиц должны отсутствовать соответствующие судебные решения</w:t>
            </w:r>
          </w:p>
        </w:tc>
        <w:tc>
          <w:tcPr>
            <w:tcW w:w="3887" w:type="dxa"/>
            <w:gridSpan w:val="2"/>
          </w:tcPr>
          <w:p w14:paraId="131A0AE4" w14:textId="477959EB" w:rsidR="00F64219" w:rsidRPr="00C31C22" w:rsidRDefault="00F64219" w:rsidP="00367593">
            <w:pPr>
              <w:shd w:val="clear" w:color="auto" w:fill="FFFFFF"/>
              <w:rPr>
                <w:rFonts w:ascii="Tahoma" w:eastAsia="Arial Unicode MS" w:hAnsi="Tahoma" w:cs="Tahoma"/>
                <w:color w:val="0070C0"/>
              </w:rPr>
            </w:pPr>
            <w:r w:rsidRPr="00C31C22">
              <w:rPr>
                <w:rFonts w:ascii="Tahoma" w:eastAsia="Arial Unicode MS" w:hAnsi="Tahoma" w:cs="Tahoma"/>
                <w:b/>
                <w:color w:val="0070C0"/>
              </w:rPr>
              <w:t>Не соответствует</w:t>
            </w:r>
            <w:r w:rsidRPr="00C31C22">
              <w:rPr>
                <w:rFonts w:ascii="Tahoma" w:eastAsia="Arial Unicode MS" w:hAnsi="Tahoma" w:cs="Tahoma"/>
                <w:color w:val="0070C0"/>
              </w:rPr>
              <w:t xml:space="preserve"> </w:t>
            </w:r>
            <w:r w:rsidR="007832CA" w:rsidRPr="00C31C22">
              <w:rPr>
                <w:rFonts w:ascii="Tahoma" w:eastAsia="Arial Unicode MS" w:hAnsi="Tahoma" w:cs="Tahoma"/>
                <w:color w:val="0070C0"/>
              </w:rPr>
              <w:t xml:space="preserve">– </w:t>
            </w:r>
            <w:r w:rsidRPr="00C31C22">
              <w:rPr>
                <w:rFonts w:ascii="Tahoma" w:eastAsia="Arial Unicode MS" w:hAnsi="Tahoma" w:cs="Tahoma"/>
                <w:color w:val="0070C0"/>
              </w:rPr>
              <w:t xml:space="preserve">в отношении </w:t>
            </w:r>
            <w:r w:rsidR="00886895" w:rsidRPr="00C31C22">
              <w:rPr>
                <w:rFonts w:ascii="Tahoma" w:eastAsia="Arial Unicode MS" w:hAnsi="Tahoma" w:cs="Tahoma"/>
                <w:color w:val="0070C0"/>
              </w:rPr>
              <w:t>субъекта МСП</w:t>
            </w:r>
            <w:r w:rsidRPr="00C31C22">
              <w:rPr>
                <w:rFonts w:ascii="Tahoma" w:eastAsia="Arial Unicode MS" w:hAnsi="Tahoma" w:cs="Tahoma"/>
                <w:color w:val="0070C0"/>
              </w:rPr>
              <w:t xml:space="preserve"> – физического лица либо руководителя, члена коллегиального органа или главного бухгалтера имеются соответствующие судебные решения, срок наказания по которым не истек, и/или такое лицо включено в соотве</w:t>
            </w:r>
            <w:r w:rsidR="00D74165" w:rsidRPr="00C31C22">
              <w:rPr>
                <w:rFonts w:ascii="Tahoma" w:eastAsia="Arial Unicode MS" w:hAnsi="Tahoma" w:cs="Tahoma"/>
                <w:color w:val="0070C0"/>
              </w:rPr>
              <w:t>тствующий реестр ФНС РФ, и/или субъект МСП</w:t>
            </w:r>
            <w:r w:rsidRPr="00C31C22">
              <w:rPr>
                <w:rFonts w:ascii="Tahoma" w:eastAsia="Arial Unicode MS" w:hAnsi="Tahoma" w:cs="Tahoma"/>
                <w:color w:val="0070C0"/>
              </w:rPr>
              <w:t xml:space="preserve"> включен в </w:t>
            </w:r>
            <w:r w:rsidR="007832CA" w:rsidRPr="00C31C22">
              <w:rPr>
                <w:rFonts w:ascii="Tahoma" w:eastAsia="Arial Unicode MS" w:hAnsi="Tahoma" w:cs="Tahoma"/>
                <w:color w:val="0070C0"/>
              </w:rPr>
              <w:t>соответствующие реестры ФНС РФ.</w:t>
            </w:r>
          </w:p>
          <w:p w14:paraId="69209548" w14:textId="16D02FAF" w:rsidR="00F64219" w:rsidRPr="00C31C22" w:rsidRDefault="00F64219" w:rsidP="00367593">
            <w:pPr>
              <w:shd w:val="clear" w:color="auto" w:fill="FFFFFF"/>
              <w:rPr>
                <w:rFonts w:ascii="Tahoma" w:eastAsia="Arial Unicode MS" w:hAnsi="Tahoma" w:cs="Tahoma"/>
                <w:color w:val="0070C0"/>
              </w:rPr>
            </w:pPr>
            <w:r w:rsidRPr="00C31C22">
              <w:rPr>
                <w:rFonts w:ascii="Tahoma" w:eastAsia="Arial Unicode MS" w:hAnsi="Tahoma" w:cs="Tahoma"/>
                <w:b/>
                <w:color w:val="0070C0"/>
              </w:rPr>
              <w:t>Соответствует</w:t>
            </w:r>
            <w:r w:rsidRPr="00C31C22">
              <w:rPr>
                <w:rFonts w:ascii="Tahoma" w:eastAsia="Arial Unicode MS" w:hAnsi="Tahoma" w:cs="Tahoma"/>
                <w:color w:val="0070C0"/>
              </w:rPr>
              <w:t xml:space="preserve"> </w:t>
            </w:r>
            <w:r w:rsidR="007832CA" w:rsidRPr="00C31C22">
              <w:rPr>
                <w:rFonts w:ascii="Tahoma" w:eastAsia="Arial Unicode MS" w:hAnsi="Tahoma" w:cs="Tahoma"/>
                <w:color w:val="0070C0"/>
              </w:rPr>
              <w:t xml:space="preserve">– </w:t>
            </w:r>
            <w:r w:rsidRPr="00C31C22">
              <w:rPr>
                <w:rFonts w:ascii="Tahoma" w:eastAsia="Arial Unicode MS" w:hAnsi="Tahoma" w:cs="Tahoma"/>
                <w:color w:val="0070C0"/>
              </w:rPr>
              <w:t xml:space="preserve">в отношении </w:t>
            </w:r>
            <w:r w:rsidR="00886895" w:rsidRPr="00C31C22">
              <w:rPr>
                <w:rFonts w:ascii="Tahoma" w:eastAsia="Arial Unicode MS" w:hAnsi="Tahoma" w:cs="Tahoma"/>
                <w:color w:val="0070C0"/>
              </w:rPr>
              <w:t>субъекта МСП</w:t>
            </w:r>
            <w:r w:rsidRPr="00C31C22">
              <w:rPr>
                <w:rFonts w:ascii="Tahoma" w:eastAsia="Arial Unicode MS" w:hAnsi="Tahoma" w:cs="Tahoma"/>
                <w:color w:val="0070C0"/>
              </w:rPr>
              <w:t xml:space="preserve"> – физического лица либо руководителя, члена коллегиального органа или главного бухгалтера отсутствуют соответствующие судебные решения, срок наказания по которым не истек, и/или такое лицо включено в соответствующий реестр ФНС РФ, и/или а также </w:t>
            </w:r>
            <w:r w:rsidR="00D74165" w:rsidRPr="00C31C22">
              <w:rPr>
                <w:rFonts w:ascii="Tahoma" w:eastAsia="Arial Unicode MS" w:hAnsi="Tahoma" w:cs="Tahoma"/>
                <w:color w:val="0070C0"/>
              </w:rPr>
              <w:t>субъект МСП</w:t>
            </w:r>
            <w:r w:rsidRPr="00C31C22">
              <w:rPr>
                <w:rFonts w:ascii="Tahoma" w:eastAsia="Arial Unicode MS" w:hAnsi="Tahoma" w:cs="Tahoma"/>
                <w:color w:val="0070C0"/>
              </w:rPr>
              <w:t xml:space="preserve"> не включен в соответствующие реестры ФНС РФ</w:t>
            </w:r>
          </w:p>
        </w:tc>
      </w:tr>
      <w:tr w:rsidR="00DA7683" w:rsidRPr="00C31C22" w14:paraId="6F413975"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3C48B181"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6.</w:t>
            </w:r>
          </w:p>
        </w:tc>
        <w:tc>
          <w:tcPr>
            <w:tcW w:w="2735" w:type="dxa"/>
            <w:gridSpan w:val="2"/>
          </w:tcPr>
          <w:p w14:paraId="4BCE65E6" w14:textId="12453344" w:rsidR="00F64219" w:rsidRPr="00C31C22" w:rsidRDefault="00886895" w:rsidP="00367593">
            <w:pPr>
              <w:rPr>
                <w:rFonts w:ascii="Tahoma" w:hAnsi="Tahoma" w:cs="Tahoma"/>
              </w:rPr>
            </w:pPr>
            <w:r w:rsidRPr="00C31C22">
              <w:rPr>
                <w:rFonts w:ascii="Tahoma" w:hAnsi="Tahoma" w:cs="Tahoma"/>
              </w:rPr>
              <w:t xml:space="preserve">Субъект МСП не включен в Реестр </w:t>
            </w:r>
            <w:r w:rsidR="00F64219" w:rsidRPr="00C31C22">
              <w:rPr>
                <w:rFonts w:ascii="Tahoma" w:hAnsi="Tahoma" w:cs="Tahoma"/>
              </w:rPr>
              <w:t>недобросовестных Поставщиков, который ведется в соответствии с:</w:t>
            </w:r>
          </w:p>
          <w:p w14:paraId="4827FFB2" w14:textId="50728F23" w:rsidR="00F64219" w:rsidRPr="00C31C22" w:rsidRDefault="00F64219" w:rsidP="00367593">
            <w:pPr>
              <w:numPr>
                <w:ilvl w:val="0"/>
                <w:numId w:val="17"/>
              </w:numPr>
              <w:ind w:left="284" w:hanging="284"/>
              <w:rPr>
                <w:rFonts w:ascii="Tahoma" w:hAnsi="Tahoma" w:cs="Tahoma"/>
              </w:rPr>
            </w:pPr>
            <w:r w:rsidRPr="00C31C22">
              <w:rPr>
                <w:rFonts w:ascii="Tahoma" w:hAnsi="Tahoma" w:cs="Tahoma"/>
              </w:rPr>
              <w:t>Федеральным законом от 18.07.2011 №</w:t>
            </w:r>
            <w:r w:rsidR="007832CA" w:rsidRPr="00C31C22">
              <w:rPr>
                <w:rFonts w:ascii="Tahoma" w:hAnsi="Tahoma" w:cs="Tahoma"/>
              </w:rPr>
              <w:t> </w:t>
            </w:r>
            <w:r w:rsidRPr="00C31C22">
              <w:rPr>
                <w:rFonts w:ascii="Tahoma" w:hAnsi="Tahoma" w:cs="Tahoma"/>
              </w:rPr>
              <w:t>223-ФЗ «О закупках товаров, работ, услуг отдельными видами юридических лиц»;</w:t>
            </w:r>
          </w:p>
          <w:p w14:paraId="41893305" w14:textId="0C279C24" w:rsidR="00F64219" w:rsidRPr="00C31C22" w:rsidRDefault="00F64219" w:rsidP="00367593">
            <w:pPr>
              <w:numPr>
                <w:ilvl w:val="0"/>
                <w:numId w:val="17"/>
              </w:numPr>
              <w:ind w:left="284" w:hanging="284"/>
              <w:rPr>
                <w:rFonts w:ascii="Tahoma" w:hAnsi="Tahoma" w:cs="Tahoma"/>
              </w:rPr>
            </w:pPr>
            <w:r w:rsidRPr="00C31C22">
              <w:rPr>
                <w:rFonts w:ascii="Tahoma" w:hAnsi="Tahoma" w:cs="Tahoma"/>
              </w:rPr>
              <w:t>Федеральным законом от 05.04.2013 №</w:t>
            </w:r>
            <w:r w:rsidR="007832CA" w:rsidRPr="00C31C22">
              <w:rPr>
                <w:rFonts w:ascii="Tahoma" w:hAnsi="Tahoma" w:cs="Tahoma"/>
              </w:rPr>
              <w:t> </w:t>
            </w:r>
            <w:r w:rsidRPr="00C31C22">
              <w:rPr>
                <w:rFonts w:ascii="Tahoma" w:hAnsi="Tahoma" w:cs="Tahoma"/>
              </w:rPr>
              <w:t>44-ФЗ «О контрактной системе в сфере закупок товаров, работ, услуг для обеспечения государственных и муниципальных нужд»</w:t>
            </w:r>
          </w:p>
        </w:tc>
        <w:tc>
          <w:tcPr>
            <w:tcW w:w="7844" w:type="dxa"/>
            <w:gridSpan w:val="2"/>
          </w:tcPr>
          <w:p w14:paraId="47771B1C" w14:textId="77777777"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rPr>
              <w:t xml:space="preserve">На момент проведения проверки </w:t>
            </w:r>
            <w:r w:rsidR="00886895" w:rsidRPr="00C31C22">
              <w:rPr>
                <w:rFonts w:ascii="Tahoma" w:eastAsia="Arial Unicode MS" w:hAnsi="Tahoma" w:cs="Tahoma"/>
              </w:rPr>
              <w:t>субъект МСП</w:t>
            </w:r>
            <w:r w:rsidRPr="00C31C22">
              <w:rPr>
                <w:rFonts w:ascii="Tahoma" w:eastAsia="Arial Unicode MS" w:hAnsi="Tahoma" w:cs="Tahoma"/>
              </w:rPr>
              <w:t xml:space="preserve"> не должен быть включен ни в один из следующих реестров:</w:t>
            </w:r>
          </w:p>
          <w:p w14:paraId="3F57E846" w14:textId="55D962A1" w:rsidR="00F64219" w:rsidRPr="00C31C22" w:rsidRDefault="00F64219" w:rsidP="00367593">
            <w:pPr>
              <w:numPr>
                <w:ilvl w:val="0"/>
                <w:numId w:val="18"/>
              </w:numPr>
              <w:shd w:val="clear" w:color="auto" w:fill="FFFFFF"/>
              <w:ind w:left="284" w:hanging="284"/>
              <w:rPr>
                <w:rFonts w:ascii="Tahoma" w:eastAsia="Arial Unicode MS" w:hAnsi="Tahoma" w:cs="Tahoma"/>
              </w:rPr>
            </w:pPr>
            <w:r w:rsidRPr="00C31C22">
              <w:rPr>
                <w:rFonts w:ascii="Tahoma" w:eastAsia="Arial Unicode MS" w:hAnsi="Tahoma" w:cs="Tahoma"/>
              </w:rPr>
              <w:t>Реестр недобросовестных Поставщиков по Федеральному закону от 18.07.2011 №</w:t>
            </w:r>
            <w:r w:rsidR="00492D1B" w:rsidRPr="00C31C22">
              <w:rPr>
                <w:rFonts w:ascii="Tahoma" w:eastAsia="Arial Unicode MS" w:hAnsi="Tahoma" w:cs="Tahoma"/>
              </w:rPr>
              <w:t> </w:t>
            </w:r>
            <w:r w:rsidRPr="00C31C22">
              <w:rPr>
                <w:rFonts w:ascii="Tahoma" w:eastAsia="Arial Unicode MS" w:hAnsi="Tahoma" w:cs="Tahoma"/>
              </w:rPr>
              <w:t>223-ФЗ «О закупках товаров, работ, услуг отдельными видами юридических лиц»;</w:t>
            </w:r>
          </w:p>
          <w:p w14:paraId="2A769CDF" w14:textId="3673437E" w:rsidR="00F64219" w:rsidRPr="00C31C22" w:rsidRDefault="00F64219" w:rsidP="00367593">
            <w:pPr>
              <w:numPr>
                <w:ilvl w:val="0"/>
                <w:numId w:val="18"/>
              </w:numPr>
              <w:shd w:val="clear" w:color="auto" w:fill="FFFFFF"/>
              <w:ind w:left="284" w:hanging="284"/>
              <w:rPr>
                <w:rFonts w:ascii="Tahoma" w:eastAsia="Arial Unicode MS" w:hAnsi="Tahoma" w:cs="Tahoma"/>
              </w:rPr>
            </w:pPr>
            <w:r w:rsidRPr="00C31C22">
              <w:rPr>
                <w:rFonts w:ascii="Tahoma" w:eastAsia="Arial Unicode MS" w:hAnsi="Tahoma" w:cs="Tahoma"/>
              </w:rPr>
              <w:t>Реестр недобросовестных Поставщиков по Федеральному закону от 05.04.2013 №</w:t>
            </w:r>
            <w:r w:rsidR="007832CA" w:rsidRPr="00C31C22">
              <w:rPr>
                <w:rFonts w:ascii="Tahoma" w:eastAsia="Arial Unicode MS" w:hAnsi="Tahoma" w:cs="Tahoma"/>
              </w:rPr>
              <w:t> </w:t>
            </w:r>
            <w:r w:rsidRPr="00C31C22">
              <w:rPr>
                <w:rFonts w:ascii="Tahoma" w:eastAsia="Arial Unicode MS" w:hAnsi="Tahoma" w:cs="Tahoma"/>
              </w:rPr>
              <w:t>44-ФЗ «О контрактной системе в сфере закупок товаров, работ, услуг для обеспечения государственных и муниципальных нужд»</w:t>
            </w:r>
          </w:p>
        </w:tc>
        <w:tc>
          <w:tcPr>
            <w:tcW w:w="3887" w:type="dxa"/>
            <w:gridSpan w:val="2"/>
          </w:tcPr>
          <w:p w14:paraId="236CEFE1" w14:textId="216BA1EB" w:rsidR="00F64219" w:rsidRPr="00C31C22" w:rsidRDefault="00F64219" w:rsidP="00367593">
            <w:pPr>
              <w:tabs>
                <w:tab w:val="left" w:pos="2579"/>
              </w:tabs>
              <w:rPr>
                <w:rFonts w:ascii="Tahoma" w:eastAsia="Arial Unicode MS" w:hAnsi="Tahoma" w:cs="Tahoma"/>
              </w:rPr>
            </w:pPr>
            <w:r w:rsidRPr="00C31C22">
              <w:rPr>
                <w:rFonts w:ascii="Tahoma" w:eastAsia="Arial Unicode MS" w:hAnsi="Tahoma" w:cs="Tahoma"/>
                <w:b/>
              </w:rPr>
              <w:t>Не соответствует</w:t>
            </w:r>
            <w:r w:rsidRPr="00C31C22">
              <w:rPr>
                <w:rFonts w:ascii="Tahoma" w:eastAsia="Arial Unicode MS" w:hAnsi="Tahoma" w:cs="Tahoma"/>
              </w:rPr>
              <w:t xml:space="preserve"> </w:t>
            </w:r>
            <w:r w:rsidR="00367593" w:rsidRPr="00C31C22">
              <w:rPr>
                <w:rFonts w:ascii="Tahoma" w:eastAsia="Arial Unicode MS" w:hAnsi="Tahoma" w:cs="Tahoma"/>
              </w:rPr>
              <w:t>–</w:t>
            </w:r>
            <w:r w:rsidRPr="00C31C22">
              <w:rPr>
                <w:rFonts w:ascii="Tahoma" w:eastAsia="Arial Unicode MS" w:hAnsi="Tahoma" w:cs="Tahoma"/>
              </w:rPr>
              <w:t xml:space="preserve"> </w:t>
            </w:r>
            <w:r w:rsidR="00886895" w:rsidRPr="00C31C22">
              <w:rPr>
                <w:rFonts w:ascii="Tahoma" w:eastAsia="Arial Unicode MS" w:hAnsi="Tahoma" w:cs="Tahoma"/>
              </w:rPr>
              <w:t>субъект МСП</w:t>
            </w:r>
            <w:r w:rsidRPr="00C31C22">
              <w:rPr>
                <w:rFonts w:ascii="Tahoma" w:eastAsia="Arial Unicode MS" w:hAnsi="Tahoma" w:cs="Tahoma"/>
              </w:rPr>
              <w:t xml:space="preserve"> включен в Реестр.</w:t>
            </w:r>
          </w:p>
          <w:p w14:paraId="253B4E8D" w14:textId="4E2E833F" w:rsidR="00F64219" w:rsidRPr="00C31C22" w:rsidRDefault="00F64219" w:rsidP="00367593">
            <w:pPr>
              <w:tabs>
                <w:tab w:val="left" w:pos="2579"/>
              </w:tabs>
              <w:rPr>
                <w:rFonts w:ascii="Tahoma" w:eastAsia="Arial Unicode MS" w:hAnsi="Tahoma" w:cs="Tahoma"/>
              </w:rPr>
            </w:pPr>
            <w:r w:rsidRPr="00C31C22">
              <w:rPr>
                <w:rFonts w:ascii="Tahoma" w:eastAsia="Arial Unicode MS" w:hAnsi="Tahoma" w:cs="Tahoma"/>
                <w:b/>
              </w:rPr>
              <w:t>Соответствует</w:t>
            </w:r>
            <w:r w:rsidR="00367593" w:rsidRPr="00C31C22">
              <w:rPr>
                <w:rFonts w:ascii="Tahoma" w:eastAsia="Arial Unicode MS" w:hAnsi="Tahoma" w:cs="Tahoma"/>
              </w:rPr>
              <w:t xml:space="preserve"> –</w:t>
            </w:r>
            <w:r w:rsidRPr="00C31C22">
              <w:rPr>
                <w:rFonts w:ascii="Tahoma" w:eastAsia="Arial Unicode MS" w:hAnsi="Tahoma" w:cs="Tahoma"/>
              </w:rPr>
              <w:t xml:space="preserve"> </w:t>
            </w:r>
            <w:r w:rsidR="00886895" w:rsidRPr="00C31C22">
              <w:rPr>
                <w:rFonts w:ascii="Tahoma" w:eastAsia="Arial Unicode MS" w:hAnsi="Tahoma" w:cs="Tahoma"/>
              </w:rPr>
              <w:t>субъект МСП</w:t>
            </w:r>
            <w:r w:rsidRPr="00C31C22">
              <w:rPr>
                <w:rFonts w:ascii="Tahoma" w:eastAsia="Arial Unicode MS" w:hAnsi="Tahoma" w:cs="Tahoma"/>
              </w:rPr>
              <w:t xml:space="preserve"> не включен в Реестр</w:t>
            </w:r>
          </w:p>
        </w:tc>
      </w:tr>
      <w:tr w:rsidR="00DA7683" w:rsidRPr="00C31C22" w14:paraId="381DD233"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34462D39" w14:textId="77777777" w:rsidR="00F64219" w:rsidRPr="00C31C22" w:rsidRDefault="00F64219" w:rsidP="00367593">
            <w:pPr>
              <w:shd w:val="clear" w:color="auto" w:fill="FFFFFF"/>
              <w:tabs>
                <w:tab w:val="left" w:pos="426"/>
              </w:tabs>
              <w:jc w:val="center"/>
              <w:rPr>
                <w:rFonts w:ascii="Tahoma" w:eastAsia="Arial Unicode MS" w:hAnsi="Tahoma" w:cs="Tahoma"/>
              </w:rPr>
            </w:pPr>
            <w:bookmarkStart w:id="148" w:name="_Ref383695583"/>
            <w:r w:rsidRPr="00C31C22">
              <w:rPr>
                <w:rFonts w:ascii="Tahoma" w:eastAsia="Arial Unicode MS" w:hAnsi="Tahoma" w:cs="Tahoma"/>
              </w:rPr>
              <w:t>7.</w:t>
            </w:r>
          </w:p>
        </w:tc>
        <w:tc>
          <w:tcPr>
            <w:tcW w:w="2735" w:type="dxa"/>
            <w:gridSpan w:val="2"/>
          </w:tcPr>
          <w:p w14:paraId="0341B6F5" w14:textId="77777777" w:rsidR="00F64219" w:rsidRPr="00C31C22" w:rsidRDefault="00F64219" w:rsidP="00367593">
            <w:pPr>
              <w:rPr>
                <w:rFonts w:ascii="Tahoma" w:hAnsi="Tahoma" w:cs="Tahoma"/>
              </w:rPr>
            </w:pPr>
            <w:r w:rsidRPr="00C31C22">
              <w:rPr>
                <w:rFonts w:ascii="Tahoma" w:hAnsi="Tahoma" w:cs="Tahoma"/>
              </w:rPr>
              <w:t xml:space="preserve">Деловая репутация </w:t>
            </w:r>
            <w:r w:rsidR="00886895" w:rsidRPr="00C31C22">
              <w:rPr>
                <w:rFonts w:ascii="Tahoma" w:hAnsi="Tahoma" w:cs="Tahoma"/>
              </w:rPr>
              <w:t xml:space="preserve">субъекта МСП </w:t>
            </w:r>
            <w:r w:rsidRPr="00C31C22">
              <w:rPr>
                <w:rFonts w:ascii="Tahoma" w:hAnsi="Tahoma" w:cs="Tahoma"/>
              </w:rPr>
              <w:t xml:space="preserve">в рамках проявления должной осмотрительности в соответствии с требованиями Министерства финансов </w:t>
            </w:r>
            <w:r w:rsidRPr="00C31C22">
              <w:rPr>
                <w:rFonts w:ascii="Tahoma" w:hAnsi="Tahoma" w:cs="Tahoma"/>
              </w:rPr>
              <w:lastRenderedPageBreak/>
              <w:t>РФ</w:t>
            </w:r>
            <w:r w:rsidRPr="00C31C22">
              <w:rPr>
                <w:rFonts w:ascii="Tahoma" w:hAnsi="Tahoma" w:cs="Tahoma"/>
                <w:vertAlign w:val="superscript"/>
              </w:rPr>
              <w:footnoteReference w:id="1"/>
            </w:r>
            <w:r w:rsidRPr="00C31C22">
              <w:rPr>
                <w:rFonts w:ascii="Tahoma" w:hAnsi="Tahoma" w:cs="Tahoma"/>
              </w:rPr>
              <w:t xml:space="preserve"> и Федеральной налоговой службы</w:t>
            </w:r>
            <w:r w:rsidRPr="00C31C22">
              <w:rPr>
                <w:rFonts w:ascii="Tahoma" w:hAnsi="Tahoma" w:cs="Tahoma"/>
                <w:vertAlign w:val="superscript"/>
              </w:rPr>
              <w:footnoteReference w:id="2"/>
            </w:r>
          </w:p>
        </w:tc>
        <w:tc>
          <w:tcPr>
            <w:tcW w:w="7844" w:type="dxa"/>
            <w:gridSpan w:val="2"/>
          </w:tcPr>
          <w:p w14:paraId="0B1480EA" w14:textId="77777777" w:rsidR="00F64219" w:rsidRPr="00C31C22" w:rsidRDefault="00F64219" w:rsidP="00367593">
            <w:pPr>
              <w:shd w:val="clear" w:color="auto" w:fill="FFFFFF"/>
              <w:rPr>
                <w:rFonts w:ascii="Tahoma" w:hAnsi="Tahoma" w:cs="Tahoma"/>
              </w:rPr>
            </w:pPr>
          </w:p>
        </w:tc>
        <w:tc>
          <w:tcPr>
            <w:tcW w:w="3887" w:type="dxa"/>
            <w:gridSpan w:val="2"/>
          </w:tcPr>
          <w:p w14:paraId="2CA2556C" w14:textId="77777777" w:rsidR="00F64219" w:rsidRPr="00C31C22" w:rsidRDefault="00F64219" w:rsidP="00367593">
            <w:pPr>
              <w:shd w:val="clear" w:color="auto" w:fill="FFFFFF"/>
              <w:rPr>
                <w:rFonts w:ascii="Tahoma" w:hAnsi="Tahoma" w:cs="Tahoma"/>
              </w:rPr>
            </w:pPr>
            <w:r w:rsidRPr="00C31C22">
              <w:rPr>
                <w:rFonts w:ascii="Tahoma" w:hAnsi="Tahoma" w:cs="Tahoma"/>
                <w:b/>
              </w:rPr>
              <w:t>Не соответствует:</w:t>
            </w:r>
          </w:p>
          <w:p w14:paraId="6AB3D47B" w14:textId="07314DC3" w:rsidR="00F64219" w:rsidRPr="00C31C22" w:rsidRDefault="00D74165" w:rsidP="00367593">
            <w:pPr>
              <w:numPr>
                <w:ilvl w:val="0"/>
                <w:numId w:val="19"/>
              </w:numPr>
              <w:shd w:val="clear" w:color="auto" w:fill="FFFFFF"/>
              <w:ind w:left="284" w:hanging="284"/>
              <w:rPr>
                <w:rFonts w:ascii="Tahoma" w:hAnsi="Tahoma" w:cs="Tahoma"/>
              </w:rPr>
            </w:pPr>
            <w:r w:rsidRPr="00C31C22">
              <w:rPr>
                <w:rFonts w:ascii="Tahoma" w:hAnsi="Tahoma" w:cs="Tahoma"/>
              </w:rPr>
              <w:t>организация набрала 3</w:t>
            </w:r>
            <w:r w:rsidR="00F64219" w:rsidRPr="00C31C22">
              <w:rPr>
                <w:rFonts w:ascii="Tahoma" w:hAnsi="Tahoma" w:cs="Tahoma"/>
              </w:rPr>
              <w:t xml:space="preserve"> и более баллов;</w:t>
            </w:r>
          </w:p>
          <w:p w14:paraId="0FEB75D9" w14:textId="77777777" w:rsidR="00F64219" w:rsidRPr="00C31C22" w:rsidRDefault="00F64219" w:rsidP="00367593">
            <w:pPr>
              <w:numPr>
                <w:ilvl w:val="0"/>
                <w:numId w:val="19"/>
              </w:numPr>
              <w:shd w:val="clear" w:color="auto" w:fill="FFFFFF"/>
              <w:ind w:left="284" w:hanging="284"/>
              <w:rPr>
                <w:rFonts w:ascii="Tahoma" w:hAnsi="Tahoma" w:cs="Tahoma"/>
              </w:rPr>
            </w:pPr>
            <w:r w:rsidRPr="00C31C22">
              <w:rPr>
                <w:rFonts w:ascii="Tahoma" w:hAnsi="Tahoma" w:cs="Tahoma"/>
              </w:rPr>
              <w:t>представлена недостоверная информация.</w:t>
            </w:r>
          </w:p>
          <w:p w14:paraId="5714CB11" w14:textId="0980DC07" w:rsidR="00F64219" w:rsidRPr="00C31C22" w:rsidRDefault="00F64219" w:rsidP="00367593">
            <w:pPr>
              <w:shd w:val="clear" w:color="auto" w:fill="FFFFFF"/>
              <w:rPr>
                <w:rFonts w:ascii="Tahoma" w:hAnsi="Tahoma" w:cs="Tahoma"/>
              </w:rPr>
            </w:pPr>
            <w:r w:rsidRPr="00C31C22">
              <w:rPr>
                <w:rFonts w:ascii="Tahoma" w:hAnsi="Tahoma" w:cs="Tahoma"/>
                <w:b/>
              </w:rPr>
              <w:t>Соответствует:</w:t>
            </w:r>
          </w:p>
          <w:p w14:paraId="53BF1EB8" w14:textId="77777777" w:rsidR="00F64219" w:rsidRPr="00C31C22" w:rsidRDefault="00D74165" w:rsidP="00367593">
            <w:pPr>
              <w:numPr>
                <w:ilvl w:val="0"/>
                <w:numId w:val="19"/>
              </w:numPr>
              <w:shd w:val="clear" w:color="auto" w:fill="FFFFFF"/>
              <w:ind w:left="284" w:hanging="284"/>
              <w:rPr>
                <w:rFonts w:ascii="Tahoma" w:hAnsi="Tahoma" w:cs="Tahoma"/>
              </w:rPr>
            </w:pPr>
            <w:r w:rsidRPr="00C31C22">
              <w:rPr>
                <w:rFonts w:ascii="Tahoma" w:hAnsi="Tahoma" w:cs="Tahoma"/>
              </w:rPr>
              <w:t>организация набрала менее 3</w:t>
            </w:r>
            <w:r w:rsidR="00F64219" w:rsidRPr="00C31C22">
              <w:rPr>
                <w:rFonts w:ascii="Tahoma" w:hAnsi="Tahoma" w:cs="Tahoma"/>
              </w:rPr>
              <w:t xml:space="preserve"> баллов;</w:t>
            </w:r>
          </w:p>
          <w:p w14:paraId="660A66FD" w14:textId="5C0503B6" w:rsidR="00F64219" w:rsidRPr="00C31C22" w:rsidRDefault="00F64219" w:rsidP="00367593">
            <w:pPr>
              <w:numPr>
                <w:ilvl w:val="0"/>
                <w:numId w:val="19"/>
              </w:numPr>
              <w:shd w:val="clear" w:color="auto" w:fill="FFFFFF"/>
              <w:ind w:left="284" w:hanging="284"/>
              <w:rPr>
                <w:rFonts w:ascii="Tahoma" w:hAnsi="Tahoma" w:cs="Tahoma"/>
              </w:rPr>
            </w:pPr>
            <w:r w:rsidRPr="00C31C22">
              <w:rPr>
                <w:rFonts w:ascii="Tahoma" w:hAnsi="Tahoma" w:cs="Tahoma"/>
              </w:rPr>
              <w:lastRenderedPageBreak/>
              <w:t>при проведении проверки организаций, существующих менее 2</w:t>
            </w:r>
            <w:r w:rsidR="007832CA" w:rsidRPr="00C31C22">
              <w:rPr>
                <w:rFonts w:ascii="Tahoma" w:hAnsi="Tahoma" w:cs="Tahoma"/>
              </w:rPr>
              <w:noBreakHyphen/>
            </w:r>
            <w:r w:rsidRPr="00C31C22">
              <w:rPr>
                <w:rFonts w:ascii="Tahoma" w:hAnsi="Tahoma" w:cs="Tahoma"/>
              </w:rPr>
              <w:t>х лет (на момент осуществления проверки) по требованиям, установленным в п.7.6, в случае непредставления отчетности Партнером или предоставления «нулевой» отчетности, начисляется максимальный балл</w:t>
            </w:r>
          </w:p>
        </w:tc>
      </w:tr>
      <w:bookmarkEnd w:id="148"/>
      <w:tr w:rsidR="00DA7683" w:rsidRPr="00C31C22" w14:paraId="681953DE"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6B15C3A5"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lastRenderedPageBreak/>
              <w:t>7.1.</w:t>
            </w:r>
          </w:p>
        </w:tc>
        <w:tc>
          <w:tcPr>
            <w:tcW w:w="2735" w:type="dxa"/>
            <w:gridSpan w:val="2"/>
          </w:tcPr>
          <w:p w14:paraId="3CFF77F8" w14:textId="5820FDBF" w:rsidR="00F64219" w:rsidRPr="00C31C22" w:rsidRDefault="00F64219" w:rsidP="00367593">
            <w:pPr>
              <w:tabs>
                <w:tab w:val="left" w:pos="458"/>
              </w:tabs>
              <w:rPr>
                <w:rFonts w:ascii="Tahoma" w:hAnsi="Tahoma" w:cs="Tahoma"/>
              </w:rPr>
            </w:pPr>
            <w:r w:rsidRPr="00C31C22">
              <w:rPr>
                <w:rFonts w:ascii="Tahoma" w:hAnsi="Tahoma" w:cs="Tahoma"/>
              </w:rPr>
              <w:t>Массовый</w:t>
            </w:r>
            <w:r w:rsidR="007832CA" w:rsidRPr="00C31C22">
              <w:rPr>
                <w:rFonts w:ascii="Tahoma" w:hAnsi="Tahoma" w:cs="Tahoma"/>
              </w:rPr>
              <w:t xml:space="preserve"> </w:t>
            </w:r>
            <w:r w:rsidRPr="00C31C22">
              <w:rPr>
                <w:rFonts w:ascii="Tahoma" w:hAnsi="Tahoma" w:cs="Tahoma"/>
              </w:rPr>
              <w:t>учредитель/ руководитель</w:t>
            </w:r>
          </w:p>
        </w:tc>
        <w:tc>
          <w:tcPr>
            <w:tcW w:w="6986" w:type="dxa"/>
          </w:tcPr>
          <w:p w14:paraId="2FAA35A5" w14:textId="040101B0" w:rsidR="00F64219" w:rsidRPr="00C31C22" w:rsidRDefault="00F64219" w:rsidP="00367593">
            <w:pPr>
              <w:numPr>
                <w:ilvl w:val="0"/>
                <w:numId w:val="14"/>
              </w:numPr>
              <w:shd w:val="clear" w:color="auto" w:fill="FFFFFF"/>
              <w:ind w:left="284" w:hanging="284"/>
              <w:rPr>
                <w:rFonts w:ascii="Tahoma" w:hAnsi="Tahoma" w:cs="Tahoma"/>
              </w:rPr>
            </w:pPr>
            <w:r w:rsidRPr="00C31C22">
              <w:rPr>
                <w:rFonts w:ascii="Tahoma" w:hAnsi="Tahoma" w:cs="Tahoma"/>
              </w:rPr>
              <w:t>физическое лицо является учредителем / руководителем 50 и более организаций</w:t>
            </w:r>
            <w:r w:rsidR="007832CA" w:rsidRPr="00C31C22">
              <w:rPr>
                <w:rFonts w:ascii="Tahoma" w:hAnsi="Tahoma" w:cs="Tahoma"/>
              </w:rPr>
              <w:t xml:space="preserve"> – </w:t>
            </w:r>
            <w:r w:rsidRPr="00C31C22">
              <w:rPr>
                <w:rFonts w:ascii="Tahoma" w:hAnsi="Tahoma" w:cs="Tahoma"/>
              </w:rPr>
              <w:t>«2»;</w:t>
            </w:r>
          </w:p>
          <w:p w14:paraId="2FD8B889" w14:textId="7D62D5D7" w:rsidR="00F64219" w:rsidRPr="00C31C22" w:rsidRDefault="00F64219" w:rsidP="00367593">
            <w:pPr>
              <w:numPr>
                <w:ilvl w:val="0"/>
                <w:numId w:val="14"/>
              </w:numPr>
              <w:shd w:val="clear" w:color="auto" w:fill="FFFFFF"/>
              <w:ind w:left="284" w:hanging="284"/>
              <w:rPr>
                <w:rFonts w:ascii="Tahoma" w:hAnsi="Tahoma" w:cs="Tahoma"/>
              </w:rPr>
            </w:pPr>
            <w:r w:rsidRPr="00C31C22">
              <w:rPr>
                <w:rFonts w:ascii="Tahoma" w:hAnsi="Tahoma" w:cs="Tahoma"/>
              </w:rPr>
              <w:t>физическое лицо является учредителем / руководителем от 10 до 49 организаций</w:t>
            </w:r>
            <w:r w:rsidR="007832CA" w:rsidRPr="00C31C22">
              <w:rPr>
                <w:rFonts w:ascii="Tahoma" w:hAnsi="Tahoma" w:cs="Tahoma"/>
              </w:rPr>
              <w:t xml:space="preserve"> – </w:t>
            </w:r>
            <w:r w:rsidRPr="00C31C22">
              <w:rPr>
                <w:rFonts w:ascii="Tahoma" w:hAnsi="Tahoma" w:cs="Tahoma"/>
              </w:rPr>
              <w:t>«1»;</w:t>
            </w:r>
          </w:p>
          <w:p w14:paraId="282C1F16" w14:textId="38E1226B" w:rsidR="00F64219" w:rsidRPr="00C31C22" w:rsidRDefault="00F64219" w:rsidP="00367593">
            <w:pPr>
              <w:numPr>
                <w:ilvl w:val="0"/>
                <w:numId w:val="14"/>
              </w:numPr>
              <w:shd w:val="clear" w:color="auto" w:fill="FFFFFF"/>
              <w:ind w:left="284" w:hanging="284"/>
              <w:rPr>
                <w:rFonts w:ascii="Tahoma" w:hAnsi="Tahoma" w:cs="Tahoma"/>
              </w:rPr>
            </w:pPr>
            <w:r w:rsidRPr="00C31C22">
              <w:rPr>
                <w:rFonts w:ascii="Tahoma" w:hAnsi="Tahoma" w:cs="Tahoma"/>
              </w:rPr>
              <w:t>физическое лицо не является учредителем / руководителем 10 и более организаций</w:t>
            </w:r>
            <w:r w:rsidR="007832CA" w:rsidRPr="00C31C22">
              <w:rPr>
                <w:rFonts w:ascii="Tahoma" w:hAnsi="Tahoma" w:cs="Tahoma"/>
              </w:rPr>
              <w:t xml:space="preserve"> – </w:t>
            </w:r>
            <w:r w:rsidRPr="00C31C22">
              <w:rPr>
                <w:rFonts w:ascii="Tahoma" w:hAnsi="Tahoma" w:cs="Tahoma"/>
              </w:rPr>
              <w:t>«0»</w:t>
            </w:r>
          </w:p>
        </w:tc>
        <w:tc>
          <w:tcPr>
            <w:tcW w:w="858" w:type="dxa"/>
          </w:tcPr>
          <w:p w14:paraId="3FB15520" w14:textId="77777777" w:rsidR="00F64219" w:rsidRPr="00C31C22" w:rsidRDefault="00F64219" w:rsidP="00367593">
            <w:pPr>
              <w:jc w:val="both"/>
              <w:rPr>
                <w:rFonts w:ascii="Tahoma" w:hAnsi="Tahoma" w:cs="Tahoma"/>
              </w:rPr>
            </w:pPr>
            <w:r w:rsidRPr="00C31C22">
              <w:rPr>
                <w:rFonts w:ascii="Tahoma" w:hAnsi="Tahoma" w:cs="Tahoma"/>
              </w:rPr>
              <w:t>0/ 1 / 2</w:t>
            </w:r>
          </w:p>
        </w:tc>
        <w:tc>
          <w:tcPr>
            <w:tcW w:w="3887" w:type="dxa"/>
            <w:gridSpan w:val="2"/>
          </w:tcPr>
          <w:p w14:paraId="111B8711" w14:textId="77777777" w:rsidR="00F64219" w:rsidRPr="00C31C22" w:rsidRDefault="00F64219" w:rsidP="00367593">
            <w:pPr>
              <w:shd w:val="clear" w:color="auto" w:fill="FFFFFF"/>
              <w:jc w:val="both"/>
              <w:rPr>
                <w:rFonts w:ascii="Tahoma" w:hAnsi="Tahoma" w:cs="Tahoma"/>
              </w:rPr>
            </w:pPr>
          </w:p>
        </w:tc>
      </w:tr>
      <w:tr w:rsidR="00DA7683" w:rsidRPr="00C31C22" w14:paraId="5514EBA5" w14:textId="77777777" w:rsidTr="00FC27EF">
        <w:tblPrEx>
          <w:tblCellMar>
            <w:top w:w="57" w:type="dxa"/>
            <w:left w:w="57" w:type="dxa"/>
            <w:bottom w:w="57" w:type="dxa"/>
            <w:right w:w="57" w:type="dxa"/>
          </w:tblCellMar>
          <w:tblLook w:val="00A0" w:firstRow="1" w:lastRow="0" w:firstColumn="1" w:lastColumn="0" w:noHBand="0" w:noVBand="0"/>
        </w:tblPrEx>
        <w:tc>
          <w:tcPr>
            <w:tcW w:w="652" w:type="dxa"/>
          </w:tcPr>
          <w:p w14:paraId="2EB34A6F"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7.2.</w:t>
            </w:r>
          </w:p>
        </w:tc>
        <w:tc>
          <w:tcPr>
            <w:tcW w:w="2735" w:type="dxa"/>
            <w:gridSpan w:val="2"/>
          </w:tcPr>
          <w:p w14:paraId="2F3B558C" w14:textId="496EE87D" w:rsidR="00F64219" w:rsidRPr="00C31C22" w:rsidRDefault="00F974B1" w:rsidP="00367593">
            <w:pPr>
              <w:tabs>
                <w:tab w:val="left" w:pos="458"/>
              </w:tabs>
              <w:rPr>
                <w:rFonts w:ascii="Tahoma" w:hAnsi="Tahoma" w:cs="Tahoma"/>
              </w:rPr>
            </w:pPr>
            <w:r w:rsidRPr="00C31C22">
              <w:rPr>
                <w:rFonts w:ascii="Tahoma" w:hAnsi="Tahoma" w:cs="Tahoma"/>
                <w:color w:val="0070C0"/>
              </w:rPr>
              <w:t>Совмещение руководителя и учредителя в одном лице</w:t>
            </w:r>
          </w:p>
        </w:tc>
        <w:tc>
          <w:tcPr>
            <w:tcW w:w="6986" w:type="dxa"/>
          </w:tcPr>
          <w:p w14:paraId="124DB1CE" w14:textId="4811BE79" w:rsidR="00F64219" w:rsidRPr="00C31C22" w:rsidRDefault="00F64219" w:rsidP="00367593">
            <w:pPr>
              <w:numPr>
                <w:ilvl w:val="1"/>
                <w:numId w:val="13"/>
              </w:numPr>
              <w:shd w:val="clear" w:color="auto" w:fill="FFFFFF"/>
              <w:ind w:left="284" w:hanging="284"/>
              <w:jc w:val="both"/>
              <w:rPr>
                <w:rFonts w:ascii="Tahoma" w:hAnsi="Tahoma" w:cs="Tahoma"/>
              </w:rPr>
            </w:pPr>
            <w:r w:rsidRPr="00C31C22">
              <w:rPr>
                <w:rFonts w:ascii="Tahoma" w:hAnsi="Tahoma" w:cs="Tahoma"/>
              </w:rPr>
              <w:t>имеет</w:t>
            </w:r>
            <w:r w:rsidR="007832CA" w:rsidRPr="00C31C22">
              <w:rPr>
                <w:rFonts w:ascii="Tahoma" w:hAnsi="Tahoma" w:cs="Tahoma"/>
              </w:rPr>
              <w:t xml:space="preserve">ся факт совмещения должностей – </w:t>
            </w:r>
            <w:r w:rsidRPr="00C31C22">
              <w:rPr>
                <w:rFonts w:ascii="Tahoma" w:hAnsi="Tahoma" w:cs="Tahoma"/>
              </w:rPr>
              <w:t>«1»;</w:t>
            </w:r>
          </w:p>
          <w:p w14:paraId="49AAEC6D" w14:textId="69EE9265" w:rsidR="00F64219" w:rsidRPr="00C31C22" w:rsidRDefault="00F64219" w:rsidP="00367593">
            <w:pPr>
              <w:numPr>
                <w:ilvl w:val="1"/>
                <w:numId w:val="13"/>
              </w:numPr>
              <w:shd w:val="clear" w:color="auto" w:fill="FFFFFF"/>
              <w:ind w:left="284" w:hanging="284"/>
              <w:jc w:val="both"/>
              <w:rPr>
                <w:rFonts w:ascii="Tahoma" w:hAnsi="Tahoma" w:cs="Tahoma"/>
              </w:rPr>
            </w:pPr>
            <w:r w:rsidRPr="00C31C22">
              <w:rPr>
                <w:rFonts w:ascii="Tahoma" w:hAnsi="Tahoma" w:cs="Tahoma"/>
              </w:rPr>
              <w:t>не</w:t>
            </w:r>
            <w:r w:rsidR="007832CA" w:rsidRPr="00C31C22">
              <w:rPr>
                <w:rFonts w:ascii="Tahoma" w:hAnsi="Tahoma" w:cs="Tahoma"/>
              </w:rPr>
              <w:t xml:space="preserve">т факта совмещения должностей – </w:t>
            </w:r>
            <w:r w:rsidRPr="00C31C22">
              <w:rPr>
                <w:rFonts w:ascii="Tahoma" w:hAnsi="Tahoma" w:cs="Tahoma"/>
              </w:rPr>
              <w:t>«0»</w:t>
            </w:r>
          </w:p>
        </w:tc>
        <w:tc>
          <w:tcPr>
            <w:tcW w:w="858" w:type="dxa"/>
          </w:tcPr>
          <w:p w14:paraId="3D3CDB1A" w14:textId="77777777" w:rsidR="00F64219" w:rsidRPr="00C31C22" w:rsidRDefault="00F64219" w:rsidP="00367593">
            <w:pPr>
              <w:jc w:val="both"/>
              <w:rPr>
                <w:rFonts w:ascii="Tahoma" w:hAnsi="Tahoma" w:cs="Tahoma"/>
              </w:rPr>
            </w:pPr>
            <w:r w:rsidRPr="00C31C22">
              <w:rPr>
                <w:rFonts w:ascii="Tahoma" w:hAnsi="Tahoma" w:cs="Tahoma"/>
              </w:rPr>
              <w:t>0 / 1</w:t>
            </w:r>
          </w:p>
        </w:tc>
        <w:tc>
          <w:tcPr>
            <w:tcW w:w="3887" w:type="dxa"/>
            <w:gridSpan w:val="2"/>
          </w:tcPr>
          <w:p w14:paraId="62AE558D" w14:textId="77777777" w:rsidR="00F64219" w:rsidRPr="00C31C22" w:rsidRDefault="00F64219" w:rsidP="00367593">
            <w:pPr>
              <w:shd w:val="clear" w:color="auto" w:fill="FFFFFF"/>
              <w:jc w:val="both"/>
              <w:rPr>
                <w:rFonts w:ascii="Tahoma" w:hAnsi="Tahoma" w:cs="Tahoma"/>
              </w:rPr>
            </w:pPr>
          </w:p>
        </w:tc>
      </w:tr>
      <w:tr w:rsidR="00DA7683" w:rsidRPr="00C31C22" w14:paraId="05BF86FA" w14:textId="77777777" w:rsidTr="00FE76CB">
        <w:tblPrEx>
          <w:tblCellMar>
            <w:top w:w="57" w:type="dxa"/>
            <w:left w:w="57" w:type="dxa"/>
            <w:bottom w:w="57" w:type="dxa"/>
            <w:right w:w="57" w:type="dxa"/>
          </w:tblCellMar>
          <w:tblLook w:val="00A0" w:firstRow="1" w:lastRow="0" w:firstColumn="1" w:lastColumn="0" w:noHBand="0" w:noVBand="0"/>
        </w:tblPrEx>
        <w:tc>
          <w:tcPr>
            <w:tcW w:w="652" w:type="dxa"/>
          </w:tcPr>
          <w:p w14:paraId="1EA10896"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lastRenderedPageBreak/>
              <w:t>7.3.</w:t>
            </w:r>
          </w:p>
        </w:tc>
        <w:tc>
          <w:tcPr>
            <w:tcW w:w="2735" w:type="dxa"/>
            <w:gridSpan w:val="2"/>
          </w:tcPr>
          <w:p w14:paraId="22D32EB2" w14:textId="5C657EEA" w:rsidR="00F64219" w:rsidRPr="00C31C22" w:rsidRDefault="00F64219" w:rsidP="00367593">
            <w:pPr>
              <w:tabs>
                <w:tab w:val="left" w:pos="458"/>
              </w:tabs>
              <w:rPr>
                <w:rFonts w:ascii="Tahoma" w:hAnsi="Tahoma" w:cs="Tahoma"/>
              </w:rPr>
            </w:pPr>
            <w:r w:rsidRPr="00C31C22">
              <w:rPr>
                <w:rFonts w:ascii="Tahoma" w:hAnsi="Tahoma" w:cs="Tahoma"/>
              </w:rPr>
              <w:t>Адрес массовой регистрации юридических лиц</w:t>
            </w:r>
            <w:r w:rsidRPr="00C31C22">
              <w:rPr>
                <w:rFonts w:ascii="Tahoma" w:hAnsi="Tahoma" w:cs="Tahoma"/>
                <w:vertAlign w:val="superscript"/>
              </w:rPr>
              <w:footnoteReference w:id="3"/>
            </w:r>
            <w:r w:rsidR="007832CA" w:rsidRPr="00C31C22">
              <w:rPr>
                <w:rFonts w:ascii="Tahoma" w:hAnsi="Tahoma" w:cs="Tahoma"/>
              </w:rPr>
              <w:t>.</w:t>
            </w:r>
          </w:p>
          <w:p w14:paraId="67956482" w14:textId="77777777" w:rsidR="00F64219" w:rsidRPr="00C31C22" w:rsidRDefault="00F64219" w:rsidP="00367593">
            <w:pPr>
              <w:tabs>
                <w:tab w:val="left" w:pos="661"/>
              </w:tabs>
              <w:rPr>
                <w:rFonts w:ascii="Tahoma" w:hAnsi="Tahoma" w:cs="Tahoma"/>
              </w:rPr>
            </w:pPr>
            <w:r w:rsidRPr="00C31C22">
              <w:rPr>
                <w:rFonts w:ascii="Tahoma" w:hAnsi="Tahoma" w:cs="Tahoma"/>
              </w:rPr>
              <w:t>Требование не применяется для организаций – нерезидентов РФ</w:t>
            </w:r>
          </w:p>
        </w:tc>
        <w:tc>
          <w:tcPr>
            <w:tcW w:w="6986" w:type="dxa"/>
          </w:tcPr>
          <w:p w14:paraId="693DCC5B" w14:textId="138B495C" w:rsidR="00F64219" w:rsidRPr="00C31C22" w:rsidRDefault="00F64219" w:rsidP="00367593">
            <w:pPr>
              <w:widowControl/>
              <w:numPr>
                <w:ilvl w:val="0"/>
                <w:numId w:val="15"/>
              </w:numPr>
              <w:shd w:val="clear" w:color="auto" w:fill="FFFFFF"/>
              <w:ind w:left="284" w:hanging="284"/>
              <w:rPr>
                <w:rFonts w:ascii="Tahoma" w:hAnsi="Tahoma" w:cs="Tahoma"/>
              </w:rPr>
            </w:pPr>
            <w:r w:rsidRPr="00C31C22">
              <w:rPr>
                <w:rFonts w:ascii="Tahoma" w:hAnsi="Tahoma" w:cs="Tahoma"/>
              </w:rPr>
              <w:t>адрес массовой регистрации 50 и более юридических лиц</w:t>
            </w:r>
            <w:r w:rsidR="007832CA" w:rsidRPr="00C31C22">
              <w:rPr>
                <w:rFonts w:ascii="Tahoma" w:hAnsi="Tahoma" w:cs="Tahoma"/>
              </w:rPr>
              <w:t xml:space="preserve"> – </w:t>
            </w:r>
            <w:r w:rsidRPr="00C31C22">
              <w:rPr>
                <w:rFonts w:ascii="Tahoma" w:hAnsi="Tahoma" w:cs="Tahoma"/>
              </w:rPr>
              <w:t>«2»;</w:t>
            </w:r>
          </w:p>
          <w:p w14:paraId="02D5A5F0" w14:textId="67F3EF4A" w:rsidR="00F64219" w:rsidRPr="00C31C22" w:rsidRDefault="00F64219" w:rsidP="00367593">
            <w:pPr>
              <w:widowControl/>
              <w:numPr>
                <w:ilvl w:val="0"/>
                <w:numId w:val="15"/>
              </w:numPr>
              <w:shd w:val="clear" w:color="auto" w:fill="FFFFFF"/>
              <w:ind w:left="284" w:hanging="284"/>
              <w:rPr>
                <w:rFonts w:ascii="Tahoma" w:hAnsi="Tahoma" w:cs="Tahoma"/>
              </w:rPr>
            </w:pPr>
            <w:r w:rsidRPr="00C31C22">
              <w:rPr>
                <w:rFonts w:ascii="Tahoma" w:hAnsi="Tahoma" w:cs="Tahoma"/>
              </w:rPr>
              <w:t>адрес массовой регистрации от 10 до 50 юридических лиц</w:t>
            </w:r>
            <w:r w:rsidR="007832CA" w:rsidRPr="00C31C22">
              <w:rPr>
                <w:rFonts w:ascii="Tahoma" w:hAnsi="Tahoma" w:cs="Tahoma"/>
              </w:rPr>
              <w:t xml:space="preserve"> – </w:t>
            </w:r>
            <w:r w:rsidRPr="00C31C22">
              <w:rPr>
                <w:rFonts w:ascii="Tahoma" w:hAnsi="Tahoma" w:cs="Tahoma"/>
              </w:rPr>
              <w:t>«1»;</w:t>
            </w:r>
          </w:p>
          <w:p w14:paraId="594BAAB9" w14:textId="709B0ABE" w:rsidR="00F64219" w:rsidRPr="00C31C22" w:rsidRDefault="007832CA" w:rsidP="00367593">
            <w:pPr>
              <w:widowControl/>
              <w:numPr>
                <w:ilvl w:val="0"/>
                <w:numId w:val="15"/>
              </w:numPr>
              <w:shd w:val="clear" w:color="auto" w:fill="FFFFFF"/>
              <w:ind w:left="284" w:hanging="284"/>
              <w:rPr>
                <w:rFonts w:ascii="Tahoma" w:hAnsi="Tahoma" w:cs="Tahoma"/>
              </w:rPr>
            </w:pPr>
            <w:r w:rsidRPr="00C31C22">
              <w:rPr>
                <w:rFonts w:ascii="Tahoma" w:hAnsi="Tahoma" w:cs="Tahoma"/>
              </w:rPr>
              <w:t xml:space="preserve">обратное – </w:t>
            </w:r>
            <w:r w:rsidR="00F64219" w:rsidRPr="00C31C22">
              <w:rPr>
                <w:rFonts w:ascii="Tahoma" w:hAnsi="Tahoma" w:cs="Tahoma"/>
              </w:rPr>
              <w:t>«0»</w:t>
            </w:r>
          </w:p>
        </w:tc>
        <w:tc>
          <w:tcPr>
            <w:tcW w:w="858" w:type="dxa"/>
          </w:tcPr>
          <w:p w14:paraId="46E16070" w14:textId="77777777" w:rsidR="00F64219" w:rsidRPr="00C31C22" w:rsidRDefault="00F64219" w:rsidP="00367593">
            <w:pPr>
              <w:rPr>
                <w:rFonts w:ascii="Tahoma" w:hAnsi="Tahoma" w:cs="Tahoma"/>
              </w:rPr>
            </w:pPr>
            <w:r w:rsidRPr="00C31C22">
              <w:rPr>
                <w:rFonts w:ascii="Tahoma" w:hAnsi="Tahoma" w:cs="Tahoma"/>
              </w:rPr>
              <w:t>0 / 1 / 2</w:t>
            </w:r>
          </w:p>
        </w:tc>
        <w:tc>
          <w:tcPr>
            <w:tcW w:w="3887" w:type="dxa"/>
            <w:gridSpan w:val="2"/>
          </w:tcPr>
          <w:p w14:paraId="4F3D8260" w14:textId="77777777" w:rsidR="00F64219" w:rsidRPr="00C31C22" w:rsidRDefault="00F64219" w:rsidP="00367593">
            <w:pPr>
              <w:shd w:val="clear" w:color="auto" w:fill="FFFFFF"/>
              <w:jc w:val="both"/>
              <w:rPr>
                <w:rFonts w:ascii="Tahoma" w:hAnsi="Tahoma" w:cs="Tahoma"/>
              </w:rPr>
            </w:pPr>
          </w:p>
        </w:tc>
      </w:tr>
      <w:tr w:rsidR="00DA7683" w:rsidRPr="00C31C22" w14:paraId="2CFC9FA5"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1FA9E017"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7.4.</w:t>
            </w:r>
          </w:p>
        </w:tc>
        <w:tc>
          <w:tcPr>
            <w:tcW w:w="2735" w:type="dxa"/>
            <w:gridSpan w:val="2"/>
          </w:tcPr>
          <w:p w14:paraId="53069FD5" w14:textId="77777777" w:rsidR="00F64219" w:rsidRPr="00C31C22" w:rsidRDefault="00F64219" w:rsidP="00367593">
            <w:pPr>
              <w:tabs>
                <w:tab w:val="left" w:pos="661"/>
              </w:tabs>
              <w:rPr>
                <w:rFonts w:ascii="Tahoma" w:hAnsi="Tahoma" w:cs="Tahoma"/>
              </w:rPr>
            </w:pPr>
            <w:r w:rsidRPr="00C31C22">
              <w:rPr>
                <w:rFonts w:ascii="Tahoma" w:hAnsi="Tahoma" w:cs="Tahoma"/>
              </w:rPr>
              <w:t xml:space="preserve">Непродолжительный срок существования </w:t>
            </w:r>
            <w:r w:rsidR="00886895" w:rsidRPr="00C31C22">
              <w:rPr>
                <w:rFonts w:ascii="Tahoma" w:hAnsi="Tahoma" w:cs="Tahoma"/>
              </w:rPr>
              <w:t xml:space="preserve">субъекта МСП </w:t>
            </w:r>
            <w:r w:rsidRPr="00C31C22">
              <w:rPr>
                <w:rFonts w:ascii="Tahoma" w:hAnsi="Tahoma" w:cs="Tahoma"/>
              </w:rPr>
              <w:t>(государственная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w:t>
            </w:r>
          </w:p>
        </w:tc>
        <w:tc>
          <w:tcPr>
            <w:tcW w:w="6986" w:type="dxa"/>
          </w:tcPr>
          <w:p w14:paraId="402E812D" w14:textId="69AC6179"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срок существования менее 1 года (государственная регистрация юридического лица или физического лица в качестве индивидуального предпринимателя осуществлена менее, чем за 12 календарных месяца до момента осуществления проверки)</w:t>
            </w:r>
            <w:r w:rsidR="007832CA" w:rsidRPr="00C31C22">
              <w:rPr>
                <w:rFonts w:ascii="Tahoma" w:hAnsi="Tahoma" w:cs="Tahoma"/>
              </w:rPr>
              <w:t xml:space="preserve"> – </w:t>
            </w:r>
            <w:r w:rsidRPr="00C31C22">
              <w:rPr>
                <w:rFonts w:ascii="Tahoma" w:hAnsi="Tahoma" w:cs="Tahoma"/>
              </w:rPr>
              <w:t>«2»;</w:t>
            </w:r>
          </w:p>
          <w:p w14:paraId="531E6A2C" w14:textId="36AA6E3F"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срок существования от 1-го до 2-х лет (государственная регистрация юридического лица или физического лица в качестве индивидуального предпринимателя осуществлена более, чем за 12 и менее, чем за 24 календарных месяца до момента</w:t>
            </w:r>
            <w:r w:rsidR="007832CA" w:rsidRPr="00C31C22">
              <w:rPr>
                <w:rFonts w:ascii="Tahoma" w:hAnsi="Tahoma" w:cs="Tahoma"/>
              </w:rPr>
              <w:t xml:space="preserve"> осуществления проверки) – «1»;</w:t>
            </w:r>
          </w:p>
          <w:p w14:paraId="50DBF71F" w14:textId="54224C26"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срок существования более 2-х лет (государственная регистрация юридического лица или физического лица в качестве индивидуального предпринимателя осуществлена ранее, чем за 24 календарных месяца до момента осуществления проверки)</w:t>
            </w:r>
            <w:r w:rsidR="007832CA" w:rsidRPr="00C31C22">
              <w:rPr>
                <w:rFonts w:ascii="Tahoma" w:hAnsi="Tahoma" w:cs="Tahoma"/>
              </w:rPr>
              <w:t xml:space="preserve"> – </w:t>
            </w:r>
            <w:r w:rsidRPr="00C31C22">
              <w:rPr>
                <w:rFonts w:ascii="Tahoma" w:hAnsi="Tahoma" w:cs="Tahoma"/>
              </w:rPr>
              <w:t>«0»</w:t>
            </w:r>
          </w:p>
        </w:tc>
        <w:tc>
          <w:tcPr>
            <w:tcW w:w="858" w:type="dxa"/>
          </w:tcPr>
          <w:p w14:paraId="21A431A3" w14:textId="77777777" w:rsidR="00F64219" w:rsidRPr="00C31C22" w:rsidRDefault="00F64219" w:rsidP="00367593">
            <w:pPr>
              <w:rPr>
                <w:rFonts w:ascii="Tahoma" w:hAnsi="Tahoma" w:cs="Tahoma"/>
              </w:rPr>
            </w:pPr>
            <w:r w:rsidRPr="00C31C22">
              <w:rPr>
                <w:rFonts w:ascii="Tahoma" w:hAnsi="Tahoma" w:cs="Tahoma"/>
              </w:rPr>
              <w:t>0 / 1 / 2</w:t>
            </w:r>
          </w:p>
        </w:tc>
        <w:tc>
          <w:tcPr>
            <w:tcW w:w="3887" w:type="dxa"/>
            <w:gridSpan w:val="2"/>
          </w:tcPr>
          <w:p w14:paraId="3310F7BB" w14:textId="77777777" w:rsidR="00F64219" w:rsidRPr="00C31C22" w:rsidRDefault="00F64219" w:rsidP="00367593">
            <w:pPr>
              <w:shd w:val="clear" w:color="auto" w:fill="FFFFFF"/>
              <w:jc w:val="both"/>
              <w:rPr>
                <w:rFonts w:ascii="Tahoma" w:hAnsi="Tahoma" w:cs="Tahoma"/>
              </w:rPr>
            </w:pPr>
          </w:p>
        </w:tc>
      </w:tr>
      <w:tr w:rsidR="00DA7683" w:rsidRPr="00C31C22" w14:paraId="47E5B4C5" w14:textId="77777777" w:rsidTr="00FC27EF">
        <w:tblPrEx>
          <w:tblCellMar>
            <w:top w:w="57" w:type="dxa"/>
            <w:left w:w="57" w:type="dxa"/>
            <w:bottom w:w="57" w:type="dxa"/>
            <w:right w:w="57" w:type="dxa"/>
          </w:tblCellMar>
          <w:tblLook w:val="00A0" w:firstRow="1" w:lastRow="0" w:firstColumn="1" w:lastColumn="0" w:noHBand="0" w:noVBand="0"/>
        </w:tblPrEx>
        <w:trPr>
          <w:trHeight w:val="413"/>
        </w:trPr>
        <w:tc>
          <w:tcPr>
            <w:tcW w:w="652" w:type="dxa"/>
          </w:tcPr>
          <w:p w14:paraId="72854731"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7.5.</w:t>
            </w:r>
          </w:p>
        </w:tc>
        <w:tc>
          <w:tcPr>
            <w:tcW w:w="2735" w:type="dxa"/>
            <w:gridSpan w:val="2"/>
          </w:tcPr>
          <w:p w14:paraId="7E092339" w14:textId="77777777" w:rsidR="00F64219" w:rsidRPr="00C31C22" w:rsidRDefault="00F64219" w:rsidP="00367593">
            <w:pPr>
              <w:tabs>
                <w:tab w:val="left" w:pos="661"/>
              </w:tabs>
              <w:rPr>
                <w:rFonts w:ascii="Tahoma" w:hAnsi="Tahoma" w:cs="Tahoma"/>
              </w:rPr>
            </w:pPr>
            <w:r w:rsidRPr="00C31C22">
              <w:rPr>
                <w:rFonts w:ascii="Tahoma" w:hAnsi="Tahoma" w:cs="Tahoma"/>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6986" w:type="dxa"/>
          </w:tcPr>
          <w:p w14:paraId="3F994ECC" w14:textId="335949EA"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численность персонала 5 и менее человек или</w:t>
            </w:r>
            <w:r w:rsidR="007832CA" w:rsidRPr="00C31C22">
              <w:rPr>
                <w:rFonts w:ascii="Tahoma" w:hAnsi="Tahoma" w:cs="Tahoma"/>
              </w:rPr>
              <w:t xml:space="preserve"> отсутствие кадрового состава – </w:t>
            </w:r>
            <w:r w:rsidRPr="00C31C22">
              <w:rPr>
                <w:rFonts w:ascii="Tahoma" w:hAnsi="Tahoma" w:cs="Tahoma"/>
              </w:rPr>
              <w:t>«2»;</w:t>
            </w:r>
          </w:p>
          <w:p w14:paraId="7770C325" w14:textId="02FC04CE"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численность</w:t>
            </w:r>
            <w:r w:rsidR="007832CA" w:rsidRPr="00C31C22">
              <w:rPr>
                <w:rFonts w:ascii="Tahoma" w:hAnsi="Tahoma" w:cs="Tahoma"/>
              </w:rPr>
              <w:t xml:space="preserve"> персонала от 6 до 10 человек – </w:t>
            </w:r>
            <w:r w:rsidRPr="00C31C22">
              <w:rPr>
                <w:rFonts w:ascii="Tahoma" w:hAnsi="Tahoma" w:cs="Tahoma"/>
              </w:rPr>
              <w:t>«1»;</w:t>
            </w:r>
          </w:p>
          <w:p w14:paraId="3BFB56E1" w14:textId="03B34163"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численнос</w:t>
            </w:r>
            <w:r w:rsidR="007832CA" w:rsidRPr="00C31C22">
              <w:rPr>
                <w:rFonts w:ascii="Tahoma" w:hAnsi="Tahoma" w:cs="Tahoma"/>
              </w:rPr>
              <w:t xml:space="preserve">ть персонала более 10 человек – </w:t>
            </w:r>
            <w:r w:rsidRPr="00C31C22">
              <w:rPr>
                <w:rFonts w:ascii="Tahoma" w:hAnsi="Tahoma" w:cs="Tahoma"/>
              </w:rPr>
              <w:t>«0»</w:t>
            </w:r>
          </w:p>
        </w:tc>
        <w:tc>
          <w:tcPr>
            <w:tcW w:w="858" w:type="dxa"/>
          </w:tcPr>
          <w:p w14:paraId="3440DA11" w14:textId="77777777" w:rsidR="00F64219" w:rsidRPr="00C31C22" w:rsidRDefault="00F64219" w:rsidP="00367593">
            <w:pPr>
              <w:rPr>
                <w:rFonts w:ascii="Tahoma" w:hAnsi="Tahoma" w:cs="Tahoma"/>
              </w:rPr>
            </w:pPr>
            <w:r w:rsidRPr="00C31C22">
              <w:rPr>
                <w:rFonts w:ascii="Tahoma" w:hAnsi="Tahoma" w:cs="Tahoma"/>
              </w:rPr>
              <w:t>0 / 1 / 2</w:t>
            </w:r>
          </w:p>
        </w:tc>
        <w:tc>
          <w:tcPr>
            <w:tcW w:w="3887" w:type="dxa"/>
            <w:gridSpan w:val="2"/>
          </w:tcPr>
          <w:p w14:paraId="36FAA055" w14:textId="77777777" w:rsidR="00F64219" w:rsidRPr="00C31C22" w:rsidRDefault="00F64219" w:rsidP="00367593">
            <w:pPr>
              <w:shd w:val="clear" w:color="auto" w:fill="FFFFFF"/>
              <w:jc w:val="both"/>
              <w:rPr>
                <w:rFonts w:ascii="Tahoma" w:hAnsi="Tahoma" w:cs="Tahoma"/>
              </w:rPr>
            </w:pPr>
          </w:p>
        </w:tc>
      </w:tr>
      <w:tr w:rsidR="00DA7683" w:rsidRPr="00C31C22" w14:paraId="5793627F"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5254C5E1"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7.6.</w:t>
            </w:r>
          </w:p>
        </w:tc>
        <w:tc>
          <w:tcPr>
            <w:tcW w:w="2735" w:type="dxa"/>
            <w:gridSpan w:val="2"/>
          </w:tcPr>
          <w:p w14:paraId="19381A30" w14:textId="77777777" w:rsidR="00F64219" w:rsidRPr="00C31C22" w:rsidRDefault="00F64219" w:rsidP="00367593">
            <w:pPr>
              <w:tabs>
                <w:tab w:val="left" w:pos="661"/>
              </w:tabs>
              <w:rPr>
                <w:rFonts w:ascii="Tahoma" w:hAnsi="Tahoma" w:cs="Tahoma"/>
              </w:rPr>
            </w:pPr>
            <w:r w:rsidRPr="00C31C22">
              <w:rPr>
                <w:rFonts w:ascii="Tahoma" w:hAnsi="Tahoma" w:cs="Tahoma"/>
              </w:rPr>
              <w:t xml:space="preserve">Получение </w:t>
            </w:r>
            <w:r w:rsidR="00886895" w:rsidRPr="00C31C22">
              <w:rPr>
                <w:rFonts w:ascii="Tahoma" w:hAnsi="Tahoma" w:cs="Tahoma"/>
              </w:rPr>
              <w:t>субъектом МСП</w:t>
            </w:r>
            <w:r w:rsidRPr="00C31C22">
              <w:rPr>
                <w:rFonts w:ascii="Tahoma" w:hAnsi="Tahoma" w:cs="Tahoma"/>
              </w:rPr>
              <w:t xml:space="preserve"> по итогам </w:t>
            </w:r>
            <w:r w:rsidRPr="00C31C22">
              <w:rPr>
                <w:rFonts w:ascii="Tahoma" w:hAnsi="Tahoma" w:cs="Tahoma"/>
                <w:u w:val="single"/>
              </w:rPr>
              <w:t>двух</w:t>
            </w:r>
            <w:r w:rsidRPr="00C31C22">
              <w:rPr>
                <w:rFonts w:ascii="Tahoma" w:hAnsi="Tahoma" w:cs="Tahoma"/>
              </w:rPr>
              <w:t xml:space="preserve"> отчетных периодов (календарных годов), предшествующих году подачи документов на </w:t>
            </w:r>
            <w:r w:rsidRPr="00C31C22">
              <w:rPr>
                <w:rFonts w:ascii="Tahoma" w:hAnsi="Tahoma" w:cs="Tahoma"/>
              </w:rPr>
              <w:lastRenderedPageBreak/>
              <w:t>проверку финансового результата в виде убытка и/или равного «0» в соответствии с применяющимися бухгалтерскими стандартами (РСБУ, МФСО)</w:t>
            </w:r>
          </w:p>
        </w:tc>
        <w:tc>
          <w:tcPr>
            <w:tcW w:w="6986" w:type="dxa"/>
          </w:tcPr>
          <w:p w14:paraId="185167ED" w14:textId="322DB094"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lastRenderedPageBreak/>
              <w:t xml:space="preserve">по итогам двух отчетных периодов </w:t>
            </w:r>
            <w:r w:rsidR="007832CA" w:rsidRPr="00C31C22">
              <w:rPr>
                <w:rFonts w:ascii="Tahoma" w:hAnsi="Tahoma" w:cs="Tahoma"/>
              </w:rPr>
              <w:t>–</w:t>
            </w:r>
            <w:r w:rsidRPr="00C31C22">
              <w:rPr>
                <w:rFonts w:ascii="Tahoma" w:hAnsi="Tahoma" w:cs="Tahoma"/>
              </w:rPr>
              <w:t xml:space="preserve"> убыток и/или фина</w:t>
            </w:r>
            <w:r w:rsidR="007832CA" w:rsidRPr="00C31C22">
              <w:rPr>
                <w:rFonts w:ascii="Tahoma" w:hAnsi="Tahoma" w:cs="Tahoma"/>
              </w:rPr>
              <w:t xml:space="preserve">нсовый результат равен «0» – </w:t>
            </w:r>
            <w:r w:rsidRPr="00C31C22">
              <w:rPr>
                <w:rFonts w:ascii="Tahoma" w:hAnsi="Tahoma" w:cs="Tahoma"/>
              </w:rPr>
              <w:t>«1»;</w:t>
            </w:r>
          </w:p>
          <w:p w14:paraId="060CA354" w14:textId="77B857A0"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отсутствие убытка по итогам двух отчетных периодов и/или ф</w:t>
            </w:r>
            <w:r w:rsidR="007832CA" w:rsidRPr="00C31C22">
              <w:rPr>
                <w:rFonts w:ascii="Tahoma" w:hAnsi="Tahoma" w:cs="Tahoma"/>
              </w:rPr>
              <w:t xml:space="preserve">инансовый результат более «0» – </w:t>
            </w:r>
            <w:r w:rsidRPr="00C31C22">
              <w:rPr>
                <w:rFonts w:ascii="Tahoma" w:hAnsi="Tahoma" w:cs="Tahoma"/>
              </w:rPr>
              <w:t>«0»</w:t>
            </w:r>
          </w:p>
        </w:tc>
        <w:tc>
          <w:tcPr>
            <w:tcW w:w="858" w:type="dxa"/>
          </w:tcPr>
          <w:p w14:paraId="2DE271C8" w14:textId="77777777" w:rsidR="00F64219" w:rsidRPr="00C31C22" w:rsidRDefault="00F64219" w:rsidP="00367593">
            <w:pPr>
              <w:rPr>
                <w:rFonts w:ascii="Tahoma" w:hAnsi="Tahoma" w:cs="Tahoma"/>
              </w:rPr>
            </w:pPr>
            <w:r w:rsidRPr="00C31C22">
              <w:rPr>
                <w:rFonts w:ascii="Tahoma" w:hAnsi="Tahoma" w:cs="Tahoma"/>
              </w:rPr>
              <w:t>0 / 1</w:t>
            </w:r>
          </w:p>
        </w:tc>
        <w:tc>
          <w:tcPr>
            <w:tcW w:w="3887" w:type="dxa"/>
            <w:gridSpan w:val="2"/>
          </w:tcPr>
          <w:p w14:paraId="6333DC32" w14:textId="77777777" w:rsidR="00F64219" w:rsidRPr="00C31C22" w:rsidRDefault="00F64219" w:rsidP="00367593">
            <w:pPr>
              <w:shd w:val="clear" w:color="auto" w:fill="FFFFFF"/>
              <w:jc w:val="both"/>
              <w:rPr>
                <w:rFonts w:ascii="Tahoma" w:hAnsi="Tahoma" w:cs="Tahoma"/>
              </w:rPr>
            </w:pPr>
          </w:p>
        </w:tc>
      </w:tr>
      <w:tr w:rsidR="00DA7683" w:rsidRPr="00C31C22" w14:paraId="4C1ED179" w14:textId="77777777" w:rsidTr="00FC27EF">
        <w:tblPrEx>
          <w:tblCellMar>
            <w:top w:w="57" w:type="dxa"/>
            <w:left w:w="57" w:type="dxa"/>
            <w:bottom w:w="57" w:type="dxa"/>
            <w:right w:w="57" w:type="dxa"/>
          </w:tblCellMar>
          <w:tblLook w:val="00A0" w:firstRow="1" w:lastRow="0" w:firstColumn="1" w:lastColumn="0" w:noHBand="0" w:noVBand="0"/>
        </w:tblPrEx>
        <w:trPr>
          <w:trHeight w:val="848"/>
        </w:trPr>
        <w:tc>
          <w:tcPr>
            <w:tcW w:w="652" w:type="dxa"/>
          </w:tcPr>
          <w:p w14:paraId="4C369766"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7.7.</w:t>
            </w:r>
          </w:p>
        </w:tc>
        <w:tc>
          <w:tcPr>
            <w:tcW w:w="2735" w:type="dxa"/>
            <w:gridSpan w:val="2"/>
          </w:tcPr>
          <w:p w14:paraId="655B0828" w14:textId="7F3BDE78" w:rsidR="00F64219" w:rsidRPr="00C31C22" w:rsidRDefault="00A66B98" w:rsidP="00367593">
            <w:pPr>
              <w:tabs>
                <w:tab w:val="left" w:pos="661"/>
              </w:tabs>
              <w:rPr>
                <w:rFonts w:ascii="Tahoma" w:hAnsi="Tahoma" w:cs="Tahoma"/>
                <w:color w:val="0070C0"/>
              </w:rPr>
            </w:pPr>
            <w:r w:rsidRPr="00C31C22">
              <w:rPr>
                <w:rFonts w:ascii="Tahoma" w:hAnsi="Tahoma" w:cs="Tahoma"/>
                <w:color w:val="0070C0"/>
              </w:rPr>
              <w:t xml:space="preserve">Наличие у Участника закупки недоимки по налогам, сборам, задолженности по иным обязательным платежам в бюджеты бюджетной системы РФ, превышающей 1 тыс. рублей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а также </w:t>
            </w:r>
            <w:r w:rsidRPr="00C31C22">
              <w:rPr>
                <w:rFonts w:ascii="Tahoma" w:hAnsi="Tahoma" w:cs="Tahoma"/>
                <w:color w:val="0070C0"/>
              </w:rPr>
              <w:lastRenderedPageBreak/>
              <w:t>отсутствие у Участника закупки заблокированных счетов по основаниям недоимки по налогам, сборам, задолженности по иным обязательным платежам в бюджеты бюджетной системы РФ</w:t>
            </w:r>
          </w:p>
        </w:tc>
        <w:tc>
          <w:tcPr>
            <w:tcW w:w="6986" w:type="dxa"/>
          </w:tcPr>
          <w:p w14:paraId="59FD3BE6" w14:textId="77777777" w:rsidR="00A66B98" w:rsidRPr="00C31C22" w:rsidRDefault="00A66B98" w:rsidP="00367593">
            <w:pPr>
              <w:numPr>
                <w:ilvl w:val="1"/>
                <w:numId w:val="13"/>
              </w:numPr>
              <w:shd w:val="clear" w:color="auto" w:fill="FFFFFF"/>
              <w:tabs>
                <w:tab w:val="left" w:pos="288"/>
              </w:tabs>
              <w:rPr>
                <w:rFonts w:ascii="Tahoma" w:hAnsi="Tahoma" w:cs="Tahoma"/>
                <w:color w:val="0070C0"/>
              </w:rPr>
            </w:pPr>
            <w:r w:rsidRPr="00C31C22">
              <w:rPr>
                <w:rFonts w:ascii="Tahoma" w:hAnsi="Tahoma" w:cs="Tahoma"/>
                <w:color w:val="0070C0"/>
              </w:rPr>
              <w:lastRenderedPageBreak/>
              <w:t>имеется заблокированные счета по основаниям недоимки по налогам, сборам, задолженности по иным обязательным платежам в бюджеты бюджетной системы РФ и имеется неисполненная задолженность перед бюджетом, превышающая 1 тыс. рублей – «2»;</w:t>
            </w:r>
          </w:p>
          <w:p w14:paraId="62EFBBD2" w14:textId="77777777" w:rsidR="00A66B98" w:rsidRPr="00C31C22" w:rsidRDefault="00A66B98" w:rsidP="00367593">
            <w:pPr>
              <w:numPr>
                <w:ilvl w:val="1"/>
                <w:numId w:val="13"/>
              </w:numPr>
              <w:shd w:val="clear" w:color="auto" w:fill="FFFFFF"/>
              <w:tabs>
                <w:tab w:val="left" w:pos="288"/>
              </w:tabs>
              <w:rPr>
                <w:rFonts w:ascii="Tahoma" w:hAnsi="Tahoma" w:cs="Tahoma"/>
                <w:color w:val="0070C0"/>
              </w:rPr>
            </w:pPr>
            <w:r w:rsidRPr="00C31C22">
              <w:rPr>
                <w:rFonts w:ascii="Tahoma" w:hAnsi="Tahoma" w:cs="Tahoma"/>
                <w:color w:val="0070C0"/>
              </w:rPr>
              <w:t>имеются заблокированные счета по основаниям недоимки по налогам, сборам, задолженности по иным обязательным платежам в бюджеты бюджетной системы РФ или имеется неисполненная задолженность перед бюджетом, превышающая 1 тыс. рублей – «1»;</w:t>
            </w:r>
          </w:p>
          <w:p w14:paraId="22055C41" w14:textId="14445292" w:rsidR="00A66B98" w:rsidRPr="00C31C22" w:rsidRDefault="00A66B98" w:rsidP="00367593">
            <w:pPr>
              <w:numPr>
                <w:ilvl w:val="1"/>
                <w:numId w:val="13"/>
              </w:numPr>
              <w:shd w:val="clear" w:color="auto" w:fill="FFFFFF"/>
              <w:tabs>
                <w:tab w:val="left" w:pos="288"/>
              </w:tabs>
              <w:rPr>
                <w:rFonts w:ascii="Tahoma" w:hAnsi="Tahoma" w:cs="Tahoma"/>
                <w:color w:val="0070C0"/>
              </w:rPr>
            </w:pPr>
            <w:r w:rsidRPr="00C31C22">
              <w:rPr>
                <w:rFonts w:ascii="Tahoma" w:hAnsi="Tahoma" w:cs="Tahoma"/>
                <w:color w:val="0070C0"/>
              </w:rPr>
              <w:t xml:space="preserve">незаблокированные счета по основаниям недоимки по налогам, сборам, задолженности по иным обязательным платежам в бюджеты бюджетной системы РФ и отсутствует неисполненная задолженность перед бюджетом, </w:t>
            </w:r>
            <w:r w:rsidR="007832CA" w:rsidRPr="00C31C22">
              <w:rPr>
                <w:rFonts w:ascii="Tahoma" w:hAnsi="Tahoma" w:cs="Tahoma"/>
                <w:color w:val="0070C0"/>
              </w:rPr>
              <w:t>превышающая 1 тыс. рублей – «0»;</w:t>
            </w:r>
          </w:p>
          <w:p w14:paraId="2AE50501" w14:textId="77E57EEB" w:rsidR="00F64219" w:rsidRPr="00C31C22" w:rsidRDefault="007832CA" w:rsidP="00367593">
            <w:pPr>
              <w:numPr>
                <w:ilvl w:val="1"/>
                <w:numId w:val="13"/>
              </w:numPr>
              <w:shd w:val="clear" w:color="auto" w:fill="FFFFFF"/>
              <w:tabs>
                <w:tab w:val="left" w:pos="288"/>
              </w:tabs>
              <w:rPr>
                <w:rFonts w:ascii="Tahoma" w:hAnsi="Tahoma" w:cs="Tahoma"/>
                <w:color w:val="0070C0"/>
              </w:rPr>
            </w:pPr>
            <w:r w:rsidRPr="00C31C22">
              <w:rPr>
                <w:rFonts w:ascii="Tahoma" w:hAnsi="Tahoma" w:cs="Tahoma"/>
                <w:color w:val="0070C0"/>
              </w:rPr>
              <w:t xml:space="preserve">отсутствие </w:t>
            </w:r>
            <w:r w:rsidR="00A66B98" w:rsidRPr="00C31C22">
              <w:rPr>
                <w:rFonts w:ascii="Tahoma" w:hAnsi="Tahoma" w:cs="Tahoma"/>
                <w:color w:val="0070C0"/>
              </w:rPr>
              <w:t>задолженности согласно Справк</w:t>
            </w:r>
            <w:r w:rsidR="009E4526" w:rsidRPr="00C31C22">
              <w:rPr>
                <w:rFonts w:ascii="Tahoma" w:hAnsi="Tahoma" w:cs="Tahoma"/>
                <w:color w:val="0070C0"/>
              </w:rPr>
              <w:t>и</w:t>
            </w:r>
            <w:r w:rsidR="00A66B98" w:rsidRPr="00C31C22">
              <w:rPr>
                <w:rFonts w:ascii="Tahoma" w:hAnsi="Tahoma" w:cs="Tahoma"/>
                <w:color w:val="0070C0"/>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w:t>
            </w:r>
          </w:p>
        </w:tc>
        <w:tc>
          <w:tcPr>
            <w:tcW w:w="858" w:type="dxa"/>
          </w:tcPr>
          <w:p w14:paraId="2EFDBAF4" w14:textId="16D9A2B0" w:rsidR="00F64219" w:rsidRPr="00C31C22" w:rsidRDefault="00F64219" w:rsidP="00367593">
            <w:pPr>
              <w:rPr>
                <w:rFonts w:ascii="Tahoma" w:hAnsi="Tahoma" w:cs="Tahoma"/>
                <w:color w:val="0070C0"/>
              </w:rPr>
            </w:pPr>
            <w:r w:rsidRPr="00C31C22">
              <w:rPr>
                <w:rFonts w:ascii="Tahoma" w:hAnsi="Tahoma" w:cs="Tahoma"/>
                <w:color w:val="0070C0"/>
              </w:rPr>
              <w:t>0 / 1</w:t>
            </w:r>
            <w:r w:rsidR="009E4526" w:rsidRPr="00C31C22">
              <w:rPr>
                <w:rFonts w:ascii="Tahoma" w:hAnsi="Tahoma" w:cs="Tahoma"/>
                <w:color w:val="0070C0"/>
              </w:rPr>
              <w:t xml:space="preserve"> </w:t>
            </w:r>
            <w:r w:rsidR="00A66B98" w:rsidRPr="00C31C22">
              <w:rPr>
                <w:rFonts w:ascii="Tahoma" w:hAnsi="Tahoma" w:cs="Tahoma"/>
                <w:color w:val="0070C0"/>
              </w:rPr>
              <w:t>/</w:t>
            </w:r>
            <w:r w:rsidR="009E4526" w:rsidRPr="00C31C22">
              <w:rPr>
                <w:rFonts w:ascii="Tahoma" w:hAnsi="Tahoma" w:cs="Tahoma"/>
                <w:color w:val="0070C0"/>
              </w:rPr>
              <w:t xml:space="preserve"> </w:t>
            </w:r>
            <w:r w:rsidR="00A66B98" w:rsidRPr="00C31C22">
              <w:rPr>
                <w:rFonts w:ascii="Tahoma" w:hAnsi="Tahoma" w:cs="Tahoma"/>
                <w:color w:val="0070C0"/>
              </w:rPr>
              <w:t>2</w:t>
            </w:r>
          </w:p>
        </w:tc>
        <w:tc>
          <w:tcPr>
            <w:tcW w:w="3887" w:type="dxa"/>
            <w:gridSpan w:val="2"/>
          </w:tcPr>
          <w:p w14:paraId="56F9E6F9" w14:textId="77777777" w:rsidR="00F64219" w:rsidRPr="00C31C22" w:rsidRDefault="00F64219" w:rsidP="00367593">
            <w:pPr>
              <w:shd w:val="clear" w:color="auto" w:fill="FFFFFF"/>
              <w:jc w:val="both"/>
              <w:rPr>
                <w:rFonts w:ascii="Tahoma" w:hAnsi="Tahoma" w:cs="Tahoma"/>
              </w:rPr>
            </w:pPr>
          </w:p>
        </w:tc>
      </w:tr>
      <w:tr w:rsidR="00DA7683" w:rsidRPr="00C31C22" w14:paraId="09203423"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5556E1D4"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7.8.</w:t>
            </w:r>
          </w:p>
        </w:tc>
        <w:tc>
          <w:tcPr>
            <w:tcW w:w="2735" w:type="dxa"/>
            <w:gridSpan w:val="2"/>
          </w:tcPr>
          <w:p w14:paraId="012257D0" w14:textId="77777777" w:rsidR="00F64219" w:rsidRPr="00C31C22" w:rsidRDefault="00F64219" w:rsidP="00367593">
            <w:pPr>
              <w:tabs>
                <w:tab w:val="left" w:pos="661"/>
              </w:tabs>
              <w:rPr>
                <w:rFonts w:ascii="Tahoma" w:hAnsi="Tahoma" w:cs="Tahoma"/>
              </w:rPr>
            </w:pPr>
            <w:r w:rsidRPr="00C31C22">
              <w:rPr>
                <w:rFonts w:ascii="Tahoma" w:hAnsi="Tahoma" w:cs="Tahoma"/>
              </w:rPr>
              <w:t xml:space="preserve">Страна регистрации </w:t>
            </w:r>
            <w:r w:rsidR="00886895" w:rsidRPr="00C31C22">
              <w:rPr>
                <w:rFonts w:ascii="Tahoma" w:hAnsi="Tahoma" w:cs="Tahoma"/>
              </w:rPr>
              <w:t xml:space="preserve">субъекта МСП </w:t>
            </w:r>
            <w:r w:rsidRPr="00C31C22">
              <w:rPr>
                <w:rFonts w:ascii="Tahoma" w:hAnsi="Tahoma" w:cs="Tahoma"/>
              </w:rPr>
              <w:t>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6986" w:type="dxa"/>
          </w:tcPr>
          <w:p w14:paraId="1D8F7937" w14:textId="700971D2"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 xml:space="preserve">страна регистрации </w:t>
            </w:r>
            <w:r w:rsidR="00D74165" w:rsidRPr="00C31C22">
              <w:rPr>
                <w:rFonts w:ascii="Tahoma" w:hAnsi="Tahoma" w:cs="Tahoma"/>
              </w:rPr>
              <w:t>Субъекта МСП</w:t>
            </w:r>
            <w:r w:rsidRPr="00C31C22">
              <w:rPr>
                <w:rFonts w:ascii="Tahoma" w:hAnsi="Tahoma" w:cs="Tahoma"/>
              </w:rPr>
              <w:t xml:space="preserve">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РФ </w:t>
            </w:r>
            <w:r w:rsidR="00FC27EF" w:rsidRPr="00C31C22">
              <w:rPr>
                <w:rFonts w:ascii="Tahoma" w:hAnsi="Tahoma" w:cs="Tahoma"/>
              </w:rPr>
              <w:t xml:space="preserve">от 13.11.2007 </w:t>
            </w:r>
            <w:r w:rsidRPr="00C31C22">
              <w:rPr>
                <w:rFonts w:ascii="Tahoma" w:hAnsi="Tahoma" w:cs="Tahoma"/>
              </w:rPr>
              <w:t>№ 108н) – «1»;</w:t>
            </w:r>
          </w:p>
          <w:p w14:paraId="242A04BB" w14:textId="77777777"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 xml:space="preserve">страна регистрации </w:t>
            </w:r>
            <w:r w:rsidR="00F66937" w:rsidRPr="00C31C22">
              <w:rPr>
                <w:rFonts w:ascii="Tahoma" w:hAnsi="Tahoma" w:cs="Tahoma"/>
              </w:rPr>
              <w:t>субъекта МСП</w:t>
            </w:r>
            <w:r w:rsidRPr="00C31C22">
              <w:rPr>
                <w:rFonts w:ascii="Tahoma" w:hAnsi="Tahoma" w:cs="Tahoma"/>
              </w:rPr>
              <w:t xml:space="preserve">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РФ от 13.11.2007 № 108н) – «0»</w:t>
            </w:r>
          </w:p>
        </w:tc>
        <w:tc>
          <w:tcPr>
            <w:tcW w:w="858" w:type="dxa"/>
          </w:tcPr>
          <w:p w14:paraId="7B043F6D" w14:textId="77777777" w:rsidR="00F64219" w:rsidRPr="00C31C22" w:rsidRDefault="00F64219" w:rsidP="00367593">
            <w:pPr>
              <w:rPr>
                <w:rFonts w:ascii="Tahoma" w:hAnsi="Tahoma" w:cs="Tahoma"/>
              </w:rPr>
            </w:pPr>
            <w:r w:rsidRPr="00C31C22">
              <w:rPr>
                <w:rFonts w:ascii="Tahoma" w:hAnsi="Tahoma" w:cs="Tahoma"/>
              </w:rPr>
              <w:t>0 / 1</w:t>
            </w:r>
          </w:p>
        </w:tc>
        <w:tc>
          <w:tcPr>
            <w:tcW w:w="3887" w:type="dxa"/>
            <w:gridSpan w:val="2"/>
          </w:tcPr>
          <w:p w14:paraId="6D0237B6" w14:textId="77777777" w:rsidR="00F64219" w:rsidRPr="00C31C22" w:rsidRDefault="00F64219" w:rsidP="00367593">
            <w:pPr>
              <w:shd w:val="clear" w:color="auto" w:fill="FFFFFF"/>
              <w:jc w:val="both"/>
              <w:rPr>
                <w:rFonts w:ascii="Tahoma" w:hAnsi="Tahoma" w:cs="Tahoma"/>
              </w:rPr>
            </w:pPr>
          </w:p>
        </w:tc>
      </w:tr>
      <w:tr w:rsidR="00DA7683" w:rsidRPr="00C31C22" w14:paraId="390BB4F9"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337CCF4C"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7.9.</w:t>
            </w:r>
          </w:p>
        </w:tc>
        <w:tc>
          <w:tcPr>
            <w:tcW w:w="2735" w:type="dxa"/>
            <w:gridSpan w:val="2"/>
          </w:tcPr>
          <w:p w14:paraId="5629735F" w14:textId="77777777" w:rsidR="00F64219" w:rsidRPr="00C31C22" w:rsidRDefault="00F64219" w:rsidP="00367593">
            <w:pPr>
              <w:tabs>
                <w:tab w:val="left" w:pos="661"/>
              </w:tabs>
              <w:rPr>
                <w:rFonts w:ascii="Tahoma" w:hAnsi="Tahoma" w:cs="Tahoma"/>
              </w:rPr>
            </w:pPr>
            <w:r w:rsidRPr="00C31C22">
              <w:rPr>
                <w:rFonts w:ascii="Tahoma" w:hAnsi="Tahoma" w:cs="Tahoma"/>
              </w:rPr>
              <w:t xml:space="preserve">Отсутствие в </w:t>
            </w:r>
            <w:r w:rsidR="00886895" w:rsidRPr="00C31C22">
              <w:rPr>
                <w:rFonts w:ascii="Tahoma" w:hAnsi="Tahoma" w:cs="Tahoma"/>
              </w:rPr>
              <w:t>заявлени</w:t>
            </w:r>
            <w:r w:rsidR="002B4661" w:rsidRPr="00C31C22">
              <w:rPr>
                <w:rFonts w:ascii="Tahoma" w:hAnsi="Tahoma" w:cs="Tahoma"/>
              </w:rPr>
              <w:t>и на присоединение к Программе п</w:t>
            </w:r>
            <w:r w:rsidR="00886895" w:rsidRPr="00C31C22">
              <w:rPr>
                <w:rFonts w:ascii="Tahoma" w:hAnsi="Tahoma" w:cs="Tahoma"/>
              </w:rPr>
              <w:t xml:space="preserve">артнерства </w:t>
            </w:r>
            <w:r w:rsidRPr="00C31C22">
              <w:rPr>
                <w:rFonts w:ascii="Tahoma" w:hAnsi="Tahoma" w:cs="Tahoma"/>
              </w:rPr>
              <w:t xml:space="preserve">контактной информации </w:t>
            </w:r>
            <w:r w:rsidR="00886895" w:rsidRPr="00C31C22">
              <w:rPr>
                <w:rFonts w:ascii="Tahoma" w:hAnsi="Tahoma" w:cs="Tahoma"/>
              </w:rPr>
              <w:t>субъекта МСП</w:t>
            </w:r>
            <w:r w:rsidRPr="00C31C22">
              <w:rPr>
                <w:rFonts w:ascii="Tahoma" w:hAnsi="Tahoma" w:cs="Tahoma"/>
              </w:rPr>
              <w:t>, его руководителей (уполномоченных должностных лиц)</w:t>
            </w:r>
          </w:p>
        </w:tc>
        <w:tc>
          <w:tcPr>
            <w:tcW w:w="6986" w:type="dxa"/>
          </w:tcPr>
          <w:p w14:paraId="0F3BD869" w14:textId="66E324D0"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отсутствует контактная информация</w:t>
            </w:r>
            <w:r w:rsidR="007832CA" w:rsidRPr="00C31C22">
              <w:rPr>
                <w:rFonts w:ascii="Tahoma" w:hAnsi="Tahoma" w:cs="Tahoma"/>
              </w:rPr>
              <w:t xml:space="preserve"> </w:t>
            </w:r>
            <w:r w:rsidRPr="00C31C22">
              <w:rPr>
                <w:rFonts w:ascii="Tahoma" w:hAnsi="Tahoma" w:cs="Tahoma"/>
              </w:rPr>
              <w:t>– «1»;</w:t>
            </w:r>
          </w:p>
          <w:p w14:paraId="05E9DFE8" w14:textId="0D933468"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имеется контактная информация</w:t>
            </w:r>
            <w:r w:rsidR="007832CA" w:rsidRPr="00C31C22">
              <w:rPr>
                <w:rFonts w:ascii="Tahoma" w:hAnsi="Tahoma" w:cs="Tahoma"/>
              </w:rPr>
              <w:t xml:space="preserve"> </w:t>
            </w:r>
            <w:r w:rsidRPr="00C31C22">
              <w:rPr>
                <w:rFonts w:ascii="Tahoma" w:hAnsi="Tahoma" w:cs="Tahoma"/>
              </w:rPr>
              <w:t>– «0»</w:t>
            </w:r>
          </w:p>
        </w:tc>
        <w:tc>
          <w:tcPr>
            <w:tcW w:w="858" w:type="dxa"/>
          </w:tcPr>
          <w:p w14:paraId="783F7DC0" w14:textId="77777777" w:rsidR="00F64219" w:rsidRPr="00C31C22" w:rsidRDefault="00F64219" w:rsidP="00367593">
            <w:pPr>
              <w:rPr>
                <w:rFonts w:ascii="Tahoma" w:hAnsi="Tahoma" w:cs="Tahoma"/>
              </w:rPr>
            </w:pPr>
            <w:r w:rsidRPr="00C31C22">
              <w:rPr>
                <w:rFonts w:ascii="Tahoma" w:hAnsi="Tahoma" w:cs="Tahoma"/>
              </w:rPr>
              <w:t>0 / 1</w:t>
            </w:r>
          </w:p>
        </w:tc>
        <w:tc>
          <w:tcPr>
            <w:tcW w:w="3887" w:type="dxa"/>
            <w:gridSpan w:val="2"/>
          </w:tcPr>
          <w:p w14:paraId="36C830FA" w14:textId="77777777" w:rsidR="00F64219" w:rsidRPr="00C31C22" w:rsidRDefault="00F64219" w:rsidP="00367593">
            <w:pPr>
              <w:shd w:val="clear" w:color="auto" w:fill="FFFFFF"/>
              <w:jc w:val="both"/>
              <w:rPr>
                <w:rFonts w:ascii="Tahoma" w:hAnsi="Tahoma" w:cs="Tahoma"/>
              </w:rPr>
            </w:pPr>
          </w:p>
        </w:tc>
      </w:tr>
      <w:tr w:rsidR="00DA7683" w:rsidRPr="00C31C22" w14:paraId="7A4ADCD8" w14:textId="77777777" w:rsidTr="00FC27EF">
        <w:tblPrEx>
          <w:tblCellMar>
            <w:top w:w="57" w:type="dxa"/>
            <w:left w:w="57" w:type="dxa"/>
            <w:bottom w:w="57" w:type="dxa"/>
            <w:right w:w="57" w:type="dxa"/>
          </w:tblCellMar>
          <w:tblLook w:val="00A0" w:firstRow="1" w:lastRow="0" w:firstColumn="1" w:lastColumn="0" w:noHBand="0" w:noVBand="0"/>
        </w:tblPrEx>
        <w:trPr>
          <w:trHeight w:val="413"/>
        </w:trPr>
        <w:tc>
          <w:tcPr>
            <w:tcW w:w="652" w:type="dxa"/>
          </w:tcPr>
          <w:p w14:paraId="52227E3F" w14:textId="5D2C06B5"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7.1</w:t>
            </w:r>
            <w:r w:rsidR="00C74AD4" w:rsidRPr="00C31C22">
              <w:rPr>
                <w:rFonts w:ascii="Tahoma" w:eastAsia="Arial Unicode MS" w:hAnsi="Tahoma" w:cs="Tahoma"/>
              </w:rPr>
              <w:t>0</w:t>
            </w:r>
            <w:r w:rsidRPr="00C31C22">
              <w:rPr>
                <w:rFonts w:ascii="Tahoma" w:eastAsia="Arial Unicode MS" w:hAnsi="Tahoma" w:cs="Tahoma"/>
              </w:rPr>
              <w:t>.</w:t>
            </w:r>
          </w:p>
        </w:tc>
        <w:tc>
          <w:tcPr>
            <w:tcW w:w="2735" w:type="dxa"/>
            <w:gridSpan w:val="2"/>
          </w:tcPr>
          <w:p w14:paraId="10522509" w14:textId="77777777" w:rsidR="00F64219" w:rsidRPr="00C31C22" w:rsidRDefault="00F64219" w:rsidP="00367593">
            <w:pPr>
              <w:tabs>
                <w:tab w:val="left" w:pos="661"/>
              </w:tabs>
              <w:rPr>
                <w:rFonts w:ascii="Tahoma" w:hAnsi="Tahoma" w:cs="Tahoma"/>
              </w:rPr>
            </w:pPr>
            <w:r w:rsidRPr="00C31C22">
              <w:rPr>
                <w:rFonts w:ascii="Tahoma" w:hAnsi="Tahoma" w:cs="Tahoma"/>
              </w:rPr>
              <w:t xml:space="preserve">Отсутствие исполнительных производств в отношении </w:t>
            </w:r>
            <w:r w:rsidR="00886895" w:rsidRPr="00C31C22">
              <w:rPr>
                <w:rFonts w:ascii="Tahoma" w:hAnsi="Tahoma" w:cs="Tahoma"/>
              </w:rPr>
              <w:t>субъекта МСП</w:t>
            </w:r>
            <w:r w:rsidR="00DD7ACC" w:rsidRPr="00C31C22">
              <w:rPr>
                <w:rFonts w:ascii="Tahoma" w:hAnsi="Tahoma" w:cs="Tahoma"/>
              </w:rPr>
              <w:t xml:space="preserve"> на общую сумму, не превышающую 20 000 рублей</w:t>
            </w:r>
          </w:p>
        </w:tc>
        <w:tc>
          <w:tcPr>
            <w:tcW w:w="6986" w:type="dxa"/>
          </w:tcPr>
          <w:p w14:paraId="3A637E32" w14:textId="77777777"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имеется непогашенная задолженность по исполнительным производствам на момент проверки – «1»;</w:t>
            </w:r>
          </w:p>
          <w:p w14:paraId="15ED1949" w14:textId="77777777"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отсутствует непогашенная задолженность по исполнительным производствам на момент проверки – «0»</w:t>
            </w:r>
          </w:p>
        </w:tc>
        <w:tc>
          <w:tcPr>
            <w:tcW w:w="858" w:type="dxa"/>
          </w:tcPr>
          <w:p w14:paraId="43EFC62F" w14:textId="77777777" w:rsidR="00F64219" w:rsidRPr="00C31C22" w:rsidRDefault="00F64219" w:rsidP="00367593">
            <w:pPr>
              <w:rPr>
                <w:rFonts w:ascii="Tahoma" w:hAnsi="Tahoma" w:cs="Tahoma"/>
              </w:rPr>
            </w:pPr>
            <w:r w:rsidRPr="00C31C22">
              <w:rPr>
                <w:rFonts w:ascii="Tahoma" w:hAnsi="Tahoma" w:cs="Tahoma"/>
              </w:rPr>
              <w:t>0 / 1</w:t>
            </w:r>
          </w:p>
        </w:tc>
        <w:tc>
          <w:tcPr>
            <w:tcW w:w="3887" w:type="dxa"/>
            <w:gridSpan w:val="2"/>
          </w:tcPr>
          <w:p w14:paraId="6092C98C" w14:textId="77777777" w:rsidR="00F64219" w:rsidRPr="00C31C22" w:rsidRDefault="00F64219" w:rsidP="00367593">
            <w:pPr>
              <w:shd w:val="clear" w:color="auto" w:fill="FFFFFF"/>
              <w:jc w:val="both"/>
              <w:rPr>
                <w:rFonts w:ascii="Tahoma" w:hAnsi="Tahoma" w:cs="Tahoma"/>
              </w:rPr>
            </w:pPr>
          </w:p>
        </w:tc>
      </w:tr>
      <w:tr w:rsidR="00DA7683" w:rsidRPr="00C31C22" w14:paraId="5054BBDD"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25073445" w14:textId="7D0A28CA"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7.1</w:t>
            </w:r>
            <w:r w:rsidR="00C74AD4" w:rsidRPr="00C31C22">
              <w:rPr>
                <w:rFonts w:ascii="Tahoma" w:eastAsia="Arial Unicode MS" w:hAnsi="Tahoma" w:cs="Tahoma"/>
              </w:rPr>
              <w:t>1</w:t>
            </w:r>
            <w:r w:rsidRPr="00C31C22">
              <w:rPr>
                <w:rFonts w:ascii="Tahoma" w:eastAsia="Arial Unicode MS" w:hAnsi="Tahoma" w:cs="Tahoma"/>
              </w:rPr>
              <w:t>.</w:t>
            </w:r>
          </w:p>
        </w:tc>
        <w:tc>
          <w:tcPr>
            <w:tcW w:w="2735" w:type="dxa"/>
            <w:gridSpan w:val="2"/>
          </w:tcPr>
          <w:p w14:paraId="206D00D4" w14:textId="1F1A159B" w:rsidR="00F64219" w:rsidRPr="00C31C22" w:rsidRDefault="00F64371" w:rsidP="00367593">
            <w:pPr>
              <w:tabs>
                <w:tab w:val="left" w:pos="661"/>
              </w:tabs>
              <w:rPr>
                <w:rFonts w:ascii="Tahoma" w:hAnsi="Tahoma" w:cs="Tahoma"/>
              </w:rPr>
            </w:pPr>
            <w:r w:rsidRPr="00C31C22">
              <w:rPr>
                <w:rFonts w:ascii="Tahoma" w:hAnsi="Tahoma" w:cs="Tahoma"/>
                <w:color w:val="0070C0"/>
              </w:rPr>
              <w:t xml:space="preserve">По данным последней отчетности дебиторская </w:t>
            </w:r>
            <w:r w:rsidRPr="00C31C22">
              <w:rPr>
                <w:rFonts w:ascii="Tahoma" w:hAnsi="Tahoma" w:cs="Tahoma"/>
                <w:color w:val="0070C0"/>
              </w:rPr>
              <w:lastRenderedPageBreak/>
              <w:t>задолженность превышает величину выручки на 15% и более</w:t>
            </w:r>
          </w:p>
        </w:tc>
        <w:tc>
          <w:tcPr>
            <w:tcW w:w="6986" w:type="dxa"/>
          </w:tcPr>
          <w:p w14:paraId="2D00B4AC" w14:textId="77777777" w:rsidR="00F64371" w:rsidRPr="00C31C22" w:rsidRDefault="00F64371" w:rsidP="00367593">
            <w:pPr>
              <w:numPr>
                <w:ilvl w:val="1"/>
                <w:numId w:val="13"/>
              </w:numPr>
              <w:shd w:val="clear" w:color="auto" w:fill="FFFFFF"/>
              <w:tabs>
                <w:tab w:val="left" w:pos="288"/>
              </w:tabs>
              <w:ind w:left="284" w:hanging="284"/>
              <w:rPr>
                <w:rFonts w:ascii="Tahoma" w:hAnsi="Tahoma" w:cs="Tahoma"/>
                <w:color w:val="0070C0"/>
              </w:rPr>
            </w:pPr>
            <w:r w:rsidRPr="00C31C22">
              <w:rPr>
                <w:rFonts w:ascii="Tahoma" w:hAnsi="Tahoma" w:cs="Tahoma"/>
                <w:color w:val="0070C0"/>
              </w:rPr>
              <w:lastRenderedPageBreak/>
              <w:t>дебиторская задолженность превышает величину выручки на 15% и более – «1»;</w:t>
            </w:r>
          </w:p>
          <w:p w14:paraId="034A6456" w14:textId="0F1FE442" w:rsidR="00F64371" w:rsidRPr="00C31C22" w:rsidRDefault="00F64371"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color w:val="0070C0"/>
              </w:rPr>
              <w:lastRenderedPageBreak/>
              <w:t>дебиторская задолженность превышает величину выручки менее чем на 15% – «0»</w:t>
            </w:r>
          </w:p>
        </w:tc>
        <w:tc>
          <w:tcPr>
            <w:tcW w:w="858" w:type="dxa"/>
          </w:tcPr>
          <w:p w14:paraId="57F7EDCA" w14:textId="77777777" w:rsidR="00F64219" w:rsidRPr="00C31C22" w:rsidRDefault="00F64219" w:rsidP="00367593">
            <w:pPr>
              <w:rPr>
                <w:rFonts w:ascii="Tahoma" w:hAnsi="Tahoma" w:cs="Tahoma"/>
              </w:rPr>
            </w:pPr>
            <w:r w:rsidRPr="00C31C22">
              <w:rPr>
                <w:rFonts w:ascii="Tahoma" w:hAnsi="Tahoma" w:cs="Tahoma"/>
                <w:color w:val="0070C0"/>
              </w:rPr>
              <w:lastRenderedPageBreak/>
              <w:t>0 / 1</w:t>
            </w:r>
          </w:p>
        </w:tc>
        <w:tc>
          <w:tcPr>
            <w:tcW w:w="3887" w:type="dxa"/>
            <w:gridSpan w:val="2"/>
          </w:tcPr>
          <w:p w14:paraId="5D6A4137" w14:textId="77777777" w:rsidR="00F64219" w:rsidRPr="00C31C22" w:rsidRDefault="00F64219" w:rsidP="00367593">
            <w:pPr>
              <w:shd w:val="clear" w:color="auto" w:fill="FFFFFF"/>
              <w:jc w:val="both"/>
              <w:rPr>
                <w:rFonts w:ascii="Tahoma" w:hAnsi="Tahoma" w:cs="Tahoma"/>
              </w:rPr>
            </w:pPr>
          </w:p>
        </w:tc>
      </w:tr>
      <w:tr w:rsidR="00DA7683" w:rsidRPr="00C31C22" w14:paraId="12CE9003"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5DB7E1CE" w14:textId="09CBC1D3"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7.1</w:t>
            </w:r>
            <w:r w:rsidR="00C74AD4" w:rsidRPr="00C31C22">
              <w:rPr>
                <w:rFonts w:ascii="Tahoma" w:eastAsia="Arial Unicode MS" w:hAnsi="Tahoma" w:cs="Tahoma"/>
              </w:rPr>
              <w:t>2</w:t>
            </w:r>
            <w:r w:rsidRPr="00C31C22">
              <w:rPr>
                <w:rFonts w:ascii="Tahoma" w:eastAsia="Arial Unicode MS" w:hAnsi="Tahoma" w:cs="Tahoma"/>
              </w:rPr>
              <w:t>.</w:t>
            </w:r>
          </w:p>
        </w:tc>
        <w:tc>
          <w:tcPr>
            <w:tcW w:w="2735" w:type="dxa"/>
            <w:gridSpan w:val="2"/>
          </w:tcPr>
          <w:p w14:paraId="725E717A" w14:textId="77777777" w:rsidR="00F64219" w:rsidRPr="00C31C22" w:rsidRDefault="00886895" w:rsidP="00367593">
            <w:pPr>
              <w:tabs>
                <w:tab w:val="left" w:pos="661"/>
              </w:tabs>
              <w:rPr>
                <w:rFonts w:ascii="Tahoma" w:hAnsi="Tahoma" w:cs="Tahoma"/>
              </w:rPr>
            </w:pPr>
            <w:r w:rsidRPr="00C31C22">
              <w:rPr>
                <w:rFonts w:ascii="Tahoma" w:hAnsi="Tahoma" w:cs="Tahoma"/>
              </w:rPr>
              <w:t>Субъект МСП</w:t>
            </w:r>
            <w:r w:rsidR="00F64219" w:rsidRPr="00C31C22">
              <w:rPr>
                <w:rFonts w:ascii="Tahoma" w:hAnsi="Tahoma" w:cs="Tahoma"/>
              </w:rPr>
              <w:t xml:space="preserve"> не сдает финансовую отчетность в </w:t>
            </w:r>
            <w:r w:rsidR="00DD7ACC" w:rsidRPr="00C31C22">
              <w:rPr>
                <w:rFonts w:ascii="Tahoma" w:hAnsi="Tahoma" w:cs="Tahoma"/>
              </w:rPr>
              <w:t>ФНС</w:t>
            </w:r>
            <w:r w:rsidR="00F64219" w:rsidRPr="00C31C22">
              <w:rPr>
                <w:rFonts w:ascii="Tahoma" w:hAnsi="Tahoma" w:cs="Tahoma"/>
              </w:rPr>
              <w:t>.</w:t>
            </w:r>
          </w:p>
          <w:p w14:paraId="2C3446C3" w14:textId="77777777" w:rsidR="00F64219" w:rsidRPr="00C31C22" w:rsidRDefault="00F64219" w:rsidP="00367593">
            <w:pPr>
              <w:tabs>
                <w:tab w:val="left" w:pos="661"/>
              </w:tabs>
              <w:rPr>
                <w:rFonts w:ascii="Tahoma" w:hAnsi="Tahoma" w:cs="Tahoma"/>
              </w:rPr>
            </w:pPr>
            <w:r w:rsidRPr="00C31C22">
              <w:rPr>
                <w:rFonts w:ascii="Tahoma" w:hAnsi="Tahoma" w:cs="Tahoma"/>
              </w:rPr>
              <w:t>Требование не применяется для организаций – нерезидентов РФ</w:t>
            </w:r>
          </w:p>
        </w:tc>
        <w:tc>
          <w:tcPr>
            <w:tcW w:w="6986" w:type="dxa"/>
          </w:tcPr>
          <w:p w14:paraId="6C8B80FA" w14:textId="441C6F8D" w:rsidR="00F64219" w:rsidRPr="00C31C22" w:rsidRDefault="00F66937"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Субъект МСП</w:t>
            </w:r>
            <w:r w:rsidR="00F64219" w:rsidRPr="00C31C22">
              <w:rPr>
                <w:rFonts w:ascii="Tahoma" w:hAnsi="Tahoma" w:cs="Tahoma"/>
              </w:rPr>
              <w:t xml:space="preserve"> не сдает финансовую отчетность </w:t>
            </w:r>
            <w:r w:rsidR="00DD7ACC" w:rsidRPr="00C31C22">
              <w:rPr>
                <w:rFonts w:ascii="Tahoma" w:hAnsi="Tahoma" w:cs="Tahoma"/>
              </w:rPr>
              <w:t>в ФНС</w:t>
            </w:r>
            <w:r w:rsidR="00F64219" w:rsidRPr="00C31C22">
              <w:rPr>
                <w:rFonts w:ascii="Tahoma" w:hAnsi="Tahoma" w:cs="Tahoma"/>
              </w:rPr>
              <w:t xml:space="preserve"> (сдал менее одного раза за последние 24 календарных месяца до мо</w:t>
            </w:r>
            <w:r w:rsidR="007832CA" w:rsidRPr="00C31C22">
              <w:rPr>
                <w:rFonts w:ascii="Tahoma" w:hAnsi="Tahoma" w:cs="Tahoma"/>
              </w:rPr>
              <w:t xml:space="preserve">мента осуществления проверки) – </w:t>
            </w:r>
            <w:r w:rsidR="00F64219" w:rsidRPr="00C31C22">
              <w:rPr>
                <w:rFonts w:ascii="Tahoma" w:hAnsi="Tahoma" w:cs="Tahoma"/>
              </w:rPr>
              <w:t>«1»;</w:t>
            </w:r>
          </w:p>
          <w:p w14:paraId="3EDFE45E" w14:textId="51FFE43F" w:rsidR="00F64219" w:rsidRPr="00C31C22" w:rsidRDefault="00F66937"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Субъект МСП</w:t>
            </w:r>
            <w:r w:rsidR="00F64219" w:rsidRPr="00C31C22">
              <w:rPr>
                <w:rFonts w:ascii="Tahoma" w:hAnsi="Tahoma" w:cs="Tahoma"/>
              </w:rPr>
              <w:t xml:space="preserve"> сдает финансовую отчетность </w:t>
            </w:r>
            <w:r w:rsidR="00DD7ACC" w:rsidRPr="00C31C22">
              <w:rPr>
                <w:rFonts w:ascii="Tahoma" w:hAnsi="Tahoma" w:cs="Tahoma"/>
              </w:rPr>
              <w:t>в ФНС</w:t>
            </w:r>
            <w:r w:rsidR="00F64219" w:rsidRPr="00C31C22">
              <w:rPr>
                <w:rFonts w:ascii="Tahoma" w:hAnsi="Tahoma" w:cs="Tahoma"/>
              </w:rPr>
              <w:t xml:space="preserve"> (сдал один и более раз за последние 24 календарных месяца до мо</w:t>
            </w:r>
            <w:r w:rsidR="007832CA" w:rsidRPr="00C31C22">
              <w:rPr>
                <w:rFonts w:ascii="Tahoma" w:hAnsi="Tahoma" w:cs="Tahoma"/>
              </w:rPr>
              <w:t xml:space="preserve">мента осуществления проверки) – </w:t>
            </w:r>
            <w:r w:rsidR="00F64219" w:rsidRPr="00C31C22">
              <w:rPr>
                <w:rFonts w:ascii="Tahoma" w:hAnsi="Tahoma" w:cs="Tahoma"/>
              </w:rPr>
              <w:t>«0»</w:t>
            </w:r>
          </w:p>
        </w:tc>
        <w:tc>
          <w:tcPr>
            <w:tcW w:w="858" w:type="dxa"/>
          </w:tcPr>
          <w:p w14:paraId="2E48B334" w14:textId="77777777" w:rsidR="00F64219" w:rsidRPr="00C31C22" w:rsidRDefault="00F64219" w:rsidP="00367593">
            <w:pPr>
              <w:rPr>
                <w:rFonts w:ascii="Tahoma" w:hAnsi="Tahoma" w:cs="Tahoma"/>
              </w:rPr>
            </w:pPr>
            <w:r w:rsidRPr="00C31C22">
              <w:rPr>
                <w:rFonts w:ascii="Tahoma" w:hAnsi="Tahoma" w:cs="Tahoma"/>
              </w:rPr>
              <w:t>0 / 1</w:t>
            </w:r>
          </w:p>
        </w:tc>
        <w:tc>
          <w:tcPr>
            <w:tcW w:w="3887" w:type="dxa"/>
            <w:gridSpan w:val="2"/>
          </w:tcPr>
          <w:p w14:paraId="360FAF8D" w14:textId="77777777" w:rsidR="00F64219" w:rsidRPr="00C31C22" w:rsidRDefault="00F64219" w:rsidP="00367593">
            <w:pPr>
              <w:shd w:val="clear" w:color="auto" w:fill="FFFFFF"/>
              <w:jc w:val="both"/>
              <w:rPr>
                <w:rFonts w:ascii="Tahoma" w:hAnsi="Tahoma" w:cs="Tahoma"/>
              </w:rPr>
            </w:pPr>
          </w:p>
        </w:tc>
      </w:tr>
      <w:tr w:rsidR="00DA7683" w:rsidRPr="00C31C22" w14:paraId="5A5054CB"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19778A20" w14:textId="68D7799E"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7.1</w:t>
            </w:r>
            <w:r w:rsidR="00C74AD4" w:rsidRPr="00C31C22">
              <w:rPr>
                <w:rFonts w:ascii="Tahoma" w:eastAsia="Arial Unicode MS" w:hAnsi="Tahoma" w:cs="Tahoma"/>
              </w:rPr>
              <w:t>3</w:t>
            </w:r>
            <w:r w:rsidRPr="00C31C22">
              <w:rPr>
                <w:rFonts w:ascii="Tahoma" w:eastAsia="Arial Unicode MS" w:hAnsi="Tahoma" w:cs="Tahoma"/>
              </w:rPr>
              <w:t>.</w:t>
            </w:r>
          </w:p>
        </w:tc>
        <w:tc>
          <w:tcPr>
            <w:tcW w:w="2735" w:type="dxa"/>
            <w:gridSpan w:val="2"/>
          </w:tcPr>
          <w:p w14:paraId="19FAA899" w14:textId="2412010D" w:rsidR="00F64219" w:rsidRPr="00C31C22" w:rsidRDefault="00F64219" w:rsidP="00367593">
            <w:pPr>
              <w:tabs>
                <w:tab w:val="left" w:pos="661"/>
              </w:tabs>
              <w:rPr>
                <w:rFonts w:ascii="Tahoma" w:hAnsi="Tahoma" w:cs="Tahoma"/>
              </w:rPr>
            </w:pPr>
            <w:r w:rsidRPr="00C31C22">
              <w:rPr>
                <w:rFonts w:ascii="Tahoma" w:hAnsi="Tahoma" w:cs="Tahoma"/>
              </w:rPr>
              <w:t xml:space="preserve">Стоимость чистых активов </w:t>
            </w:r>
            <w:r w:rsidR="00886895" w:rsidRPr="00C31C22">
              <w:rPr>
                <w:rFonts w:ascii="Tahoma" w:hAnsi="Tahoma" w:cs="Tahoma"/>
              </w:rPr>
              <w:t xml:space="preserve">Субъекта </w:t>
            </w:r>
            <w:r w:rsidR="005471F8" w:rsidRPr="00C31C22">
              <w:rPr>
                <w:rFonts w:ascii="Tahoma" w:hAnsi="Tahoma" w:cs="Tahoma"/>
              </w:rPr>
              <w:t xml:space="preserve">МСП </w:t>
            </w:r>
            <w:r w:rsidRPr="00C31C22">
              <w:rPr>
                <w:rFonts w:ascii="Tahoma" w:hAnsi="Tahoma" w:cs="Tahoma"/>
              </w:rPr>
              <w:t>в течение последних 2-х лет (24 календарных месяца до момента осуществления проверки) не должна быть ниже величины уставного капитала</w:t>
            </w:r>
          </w:p>
        </w:tc>
        <w:tc>
          <w:tcPr>
            <w:tcW w:w="6986" w:type="dxa"/>
          </w:tcPr>
          <w:p w14:paraId="4022A72F" w14:textId="77777777"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стоимость чистых активов в течение 2-х лет (24 календарных месяца до момента осуществления проверки) ниже величины уставного капитала – «2»;</w:t>
            </w:r>
          </w:p>
          <w:p w14:paraId="0C74995C" w14:textId="77777777" w:rsidR="00F64219" w:rsidRPr="00C31C22" w:rsidRDefault="00F64219" w:rsidP="00367593">
            <w:pPr>
              <w:numPr>
                <w:ilvl w:val="1"/>
                <w:numId w:val="13"/>
              </w:numPr>
              <w:shd w:val="clear" w:color="auto" w:fill="FFFFFF"/>
              <w:tabs>
                <w:tab w:val="left" w:pos="288"/>
              </w:tabs>
              <w:ind w:left="284" w:hanging="284"/>
              <w:rPr>
                <w:rFonts w:ascii="Tahoma" w:hAnsi="Tahoma" w:cs="Tahoma"/>
              </w:rPr>
            </w:pPr>
            <w:r w:rsidRPr="00C31C22">
              <w:rPr>
                <w:rFonts w:ascii="Tahoma" w:hAnsi="Tahoma" w:cs="Tahoma"/>
              </w:rPr>
              <w:t>стоимость чистых активов в течение 2-х лет (24 календарных месяца до момента осуществления проверки) не ниже величины уставного капитала – «0»</w:t>
            </w:r>
          </w:p>
        </w:tc>
        <w:tc>
          <w:tcPr>
            <w:tcW w:w="858" w:type="dxa"/>
          </w:tcPr>
          <w:p w14:paraId="702C0562" w14:textId="77777777" w:rsidR="00F64219" w:rsidRPr="00C31C22" w:rsidRDefault="00F64219" w:rsidP="00367593">
            <w:pPr>
              <w:rPr>
                <w:rFonts w:ascii="Tahoma" w:hAnsi="Tahoma" w:cs="Tahoma"/>
              </w:rPr>
            </w:pPr>
            <w:r w:rsidRPr="00C31C22">
              <w:rPr>
                <w:rFonts w:ascii="Tahoma" w:hAnsi="Tahoma" w:cs="Tahoma"/>
              </w:rPr>
              <w:t>0 / 2</w:t>
            </w:r>
          </w:p>
        </w:tc>
        <w:tc>
          <w:tcPr>
            <w:tcW w:w="3887" w:type="dxa"/>
            <w:gridSpan w:val="2"/>
          </w:tcPr>
          <w:p w14:paraId="63D76BD2" w14:textId="77777777" w:rsidR="00F64219" w:rsidRPr="00C31C22" w:rsidRDefault="00F64219" w:rsidP="00367593">
            <w:pPr>
              <w:shd w:val="clear" w:color="auto" w:fill="FFFFFF"/>
              <w:jc w:val="both"/>
              <w:rPr>
                <w:rFonts w:ascii="Tahoma" w:hAnsi="Tahoma" w:cs="Tahoma"/>
              </w:rPr>
            </w:pPr>
          </w:p>
        </w:tc>
      </w:tr>
      <w:tr w:rsidR="00F64371" w:rsidRPr="00C31C22" w14:paraId="6FD28272"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10EB2B25" w14:textId="2D61848E" w:rsidR="00F64371" w:rsidRPr="00C31C22" w:rsidRDefault="00F64371" w:rsidP="00367593">
            <w:pPr>
              <w:shd w:val="clear" w:color="auto" w:fill="FFFFFF"/>
              <w:tabs>
                <w:tab w:val="left" w:pos="426"/>
              </w:tabs>
              <w:jc w:val="center"/>
              <w:rPr>
                <w:rFonts w:ascii="Tahoma" w:eastAsia="Arial Unicode MS" w:hAnsi="Tahoma" w:cs="Tahoma"/>
                <w:color w:val="0070C0"/>
              </w:rPr>
            </w:pPr>
            <w:r w:rsidRPr="00C31C22">
              <w:rPr>
                <w:rFonts w:ascii="Tahoma" w:eastAsia="Arial Unicode MS" w:hAnsi="Tahoma" w:cs="Tahoma"/>
                <w:color w:val="0070C0"/>
              </w:rPr>
              <w:t>7.1</w:t>
            </w:r>
            <w:r w:rsidR="00C74AD4" w:rsidRPr="00C31C22">
              <w:rPr>
                <w:rFonts w:ascii="Tahoma" w:eastAsia="Arial Unicode MS" w:hAnsi="Tahoma" w:cs="Tahoma"/>
                <w:color w:val="0070C0"/>
              </w:rPr>
              <w:t>4</w:t>
            </w:r>
            <w:r w:rsidRPr="00C31C22">
              <w:rPr>
                <w:rFonts w:ascii="Tahoma" w:eastAsia="Arial Unicode MS" w:hAnsi="Tahoma" w:cs="Tahoma"/>
                <w:color w:val="0070C0"/>
              </w:rPr>
              <w:t>.</w:t>
            </w:r>
          </w:p>
        </w:tc>
        <w:tc>
          <w:tcPr>
            <w:tcW w:w="2735" w:type="dxa"/>
            <w:gridSpan w:val="2"/>
          </w:tcPr>
          <w:p w14:paraId="28E2DDB2" w14:textId="0ED59434" w:rsidR="00F64371" w:rsidRPr="00C31C22" w:rsidRDefault="00F64371" w:rsidP="00367593">
            <w:pPr>
              <w:tabs>
                <w:tab w:val="left" w:pos="661"/>
              </w:tabs>
              <w:rPr>
                <w:rFonts w:ascii="Tahoma" w:hAnsi="Tahoma" w:cs="Tahoma"/>
                <w:color w:val="0070C0"/>
              </w:rPr>
            </w:pPr>
            <w:r w:rsidRPr="00C31C22">
              <w:rPr>
                <w:rFonts w:ascii="Tahoma" w:hAnsi="Tahoma" w:cs="Tahoma"/>
                <w:color w:val="0070C0"/>
              </w:rPr>
              <w:t>Займы и кредиты превышают величину выручки на 15% и более</w:t>
            </w:r>
          </w:p>
        </w:tc>
        <w:tc>
          <w:tcPr>
            <w:tcW w:w="6986" w:type="dxa"/>
            <w:tcBorders>
              <w:right w:val="single" w:sz="4" w:space="0" w:color="auto"/>
            </w:tcBorders>
          </w:tcPr>
          <w:p w14:paraId="32A33A6D" w14:textId="77777777" w:rsidR="00F64371" w:rsidRPr="00C31C22" w:rsidRDefault="00F64371" w:rsidP="00367593">
            <w:pPr>
              <w:widowControl/>
              <w:numPr>
                <w:ilvl w:val="1"/>
                <w:numId w:val="13"/>
              </w:numPr>
              <w:shd w:val="clear" w:color="auto" w:fill="FFFFFF"/>
              <w:tabs>
                <w:tab w:val="left" w:pos="288"/>
              </w:tabs>
              <w:ind w:left="284" w:hanging="284"/>
              <w:rPr>
                <w:rFonts w:ascii="Tahoma" w:hAnsi="Tahoma" w:cs="Tahoma"/>
                <w:color w:val="0070C0"/>
              </w:rPr>
            </w:pPr>
            <w:r w:rsidRPr="00C31C22">
              <w:rPr>
                <w:rFonts w:ascii="Tahoma" w:hAnsi="Tahoma" w:cs="Tahoma"/>
                <w:color w:val="0070C0"/>
              </w:rPr>
              <w:t>займы и кредиты превышают величину выручки на 15% и более – «1»;</w:t>
            </w:r>
          </w:p>
          <w:p w14:paraId="225FB26F" w14:textId="1127137B" w:rsidR="00F64371" w:rsidRPr="00C31C22" w:rsidRDefault="00F64371" w:rsidP="00367593">
            <w:pPr>
              <w:numPr>
                <w:ilvl w:val="1"/>
                <w:numId w:val="13"/>
              </w:numPr>
              <w:shd w:val="clear" w:color="auto" w:fill="FFFFFF"/>
              <w:tabs>
                <w:tab w:val="left" w:pos="288"/>
              </w:tabs>
              <w:ind w:left="284" w:hanging="284"/>
              <w:rPr>
                <w:rFonts w:ascii="Tahoma" w:hAnsi="Tahoma" w:cs="Tahoma"/>
                <w:color w:val="0070C0"/>
              </w:rPr>
            </w:pPr>
            <w:r w:rsidRPr="00C31C22">
              <w:rPr>
                <w:rFonts w:ascii="Tahoma" w:hAnsi="Tahoma" w:cs="Tahoma"/>
                <w:color w:val="0070C0"/>
              </w:rPr>
              <w:t>займы и кредиты превыша</w:t>
            </w:r>
            <w:r w:rsidR="00C74AD4" w:rsidRPr="00C31C22">
              <w:rPr>
                <w:rFonts w:ascii="Tahoma" w:hAnsi="Tahoma" w:cs="Tahoma"/>
                <w:color w:val="0070C0"/>
              </w:rPr>
              <w:t>ю</w:t>
            </w:r>
            <w:r w:rsidRPr="00C31C22">
              <w:rPr>
                <w:rFonts w:ascii="Tahoma" w:hAnsi="Tahoma" w:cs="Tahoma"/>
                <w:color w:val="0070C0"/>
              </w:rPr>
              <w:t>т величину выручки менее чем на 15% – «0»</w:t>
            </w:r>
          </w:p>
        </w:tc>
        <w:tc>
          <w:tcPr>
            <w:tcW w:w="858" w:type="dxa"/>
            <w:tcBorders>
              <w:left w:val="single" w:sz="4" w:space="0" w:color="auto"/>
            </w:tcBorders>
          </w:tcPr>
          <w:p w14:paraId="4C4D0BB7" w14:textId="50FD3644" w:rsidR="00F64371" w:rsidRPr="00C31C22" w:rsidRDefault="00F64371" w:rsidP="00367593">
            <w:pPr>
              <w:rPr>
                <w:rFonts w:ascii="Tahoma" w:hAnsi="Tahoma" w:cs="Tahoma"/>
                <w:color w:val="0070C0"/>
              </w:rPr>
            </w:pPr>
            <w:r w:rsidRPr="00C31C22">
              <w:rPr>
                <w:rFonts w:ascii="Tahoma" w:hAnsi="Tahoma" w:cs="Tahoma"/>
                <w:color w:val="0070C0"/>
              </w:rPr>
              <w:t>0 / 1</w:t>
            </w:r>
          </w:p>
        </w:tc>
        <w:tc>
          <w:tcPr>
            <w:tcW w:w="3887" w:type="dxa"/>
            <w:gridSpan w:val="2"/>
          </w:tcPr>
          <w:p w14:paraId="42C73895" w14:textId="77777777" w:rsidR="00F64371" w:rsidRPr="00C31C22" w:rsidRDefault="00F64371" w:rsidP="00367593">
            <w:pPr>
              <w:shd w:val="clear" w:color="auto" w:fill="FFFFFF"/>
              <w:jc w:val="both"/>
              <w:rPr>
                <w:rFonts w:ascii="Tahoma" w:hAnsi="Tahoma" w:cs="Tahoma"/>
              </w:rPr>
            </w:pPr>
          </w:p>
        </w:tc>
      </w:tr>
      <w:tr w:rsidR="00F64371" w:rsidRPr="00C31C22" w14:paraId="176A4D3A"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73DB73AB" w14:textId="23230BA2" w:rsidR="00F64371" w:rsidRPr="00C31C22" w:rsidRDefault="00F64371" w:rsidP="00367593">
            <w:pPr>
              <w:shd w:val="clear" w:color="auto" w:fill="FFFFFF"/>
              <w:tabs>
                <w:tab w:val="left" w:pos="426"/>
              </w:tabs>
              <w:jc w:val="center"/>
              <w:rPr>
                <w:rFonts w:ascii="Tahoma" w:eastAsia="Arial Unicode MS" w:hAnsi="Tahoma" w:cs="Tahoma"/>
                <w:color w:val="0070C0"/>
              </w:rPr>
            </w:pPr>
            <w:r w:rsidRPr="00C31C22">
              <w:rPr>
                <w:rFonts w:ascii="Tahoma" w:eastAsia="Arial Unicode MS" w:hAnsi="Tahoma" w:cs="Tahoma"/>
                <w:color w:val="0070C0"/>
              </w:rPr>
              <w:t>7.1</w:t>
            </w:r>
            <w:r w:rsidR="00C74AD4" w:rsidRPr="00C31C22">
              <w:rPr>
                <w:rFonts w:ascii="Tahoma" w:eastAsia="Arial Unicode MS" w:hAnsi="Tahoma" w:cs="Tahoma"/>
                <w:color w:val="0070C0"/>
              </w:rPr>
              <w:t>5</w:t>
            </w:r>
            <w:r w:rsidRPr="00C31C22">
              <w:rPr>
                <w:rFonts w:ascii="Tahoma" w:eastAsia="Arial Unicode MS" w:hAnsi="Tahoma" w:cs="Tahoma"/>
                <w:color w:val="0070C0"/>
              </w:rPr>
              <w:t>.</w:t>
            </w:r>
          </w:p>
        </w:tc>
        <w:tc>
          <w:tcPr>
            <w:tcW w:w="2735" w:type="dxa"/>
            <w:gridSpan w:val="2"/>
          </w:tcPr>
          <w:p w14:paraId="44F150B2" w14:textId="7D4910C1" w:rsidR="00F64371" w:rsidRPr="00C31C22" w:rsidRDefault="00F64371" w:rsidP="00367593">
            <w:pPr>
              <w:tabs>
                <w:tab w:val="left" w:pos="661"/>
              </w:tabs>
              <w:rPr>
                <w:rFonts w:ascii="Tahoma" w:hAnsi="Tahoma" w:cs="Tahoma"/>
                <w:color w:val="0070C0"/>
              </w:rPr>
            </w:pPr>
            <w:r w:rsidRPr="00C31C22">
              <w:rPr>
                <w:rFonts w:ascii="Tahoma" w:hAnsi="Tahoma" w:cs="Tahoma"/>
                <w:color w:val="0070C0"/>
              </w:rPr>
              <w:t>Доля в уставном капитале заложена</w:t>
            </w:r>
          </w:p>
        </w:tc>
        <w:tc>
          <w:tcPr>
            <w:tcW w:w="6986" w:type="dxa"/>
            <w:tcBorders>
              <w:right w:val="single" w:sz="4" w:space="0" w:color="auto"/>
            </w:tcBorders>
          </w:tcPr>
          <w:p w14:paraId="7714B5DE" w14:textId="1282174D" w:rsidR="00F64371" w:rsidRPr="00C31C22" w:rsidRDefault="00F64371" w:rsidP="00367593">
            <w:pPr>
              <w:widowControl/>
              <w:numPr>
                <w:ilvl w:val="1"/>
                <w:numId w:val="13"/>
              </w:numPr>
              <w:shd w:val="clear" w:color="auto" w:fill="FFFFFF"/>
              <w:tabs>
                <w:tab w:val="left" w:pos="288"/>
              </w:tabs>
              <w:ind w:left="284" w:hanging="284"/>
              <w:rPr>
                <w:rFonts w:ascii="Tahoma" w:hAnsi="Tahoma" w:cs="Tahoma"/>
                <w:color w:val="0070C0"/>
              </w:rPr>
            </w:pPr>
            <w:r w:rsidRPr="00C31C22">
              <w:rPr>
                <w:rFonts w:ascii="Tahoma" w:hAnsi="Tahoma" w:cs="Tahoma"/>
                <w:color w:val="0070C0"/>
              </w:rPr>
              <w:t>доля в уставном капитале заложена – «1»;</w:t>
            </w:r>
          </w:p>
          <w:p w14:paraId="78B193F4" w14:textId="23C4A976" w:rsidR="00F64371" w:rsidRPr="00C31C22" w:rsidRDefault="00F64371" w:rsidP="00367593">
            <w:pPr>
              <w:widowControl/>
              <w:numPr>
                <w:ilvl w:val="1"/>
                <w:numId w:val="13"/>
              </w:numPr>
              <w:shd w:val="clear" w:color="auto" w:fill="FFFFFF"/>
              <w:tabs>
                <w:tab w:val="left" w:pos="288"/>
              </w:tabs>
              <w:ind w:left="284" w:hanging="284"/>
              <w:rPr>
                <w:rFonts w:ascii="Tahoma" w:hAnsi="Tahoma" w:cs="Tahoma"/>
                <w:color w:val="0070C0"/>
              </w:rPr>
            </w:pPr>
            <w:r w:rsidRPr="00C31C22">
              <w:rPr>
                <w:rFonts w:ascii="Tahoma" w:hAnsi="Tahoma" w:cs="Tahoma"/>
                <w:color w:val="0070C0"/>
              </w:rPr>
              <w:t>доля в уставном капитале не заложена – «0»</w:t>
            </w:r>
          </w:p>
        </w:tc>
        <w:tc>
          <w:tcPr>
            <w:tcW w:w="858" w:type="dxa"/>
            <w:tcBorders>
              <w:left w:val="single" w:sz="4" w:space="0" w:color="auto"/>
            </w:tcBorders>
          </w:tcPr>
          <w:p w14:paraId="4F85E8EE" w14:textId="2DEE82D2" w:rsidR="00F64371" w:rsidRPr="00C31C22" w:rsidRDefault="00F64371" w:rsidP="00367593">
            <w:pPr>
              <w:rPr>
                <w:rFonts w:ascii="Tahoma" w:hAnsi="Tahoma" w:cs="Tahoma"/>
                <w:color w:val="0070C0"/>
              </w:rPr>
            </w:pPr>
            <w:r w:rsidRPr="00C31C22">
              <w:rPr>
                <w:rFonts w:ascii="Tahoma" w:hAnsi="Tahoma" w:cs="Tahoma"/>
                <w:color w:val="0070C0"/>
              </w:rPr>
              <w:t>0 / 1</w:t>
            </w:r>
          </w:p>
        </w:tc>
        <w:tc>
          <w:tcPr>
            <w:tcW w:w="3887" w:type="dxa"/>
            <w:gridSpan w:val="2"/>
          </w:tcPr>
          <w:p w14:paraId="5F45E4E0" w14:textId="77777777" w:rsidR="00F64371" w:rsidRPr="00C31C22" w:rsidRDefault="00F64371" w:rsidP="00367593">
            <w:pPr>
              <w:shd w:val="clear" w:color="auto" w:fill="FFFFFF"/>
              <w:jc w:val="both"/>
              <w:rPr>
                <w:rFonts w:ascii="Tahoma" w:hAnsi="Tahoma" w:cs="Tahoma"/>
              </w:rPr>
            </w:pPr>
          </w:p>
        </w:tc>
      </w:tr>
      <w:tr w:rsidR="00F64371" w:rsidRPr="00C31C22" w14:paraId="4C707C52" w14:textId="77777777" w:rsidTr="00FC27EF">
        <w:tblPrEx>
          <w:tblLook w:val="00A0" w:firstRow="1" w:lastRow="0" w:firstColumn="1" w:lastColumn="0" w:noHBand="0" w:noVBand="0"/>
        </w:tblPrEx>
        <w:trPr>
          <w:trHeight w:val="586"/>
        </w:trPr>
        <w:tc>
          <w:tcPr>
            <w:tcW w:w="652" w:type="dxa"/>
          </w:tcPr>
          <w:p w14:paraId="5A995566" w14:textId="499AD347" w:rsidR="00F64371" w:rsidRPr="00C31C22" w:rsidRDefault="00F64371"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color w:val="000000" w:themeColor="text1"/>
              </w:rPr>
              <w:t>8.</w:t>
            </w:r>
          </w:p>
        </w:tc>
        <w:tc>
          <w:tcPr>
            <w:tcW w:w="2735" w:type="dxa"/>
            <w:gridSpan w:val="2"/>
          </w:tcPr>
          <w:p w14:paraId="198716F4" w14:textId="77777777" w:rsidR="00F64371" w:rsidRPr="00C31C22" w:rsidRDefault="00F64371" w:rsidP="00367593">
            <w:pPr>
              <w:shd w:val="clear" w:color="auto" w:fill="FFFFFF"/>
              <w:rPr>
                <w:rFonts w:ascii="Tahoma" w:hAnsi="Tahoma" w:cs="Tahoma"/>
                <w:color w:val="0070C0"/>
              </w:rPr>
            </w:pPr>
            <w:r w:rsidRPr="00C31C22">
              <w:rPr>
                <w:rFonts w:ascii="Tahoma" w:hAnsi="Tahoma" w:cs="Tahoma"/>
                <w:color w:val="0070C0"/>
              </w:rPr>
              <w:t>Отсутствие сведений о паспорте руководителя в списке недействительных паспортов МВД.</w:t>
            </w:r>
          </w:p>
          <w:p w14:paraId="476E1A26" w14:textId="53A826BB" w:rsidR="00F64371" w:rsidRPr="00C31C22" w:rsidRDefault="00F64371" w:rsidP="00367593">
            <w:pPr>
              <w:shd w:val="clear" w:color="auto" w:fill="FFFFFF"/>
              <w:rPr>
                <w:rFonts w:ascii="Tahoma" w:hAnsi="Tahoma" w:cs="Tahoma"/>
              </w:rPr>
            </w:pPr>
            <w:r w:rsidRPr="00C31C22">
              <w:rPr>
                <w:rFonts w:ascii="Tahoma" w:hAnsi="Tahoma" w:cs="Tahoma"/>
                <w:color w:val="0070C0"/>
              </w:rPr>
              <w:t>Требование не применяется для организаций – нерезидентов РФ</w:t>
            </w:r>
          </w:p>
        </w:tc>
        <w:tc>
          <w:tcPr>
            <w:tcW w:w="7844" w:type="dxa"/>
            <w:gridSpan w:val="2"/>
          </w:tcPr>
          <w:p w14:paraId="65EDF374" w14:textId="74E2A8E6" w:rsidR="00F64371" w:rsidRPr="00C31C22" w:rsidRDefault="00F64371" w:rsidP="00367593">
            <w:pPr>
              <w:shd w:val="clear" w:color="auto" w:fill="FFFFFF"/>
              <w:rPr>
                <w:rFonts w:ascii="Tahoma" w:eastAsia="Arial Unicode MS" w:hAnsi="Tahoma" w:cs="Tahoma"/>
              </w:rPr>
            </w:pPr>
            <w:r w:rsidRPr="00C31C22">
              <w:rPr>
                <w:rFonts w:ascii="Tahoma" w:eastAsia="Arial Unicode MS" w:hAnsi="Tahoma" w:cs="Tahoma"/>
                <w:color w:val="0070C0"/>
              </w:rPr>
              <w:t>Должна отсутствовать запись в списке недействительных паспортов</w:t>
            </w:r>
          </w:p>
        </w:tc>
        <w:tc>
          <w:tcPr>
            <w:tcW w:w="3887" w:type="dxa"/>
            <w:gridSpan w:val="2"/>
          </w:tcPr>
          <w:p w14:paraId="4459677D" w14:textId="77777777" w:rsidR="00F64371" w:rsidRPr="00C31C22" w:rsidRDefault="00F64371" w:rsidP="00367593">
            <w:pPr>
              <w:shd w:val="clear" w:color="auto" w:fill="FFFFFF"/>
              <w:rPr>
                <w:rFonts w:ascii="Tahoma" w:eastAsia="Arial Unicode MS" w:hAnsi="Tahoma" w:cs="Tahoma"/>
                <w:color w:val="0070C0"/>
              </w:rPr>
            </w:pPr>
            <w:r w:rsidRPr="00C31C22">
              <w:rPr>
                <w:rFonts w:ascii="Tahoma" w:eastAsia="Arial Unicode MS" w:hAnsi="Tahoma" w:cs="Tahoma"/>
                <w:b/>
                <w:color w:val="0070C0"/>
              </w:rPr>
              <w:t>Не соответствует</w:t>
            </w:r>
            <w:r w:rsidRPr="00C31C22">
              <w:rPr>
                <w:rFonts w:ascii="Tahoma" w:eastAsia="Arial Unicode MS" w:hAnsi="Tahoma" w:cs="Tahoma"/>
                <w:color w:val="0070C0"/>
              </w:rPr>
              <w:t xml:space="preserve"> – информация о паспорте присутствует в списке недействительных паспортов.</w:t>
            </w:r>
          </w:p>
          <w:p w14:paraId="73A6434B" w14:textId="1960EDEA" w:rsidR="00F64371" w:rsidRPr="00C31C22" w:rsidRDefault="00F64371" w:rsidP="00367593">
            <w:pPr>
              <w:shd w:val="clear" w:color="auto" w:fill="FFFFFF"/>
              <w:rPr>
                <w:rFonts w:ascii="Tahoma" w:eastAsia="Arial Unicode MS" w:hAnsi="Tahoma" w:cs="Tahoma"/>
              </w:rPr>
            </w:pPr>
            <w:r w:rsidRPr="00C31C22">
              <w:rPr>
                <w:rFonts w:ascii="Tahoma" w:eastAsia="Arial Unicode MS" w:hAnsi="Tahoma" w:cs="Tahoma"/>
                <w:b/>
                <w:color w:val="0070C0"/>
              </w:rPr>
              <w:t>Соответствует</w:t>
            </w:r>
            <w:r w:rsidRPr="00C31C22">
              <w:rPr>
                <w:rFonts w:ascii="Tahoma" w:eastAsia="Arial Unicode MS" w:hAnsi="Tahoma" w:cs="Tahoma"/>
                <w:color w:val="0070C0"/>
              </w:rPr>
              <w:t xml:space="preserve"> – информация о паспорте отсутствует в списке недействительных паспортов</w:t>
            </w:r>
          </w:p>
        </w:tc>
      </w:tr>
      <w:tr w:rsidR="002A49BB" w:rsidRPr="00C31C22" w14:paraId="04AA9355"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3553C6F1" w14:textId="3030460B" w:rsidR="002A49BB" w:rsidRPr="00C31C22" w:rsidRDefault="002A49BB" w:rsidP="00367593">
            <w:pPr>
              <w:shd w:val="clear" w:color="auto" w:fill="FFFFFF"/>
              <w:tabs>
                <w:tab w:val="left" w:pos="426"/>
              </w:tabs>
              <w:jc w:val="center"/>
              <w:rPr>
                <w:rFonts w:ascii="Tahoma" w:eastAsia="Arial Unicode MS" w:hAnsi="Tahoma" w:cs="Tahoma"/>
                <w:color w:val="0070C0"/>
              </w:rPr>
            </w:pPr>
            <w:r w:rsidRPr="00C31C22">
              <w:rPr>
                <w:rFonts w:ascii="Tahoma" w:eastAsia="Arial Unicode MS" w:hAnsi="Tahoma" w:cs="Tahoma"/>
                <w:color w:val="0070C0"/>
              </w:rPr>
              <w:t>9.</w:t>
            </w:r>
          </w:p>
        </w:tc>
        <w:tc>
          <w:tcPr>
            <w:tcW w:w="2735" w:type="dxa"/>
            <w:gridSpan w:val="2"/>
          </w:tcPr>
          <w:p w14:paraId="6A03EA1C" w14:textId="71DFB264" w:rsidR="002A49BB" w:rsidRPr="00C31C22" w:rsidRDefault="002A49BB" w:rsidP="00367593">
            <w:pPr>
              <w:shd w:val="clear" w:color="auto" w:fill="FFFFFF"/>
              <w:rPr>
                <w:rFonts w:ascii="Tahoma" w:hAnsi="Tahoma" w:cs="Tahoma"/>
                <w:color w:val="0070C0"/>
              </w:rPr>
            </w:pPr>
            <w:r w:rsidRPr="00C31C22">
              <w:rPr>
                <w:rFonts w:ascii="Tahoma" w:hAnsi="Tahoma" w:cs="Tahoma"/>
                <w:color w:val="0070C0"/>
              </w:rPr>
              <w:t xml:space="preserve">Отсутствие у потенциального </w:t>
            </w:r>
            <w:r w:rsidRPr="00C31C22">
              <w:rPr>
                <w:rFonts w:ascii="Tahoma" w:hAnsi="Tahoma" w:cs="Tahoma"/>
                <w:color w:val="0070C0"/>
              </w:rPr>
              <w:lastRenderedPageBreak/>
              <w:t>поставщика на момент проверки не устраненного нарушения по предоставлению в регистрирующий орган достоверных сведений в ЕГРЮЛ</w:t>
            </w:r>
          </w:p>
        </w:tc>
        <w:tc>
          <w:tcPr>
            <w:tcW w:w="7844" w:type="dxa"/>
            <w:gridSpan w:val="2"/>
          </w:tcPr>
          <w:p w14:paraId="333916DB" w14:textId="2DCB881C" w:rsidR="002A49BB" w:rsidRPr="00C31C22" w:rsidRDefault="002A49BB" w:rsidP="00367593">
            <w:pPr>
              <w:shd w:val="clear" w:color="auto" w:fill="FFFFFF"/>
              <w:rPr>
                <w:rFonts w:ascii="Tahoma" w:eastAsia="Arial Unicode MS" w:hAnsi="Tahoma" w:cs="Tahoma"/>
                <w:color w:val="0070C0"/>
              </w:rPr>
            </w:pPr>
            <w:r w:rsidRPr="00C31C22">
              <w:rPr>
                <w:rFonts w:ascii="Tahoma" w:eastAsia="Arial Unicode MS" w:hAnsi="Tahoma" w:cs="Tahoma"/>
                <w:color w:val="0070C0"/>
              </w:rPr>
              <w:lastRenderedPageBreak/>
              <w:t>Должна отсутствовать запись в ЕГРЮЛ о недостоверности сведений о юридическом лице</w:t>
            </w:r>
          </w:p>
        </w:tc>
        <w:tc>
          <w:tcPr>
            <w:tcW w:w="3887" w:type="dxa"/>
            <w:gridSpan w:val="2"/>
          </w:tcPr>
          <w:p w14:paraId="743175A8" w14:textId="77777777" w:rsidR="002A49BB" w:rsidRPr="00C31C22" w:rsidRDefault="002A49BB" w:rsidP="00367593">
            <w:pPr>
              <w:shd w:val="clear" w:color="auto" w:fill="FFFFFF"/>
              <w:rPr>
                <w:rFonts w:ascii="Tahoma" w:eastAsia="Arial Unicode MS" w:hAnsi="Tahoma" w:cs="Tahoma"/>
                <w:color w:val="0070C0"/>
              </w:rPr>
            </w:pPr>
            <w:r w:rsidRPr="00C31C22">
              <w:rPr>
                <w:rFonts w:ascii="Tahoma" w:eastAsia="Arial Unicode MS" w:hAnsi="Tahoma" w:cs="Tahoma"/>
                <w:b/>
                <w:color w:val="0070C0"/>
              </w:rPr>
              <w:t>Не соответствует</w:t>
            </w:r>
            <w:r w:rsidRPr="00C31C22">
              <w:rPr>
                <w:rFonts w:ascii="Tahoma" w:eastAsia="Arial Unicode MS" w:hAnsi="Tahoma" w:cs="Tahoma"/>
                <w:color w:val="0070C0"/>
              </w:rPr>
              <w:t xml:space="preserve"> – имеется запись.</w:t>
            </w:r>
          </w:p>
          <w:p w14:paraId="302E8B81" w14:textId="287BA5EB" w:rsidR="002A49BB" w:rsidRPr="00C31C22" w:rsidRDefault="002A49BB" w:rsidP="00367593">
            <w:pPr>
              <w:shd w:val="clear" w:color="auto" w:fill="FFFFFF"/>
              <w:rPr>
                <w:rFonts w:ascii="Tahoma" w:eastAsia="Arial Unicode MS" w:hAnsi="Tahoma" w:cs="Tahoma"/>
                <w:b/>
                <w:color w:val="0070C0"/>
              </w:rPr>
            </w:pPr>
            <w:r w:rsidRPr="00C31C22">
              <w:rPr>
                <w:rFonts w:ascii="Tahoma" w:eastAsia="Arial Unicode MS" w:hAnsi="Tahoma" w:cs="Tahoma"/>
                <w:b/>
                <w:color w:val="0070C0"/>
              </w:rPr>
              <w:t>Соответствует</w:t>
            </w:r>
            <w:r w:rsidRPr="00C31C22">
              <w:rPr>
                <w:rFonts w:ascii="Tahoma" w:eastAsia="Arial Unicode MS" w:hAnsi="Tahoma" w:cs="Tahoma"/>
                <w:color w:val="0070C0"/>
              </w:rPr>
              <w:t xml:space="preserve"> – запись отсутствует</w:t>
            </w:r>
          </w:p>
        </w:tc>
      </w:tr>
      <w:tr w:rsidR="00DA7683" w:rsidRPr="00C31C22" w14:paraId="5DC486F7"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125E3B2C" w14:textId="77777777" w:rsidR="00F64219" w:rsidRPr="00C31C22" w:rsidRDefault="00F64219" w:rsidP="00367593">
            <w:pPr>
              <w:shd w:val="clear" w:color="auto" w:fill="FFFFFF"/>
              <w:tabs>
                <w:tab w:val="left" w:pos="426"/>
              </w:tabs>
              <w:jc w:val="center"/>
              <w:rPr>
                <w:rFonts w:ascii="Tahoma" w:eastAsia="Arial Unicode MS" w:hAnsi="Tahoma" w:cs="Tahoma"/>
              </w:rPr>
            </w:pPr>
            <w:r w:rsidRPr="00C31C22">
              <w:rPr>
                <w:rFonts w:ascii="Tahoma" w:eastAsia="Arial Unicode MS" w:hAnsi="Tahoma" w:cs="Tahoma"/>
              </w:rPr>
              <w:t>10.</w:t>
            </w:r>
          </w:p>
        </w:tc>
        <w:tc>
          <w:tcPr>
            <w:tcW w:w="2735" w:type="dxa"/>
            <w:gridSpan w:val="2"/>
          </w:tcPr>
          <w:p w14:paraId="4410B13E" w14:textId="6DA52509" w:rsidR="00F64219" w:rsidRPr="00C31C22" w:rsidRDefault="00F64219" w:rsidP="00367593">
            <w:pPr>
              <w:shd w:val="clear" w:color="auto" w:fill="FFFFFF"/>
              <w:rPr>
                <w:rFonts w:ascii="Tahoma" w:hAnsi="Tahoma" w:cs="Tahoma"/>
              </w:rPr>
            </w:pPr>
            <w:r w:rsidRPr="00C31C22">
              <w:rPr>
                <w:rFonts w:ascii="Tahoma" w:hAnsi="Tahoma" w:cs="Tahoma"/>
              </w:rPr>
              <w:t xml:space="preserve">В отношении </w:t>
            </w:r>
            <w:r w:rsidR="00FC43D5" w:rsidRPr="00C31C22">
              <w:rPr>
                <w:rFonts w:ascii="Tahoma" w:hAnsi="Tahoma" w:cs="Tahoma"/>
              </w:rPr>
              <w:t>субъекта МСП</w:t>
            </w:r>
            <w:r w:rsidR="00307347" w:rsidRPr="00C31C22">
              <w:rPr>
                <w:rFonts w:ascii="Tahoma" w:hAnsi="Tahoma" w:cs="Tahoma"/>
              </w:rPr>
              <w:t xml:space="preserve"> отсутствует вступившее в законную силу решение суда о ненадлежащем исполнении договорных обязательств перед АО</w:t>
            </w:r>
            <w:r w:rsidR="0060314E" w:rsidRPr="00C31C22">
              <w:rPr>
                <w:rFonts w:ascii="Tahoma" w:hAnsi="Tahoma" w:cs="Tahoma"/>
              </w:rPr>
              <w:t> </w:t>
            </w:r>
            <w:r w:rsidR="00307347" w:rsidRPr="00C31C22">
              <w:rPr>
                <w:rFonts w:ascii="Tahoma" w:hAnsi="Tahoma" w:cs="Tahoma"/>
              </w:rPr>
              <w:t>«Зарубежнефть» или ДО за последние три года</w:t>
            </w:r>
          </w:p>
        </w:tc>
        <w:tc>
          <w:tcPr>
            <w:tcW w:w="7844" w:type="dxa"/>
            <w:gridSpan w:val="2"/>
          </w:tcPr>
          <w:p w14:paraId="4F6C8272" w14:textId="738ACB12" w:rsidR="00F64219" w:rsidRPr="00C31C22" w:rsidRDefault="00F64219" w:rsidP="00367593">
            <w:pPr>
              <w:shd w:val="clear" w:color="auto" w:fill="FFFFFF"/>
              <w:rPr>
                <w:rFonts w:ascii="Tahoma" w:eastAsia="Arial Unicode MS" w:hAnsi="Tahoma" w:cs="Tahoma"/>
              </w:rPr>
            </w:pPr>
            <w:r w:rsidRPr="00C31C22">
              <w:rPr>
                <w:rFonts w:ascii="Tahoma" w:eastAsia="Arial Unicode MS" w:hAnsi="Tahoma" w:cs="Tahoma"/>
              </w:rPr>
              <w:t xml:space="preserve">В отношении </w:t>
            </w:r>
            <w:r w:rsidR="00FC43D5" w:rsidRPr="00C31C22">
              <w:rPr>
                <w:rFonts w:ascii="Tahoma" w:eastAsia="Arial Unicode MS" w:hAnsi="Tahoma" w:cs="Tahoma"/>
              </w:rPr>
              <w:t xml:space="preserve">субъекта МСП </w:t>
            </w:r>
            <w:r w:rsidR="00307347" w:rsidRPr="00C31C22">
              <w:rPr>
                <w:rFonts w:ascii="Tahoma" w:eastAsia="Arial Unicode MS" w:hAnsi="Tahoma" w:cs="Tahoma"/>
              </w:rPr>
              <w:t>должны отсутствовать соответствующие судебные решения</w:t>
            </w:r>
          </w:p>
        </w:tc>
        <w:tc>
          <w:tcPr>
            <w:tcW w:w="3887" w:type="dxa"/>
            <w:gridSpan w:val="2"/>
          </w:tcPr>
          <w:p w14:paraId="6059357F" w14:textId="1987B9F5" w:rsidR="002A49BB" w:rsidRPr="00C31C22" w:rsidRDefault="002A49BB" w:rsidP="00367593">
            <w:pPr>
              <w:shd w:val="clear" w:color="auto" w:fill="FFFFFF"/>
              <w:rPr>
                <w:rFonts w:ascii="Tahoma" w:eastAsia="Arial Unicode MS" w:hAnsi="Tahoma" w:cs="Tahoma"/>
                <w:color w:val="0070C0"/>
              </w:rPr>
            </w:pPr>
            <w:r w:rsidRPr="00C31C22">
              <w:rPr>
                <w:rFonts w:ascii="Tahoma" w:eastAsia="Arial Unicode MS" w:hAnsi="Tahoma" w:cs="Tahoma"/>
                <w:b/>
                <w:color w:val="0070C0"/>
              </w:rPr>
              <w:t>Не соответствует</w:t>
            </w:r>
            <w:r w:rsidRPr="00C31C22">
              <w:rPr>
                <w:rFonts w:ascii="Tahoma" w:eastAsia="Arial Unicode MS" w:hAnsi="Tahoma" w:cs="Tahoma"/>
                <w:color w:val="0070C0"/>
              </w:rPr>
              <w:t xml:space="preserve"> – наличие судебного решения в отношении субъекта МСП о ненадлежащем исполнении договорных обязательств перед АО «Зарубежнефть» и его ДО.</w:t>
            </w:r>
          </w:p>
          <w:p w14:paraId="10D530F9" w14:textId="200616D1" w:rsidR="002A49BB" w:rsidRPr="00C31C22" w:rsidRDefault="002A49BB" w:rsidP="00367593">
            <w:pPr>
              <w:shd w:val="clear" w:color="auto" w:fill="FFFFFF"/>
              <w:rPr>
                <w:rFonts w:ascii="Tahoma" w:eastAsia="Arial Unicode MS" w:hAnsi="Tahoma" w:cs="Tahoma"/>
              </w:rPr>
            </w:pPr>
            <w:r w:rsidRPr="00C31C22">
              <w:rPr>
                <w:rFonts w:ascii="Tahoma" w:eastAsia="Arial Unicode MS" w:hAnsi="Tahoma" w:cs="Tahoma"/>
                <w:b/>
                <w:color w:val="0070C0"/>
              </w:rPr>
              <w:t>Соответствует</w:t>
            </w:r>
            <w:r w:rsidRPr="00C31C22">
              <w:rPr>
                <w:rFonts w:ascii="Tahoma" w:eastAsia="Arial Unicode MS" w:hAnsi="Tahoma" w:cs="Tahoma"/>
                <w:color w:val="0070C0"/>
              </w:rPr>
              <w:t xml:space="preserve"> – отсутствие вступившего в силу судебного решения в отношении субъекта МСП о ненадлежащем исполнении договорных обязательств перед АО</w:t>
            </w:r>
            <w:r w:rsidR="00710F12" w:rsidRPr="00C31C22">
              <w:rPr>
                <w:rFonts w:ascii="Tahoma" w:eastAsia="Arial Unicode MS" w:hAnsi="Tahoma" w:cs="Tahoma"/>
                <w:color w:val="0070C0"/>
              </w:rPr>
              <w:t> </w:t>
            </w:r>
            <w:r w:rsidRPr="00C31C22">
              <w:rPr>
                <w:rFonts w:ascii="Tahoma" w:eastAsia="Arial Unicode MS" w:hAnsi="Tahoma" w:cs="Tahoma"/>
                <w:color w:val="0070C0"/>
              </w:rPr>
              <w:t>«Зарубежнефть» и его ДО</w:t>
            </w:r>
          </w:p>
        </w:tc>
      </w:tr>
      <w:tr w:rsidR="00DA7683" w:rsidRPr="00C31C22" w14:paraId="3FF631D1"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577A88A5" w14:textId="77777777" w:rsidR="00F64219" w:rsidRPr="00C31C22" w:rsidRDefault="00F64219" w:rsidP="00367593">
            <w:pPr>
              <w:shd w:val="clear" w:color="auto" w:fill="FFFFFF"/>
              <w:tabs>
                <w:tab w:val="left" w:pos="426"/>
              </w:tabs>
              <w:jc w:val="center"/>
              <w:rPr>
                <w:rFonts w:ascii="Tahoma" w:hAnsi="Tahoma" w:cs="Tahoma"/>
              </w:rPr>
            </w:pPr>
            <w:r w:rsidRPr="00C31C22">
              <w:rPr>
                <w:rFonts w:ascii="Tahoma" w:eastAsia="Arial Unicode MS" w:hAnsi="Tahoma" w:cs="Tahoma"/>
              </w:rPr>
              <w:t>11.</w:t>
            </w:r>
          </w:p>
        </w:tc>
        <w:tc>
          <w:tcPr>
            <w:tcW w:w="2735" w:type="dxa"/>
            <w:gridSpan w:val="2"/>
          </w:tcPr>
          <w:p w14:paraId="12D916C2" w14:textId="1C788359" w:rsidR="00F64219" w:rsidRPr="00C31C22" w:rsidRDefault="00F64219" w:rsidP="00367593">
            <w:pPr>
              <w:rPr>
                <w:rFonts w:ascii="Tahoma" w:hAnsi="Tahoma" w:cs="Tahoma"/>
              </w:rPr>
            </w:pPr>
            <w:r w:rsidRPr="00C31C22">
              <w:rPr>
                <w:rFonts w:ascii="Tahoma" w:hAnsi="Tahoma" w:cs="Tahoma"/>
              </w:rPr>
              <w:t xml:space="preserve">Отсутствие между </w:t>
            </w:r>
            <w:r w:rsidR="00FC43D5" w:rsidRPr="00C31C22">
              <w:rPr>
                <w:rFonts w:ascii="Tahoma" w:hAnsi="Tahoma" w:cs="Tahoma"/>
              </w:rPr>
              <w:t>субъектом МСП</w:t>
            </w:r>
            <w:r w:rsidRPr="00C31C22">
              <w:rPr>
                <w:rFonts w:ascii="Tahoma" w:hAnsi="Tahoma" w:cs="Tahoma"/>
              </w:rPr>
              <w:t xml:space="preserve"> и </w:t>
            </w:r>
            <w:r w:rsidR="00FC43D5" w:rsidRPr="00C31C22">
              <w:rPr>
                <w:rFonts w:ascii="Tahoma" w:hAnsi="Tahoma" w:cs="Tahoma"/>
              </w:rPr>
              <w:t>АО</w:t>
            </w:r>
            <w:r w:rsidR="0060314E" w:rsidRPr="00C31C22">
              <w:rPr>
                <w:rFonts w:ascii="Tahoma" w:hAnsi="Tahoma" w:cs="Tahoma"/>
              </w:rPr>
              <w:t> </w:t>
            </w:r>
            <w:r w:rsidR="00FC43D5" w:rsidRPr="00C31C22">
              <w:rPr>
                <w:rFonts w:ascii="Tahoma" w:hAnsi="Tahoma" w:cs="Tahoma"/>
              </w:rPr>
              <w:t xml:space="preserve">«Зарубежнефть» и его ДО </w:t>
            </w:r>
            <w:r w:rsidRPr="00C31C22">
              <w:rPr>
                <w:rFonts w:ascii="Tahoma" w:hAnsi="Tahoma" w:cs="Tahoma"/>
              </w:rPr>
              <w:t>конфликта интересов</w:t>
            </w:r>
          </w:p>
        </w:tc>
        <w:tc>
          <w:tcPr>
            <w:tcW w:w="7844" w:type="dxa"/>
            <w:gridSpan w:val="2"/>
          </w:tcPr>
          <w:p w14:paraId="2D4ACAC6" w14:textId="77777777" w:rsidR="00F64219" w:rsidRPr="00C31C22" w:rsidRDefault="00F64219" w:rsidP="00367593">
            <w:pPr>
              <w:rPr>
                <w:rFonts w:ascii="Tahoma" w:hAnsi="Tahoma" w:cs="Tahoma"/>
              </w:rPr>
            </w:pPr>
            <w:r w:rsidRPr="00C31C22">
              <w:rPr>
                <w:rFonts w:ascii="Tahoma" w:hAnsi="Tahoma" w:cs="Tahoma"/>
              </w:rPr>
              <w:t>Проверка проводится по внутренним базам данных, по информации из открытых источников</w:t>
            </w:r>
          </w:p>
        </w:tc>
        <w:tc>
          <w:tcPr>
            <w:tcW w:w="3887" w:type="dxa"/>
            <w:gridSpan w:val="2"/>
          </w:tcPr>
          <w:p w14:paraId="2951CD8C" w14:textId="77777777" w:rsidR="00F64219" w:rsidRPr="00C31C22" w:rsidRDefault="00F64219" w:rsidP="00367593">
            <w:pPr>
              <w:rPr>
                <w:rFonts w:ascii="Tahoma" w:hAnsi="Tahoma" w:cs="Tahoma"/>
                <w:b/>
              </w:rPr>
            </w:pPr>
            <w:r w:rsidRPr="00C31C22">
              <w:rPr>
                <w:rFonts w:ascii="Tahoma" w:hAnsi="Tahoma" w:cs="Tahoma"/>
                <w:b/>
              </w:rPr>
              <w:t>Не соответствует</w:t>
            </w:r>
            <w:r w:rsidRPr="00C31C22">
              <w:rPr>
                <w:rFonts w:ascii="Tahoma" w:hAnsi="Tahoma" w:cs="Tahoma"/>
              </w:rPr>
              <w:t xml:space="preserve"> – имеется конфликт интересов.</w:t>
            </w:r>
          </w:p>
          <w:p w14:paraId="42472F81" w14:textId="77777777" w:rsidR="00F64219" w:rsidRPr="00C31C22" w:rsidRDefault="00F64219" w:rsidP="00367593">
            <w:pPr>
              <w:rPr>
                <w:rFonts w:ascii="Tahoma" w:hAnsi="Tahoma" w:cs="Tahoma"/>
              </w:rPr>
            </w:pPr>
            <w:r w:rsidRPr="00C31C22">
              <w:rPr>
                <w:rFonts w:ascii="Tahoma" w:hAnsi="Tahoma" w:cs="Tahoma"/>
                <w:b/>
              </w:rPr>
              <w:t>Соответствует</w:t>
            </w:r>
            <w:r w:rsidRPr="00C31C22">
              <w:rPr>
                <w:rFonts w:ascii="Tahoma" w:hAnsi="Tahoma" w:cs="Tahoma"/>
              </w:rPr>
              <w:t xml:space="preserve"> – конфликт интересов отсутствует</w:t>
            </w:r>
          </w:p>
        </w:tc>
      </w:tr>
      <w:tr w:rsidR="002A49BB" w:rsidRPr="00C31C22" w14:paraId="68D62006" w14:textId="77777777" w:rsidTr="00FC27EF">
        <w:tblPrEx>
          <w:tblCellMar>
            <w:top w:w="57" w:type="dxa"/>
            <w:left w:w="57" w:type="dxa"/>
            <w:bottom w:w="57" w:type="dxa"/>
            <w:right w:w="57" w:type="dxa"/>
          </w:tblCellMar>
          <w:tblLook w:val="00A0" w:firstRow="1" w:lastRow="0" w:firstColumn="1" w:lastColumn="0" w:noHBand="0" w:noVBand="0"/>
        </w:tblPrEx>
        <w:trPr>
          <w:trHeight w:val="586"/>
        </w:trPr>
        <w:tc>
          <w:tcPr>
            <w:tcW w:w="652" w:type="dxa"/>
          </w:tcPr>
          <w:p w14:paraId="7915B5A9" w14:textId="7EDED80A" w:rsidR="002A49BB" w:rsidRPr="00C31C22" w:rsidRDefault="002A49BB" w:rsidP="00367593">
            <w:pPr>
              <w:shd w:val="clear" w:color="auto" w:fill="FFFFFF"/>
              <w:tabs>
                <w:tab w:val="left" w:pos="426"/>
              </w:tabs>
              <w:jc w:val="center"/>
              <w:rPr>
                <w:rFonts w:ascii="Tahoma" w:eastAsia="Arial Unicode MS" w:hAnsi="Tahoma" w:cs="Tahoma"/>
                <w:color w:val="0070C0"/>
              </w:rPr>
            </w:pPr>
            <w:r w:rsidRPr="00C31C22">
              <w:rPr>
                <w:rFonts w:ascii="Tahoma" w:eastAsia="Arial Unicode MS" w:hAnsi="Tahoma" w:cs="Tahoma"/>
                <w:color w:val="0070C0"/>
              </w:rPr>
              <w:t>12.</w:t>
            </w:r>
          </w:p>
        </w:tc>
        <w:tc>
          <w:tcPr>
            <w:tcW w:w="2735" w:type="dxa"/>
            <w:gridSpan w:val="2"/>
          </w:tcPr>
          <w:p w14:paraId="50E70AC8" w14:textId="461D6393" w:rsidR="002A49BB" w:rsidRPr="00C31C22" w:rsidRDefault="002A49BB" w:rsidP="00367593">
            <w:pPr>
              <w:rPr>
                <w:rFonts w:ascii="Tahoma" w:hAnsi="Tahoma" w:cs="Tahoma"/>
                <w:color w:val="0070C0"/>
              </w:rPr>
            </w:pPr>
            <w:r w:rsidRPr="00C31C22">
              <w:rPr>
                <w:rFonts w:ascii="Tahoma" w:hAnsi="Tahoma" w:cs="Tahoma"/>
                <w:color w:val="0070C0"/>
              </w:rPr>
              <w:t>Субъект МСП не включен в Реестр иностранных агентов, который ведется в соответствии с Федеральным законом от 14.07.2022 № 255-ФЗ «О контроле за деятельностью лиц, находящихся под иностранным влиянием»</w:t>
            </w:r>
          </w:p>
        </w:tc>
        <w:tc>
          <w:tcPr>
            <w:tcW w:w="7844" w:type="dxa"/>
            <w:gridSpan w:val="2"/>
          </w:tcPr>
          <w:p w14:paraId="4A957432" w14:textId="4DEEA8E0" w:rsidR="002A49BB" w:rsidRPr="00C31C22" w:rsidRDefault="002A49BB" w:rsidP="00367593">
            <w:pPr>
              <w:rPr>
                <w:rFonts w:ascii="Tahoma" w:hAnsi="Tahoma" w:cs="Tahoma"/>
                <w:color w:val="0070C0"/>
              </w:rPr>
            </w:pPr>
            <w:r w:rsidRPr="00C31C22">
              <w:rPr>
                <w:rFonts w:ascii="Tahoma" w:hAnsi="Tahoma" w:cs="Tahoma"/>
                <w:color w:val="0070C0"/>
              </w:rPr>
              <w:t>На момент проведения проверки субъект МСП не должен быть включен в Реестр иностранных агентов, который ведется в соответствии с Федеральным законом от 14.07.2022 № 255-ФЗ «О контроле за деятельностью лиц, находящихся под иностранным влиянием»</w:t>
            </w:r>
          </w:p>
        </w:tc>
        <w:tc>
          <w:tcPr>
            <w:tcW w:w="3887" w:type="dxa"/>
            <w:gridSpan w:val="2"/>
          </w:tcPr>
          <w:p w14:paraId="0D1581A8" w14:textId="3AA1302F" w:rsidR="002A49BB" w:rsidRPr="00C31C22" w:rsidRDefault="002A49BB" w:rsidP="00367593">
            <w:pPr>
              <w:rPr>
                <w:rFonts w:ascii="Tahoma" w:hAnsi="Tahoma" w:cs="Tahoma"/>
                <w:color w:val="0070C0"/>
              </w:rPr>
            </w:pPr>
            <w:r w:rsidRPr="00C31C22">
              <w:rPr>
                <w:rFonts w:ascii="Tahoma" w:hAnsi="Tahoma" w:cs="Tahoma"/>
                <w:b/>
                <w:color w:val="0070C0"/>
              </w:rPr>
              <w:t>Не соответствует</w:t>
            </w:r>
            <w:r w:rsidRPr="00C31C22">
              <w:rPr>
                <w:rFonts w:ascii="Tahoma" w:hAnsi="Tahoma" w:cs="Tahoma"/>
                <w:color w:val="0070C0"/>
              </w:rPr>
              <w:t xml:space="preserve"> – субъект МСП включен в Реестр.</w:t>
            </w:r>
          </w:p>
          <w:p w14:paraId="62977E53" w14:textId="6ACBBB2C" w:rsidR="002A49BB" w:rsidRPr="00C31C22" w:rsidRDefault="002A49BB" w:rsidP="00367593">
            <w:pPr>
              <w:rPr>
                <w:rFonts w:ascii="Tahoma" w:hAnsi="Tahoma" w:cs="Tahoma"/>
                <w:b/>
                <w:color w:val="0070C0"/>
              </w:rPr>
            </w:pPr>
            <w:r w:rsidRPr="00C31C22">
              <w:rPr>
                <w:rFonts w:ascii="Tahoma" w:hAnsi="Tahoma" w:cs="Tahoma"/>
                <w:b/>
                <w:color w:val="0070C0"/>
              </w:rPr>
              <w:t>Соответствует</w:t>
            </w:r>
            <w:r w:rsidRPr="00C31C22">
              <w:rPr>
                <w:rFonts w:ascii="Tahoma" w:hAnsi="Tahoma" w:cs="Tahoma"/>
                <w:color w:val="0070C0"/>
              </w:rPr>
              <w:t xml:space="preserve"> – субъект МСП не включен в Реестр</w:t>
            </w:r>
          </w:p>
        </w:tc>
      </w:tr>
    </w:tbl>
    <w:p w14:paraId="62E2037A" w14:textId="77777777" w:rsidR="00F64219" w:rsidRPr="00C31C22" w:rsidRDefault="00F64219" w:rsidP="00B068D7">
      <w:pPr>
        <w:widowControl/>
        <w:autoSpaceDE/>
        <w:autoSpaceDN/>
        <w:adjustRightInd/>
        <w:jc w:val="both"/>
        <w:rPr>
          <w:rFonts w:ascii="Tahoma" w:eastAsia="Calibri" w:hAnsi="Tahoma" w:cs="Tahoma"/>
          <w:sz w:val="22"/>
          <w:szCs w:val="22"/>
          <w:lang w:eastAsia="en-US"/>
        </w:rPr>
      </w:pPr>
    </w:p>
    <w:p w14:paraId="33F35CC6" w14:textId="429A658A" w:rsidR="0049034E" w:rsidRPr="00C31C22" w:rsidRDefault="0049034E" w:rsidP="0049034E">
      <w:pPr>
        <w:keepNext/>
        <w:keepLines/>
        <w:pageBreakBefore/>
        <w:widowControl/>
        <w:autoSpaceDE/>
        <w:autoSpaceDN/>
        <w:adjustRightInd/>
        <w:ind w:left="11199"/>
        <w:jc w:val="center"/>
        <w:outlineLvl w:val="0"/>
        <w:rPr>
          <w:rFonts w:ascii="Tahoma" w:eastAsia="Calibri" w:hAnsi="Tahoma" w:cs="Tahoma"/>
          <w:lang w:eastAsia="en-US"/>
        </w:rPr>
      </w:pPr>
      <w:bookmarkStart w:id="149" w:name="_Toc143180652"/>
      <w:r w:rsidRPr="00C31C22">
        <w:rPr>
          <w:rFonts w:ascii="Tahoma" w:eastAsia="Calibri" w:hAnsi="Tahoma" w:cs="Tahoma"/>
          <w:lang w:eastAsia="en-US"/>
        </w:rPr>
        <w:lastRenderedPageBreak/>
        <w:t>Приложение № 4</w:t>
      </w:r>
      <w:bookmarkEnd w:id="149"/>
    </w:p>
    <w:p w14:paraId="1A3ADE24" w14:textId="77777777" w:rsidR="0049034E" w:rsidRPr="00C31C22" w:rsidRDefault="0049034E" w:rsidP="0049034E">
      <w:pPr>
        <w:keepNext/>
        <w:keepLines/>
        <w:widowControl/>
        <w:autoSpaceDE/>
        <w:autoSpaceDN/>
        <w:adjustRightInd/>
        <w:ind w:left="11199"/>
        <w:jc w:val="center"/>
        <w:rPr>
          <w:rFonts w:ascii="Tahoma" w:eastAsia="Calibri" w:hAnsi="Tahoma" w:cs="Tahoma"/>
          <w:lang w:eastAsia="en-US"/>
        </w:rPr>
      </w:pPr>
      <w:r w:rsidRPr="00C31C22">
        <w:rPr>
          <w:rFonts w:ascii="Tahoma" w:eastAsia="Calibri" w:hAnsi="Tahoma" w:cs="Tahoma"/>
          <w:lang w:eastAsia="en-US"/>
        </w:rPr>
        <w:t>к Программе партнерства АО «Зарубежнефть» с субъектами малого и среднего предпринимательства</w:t>
      </w:r>
    </w:p>
    <w:p w14:paraId="1C15F4C8" w14:textId="77777777" w:rsidR="004F3A2A" w:rsidRPr="00C31C22" w:rsidRDefault="004F3A2A" w:rsidP="00B068D7">
      <w:pPr>
        <w:widowControl/>
        <w:autoSpaceDE/>
        <w:autoSpaceDN/>
        <w:adjustRightInd/>
        <w:jc w:val="both"/>
        <w:rPr>
          <w:rFonts w:ascii="Tahoma" w:eastAsia="Calibri" w:hAnsi="Tahoma" w:cs="Tahoma"/>
          <w:sz w:val="22"/>
          <w:szCs w:val="22"/>
          <w:lang w:eastAsia="en-US"/>
        </w:rPr>
      </w:pPr>
    </w:p>
    <w:p w14:paraId="115C645E" w14:textId="07F97F93" w:rsidR="009C105F" w:rsidRPr="00C31C22" w:rsidRDefault="00D55A39" w:rsidP="00B068D7">
      <w:pPr>
        <w:widowControl/>
        <w:autoSpaceDE/>
        <w:autoSpaceDN/>
        <w:adjustRightInd/>
        <w:jc w:val="right"/>
        <w:rPr>
          <w:rFonts w:ascii="Tahoma" w:eastAsia="Calibri" w:hAnsi="Tahoma" w:cs="Tahoma"/>
          <w:i/>
          <w:sz w:val="22"/>
          <w:szCs w:val="22"/>
          <w:lang w:eastAsia="en-US"/>
        </w:rPr>
      </w:pPr>
      <w:r w:rsidRPr="00C31C22">
        <w:rPr>
          <w:rFonts w:ascii="Tahoma" w:eastAsia="Calibri" w:hAnsi="Tahoma" w:cs="Tahoma"/>
          <w:i/>
          <w:sz w:val="22"/>
          <w:szCs w:val="22"/>
          <w:lang w:eastAsia="en-US"/>
        </w:rPr>
        <w:t>Форма № 1</w:t>
      </w:r>
    </w:p>
    <w:p w14:paraId="2083171C" w14:textId="77777777" w:rsidR="00744874" w:rsidRPr="00C31C22" w:rsidRDefault="00744874" w:rsidP="00B068D7">
      <w:pPr>
        <w:widowControl/>
        <w:autoSpaceDE/>
        <w:autoSpaceDN/>
        <w:adjustRightInd/>
        <w:jc w:val="both"/>
        <w:rPr>
          <w:rFonts w:ascii="Tahoma" w:eastAsia="Calibri" w:hAnsi="Tahoma" w:cs="Tahoma"/>
          <w:sz w:val="22"/>
          <w:szCs w:val="22"/>
          <w:lang w:eastAsia="en-US"/>
        </w:rPr>
      </w:pPr>
    </w:p>
    <w:p w14:paraId="6A17F302" w14:textId="77777777" w:rsidR="009C105F" w:rsidRPr="00C31C22" w:rsidRDefault="009C105F" w:rsidP="00B068D7">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Сведения об опыте субъекта МСП</w:t>
      </w:r>
    </w:p>
    <w:p w14:paraId="33D28E16" w14:textId="3CCD2AD2" w:rsidR="009C105F" w:rsidRPr="00C31C22" w:rsidRDefault="009C105F" w:rsidP="00B068D7">
      <w:pPr>
        <w:widowControl/>
        <w:autoSpaceDE/>
        <w:autoSpaceDN/>
        <w:adjustRightInd/>
        <w:jc w:val="both"/>
        <w:rPr>
          <w:rFonts w:ascii="Tahoma" w:eastAsia="Calibri" w:hAnsi="Tahoma" w:cs="Tahoma"/>
          <w:sz w:val="22"/>
          <w:szCs w:val="22"/>
          <w:lang w:eastAsia="en-US"/>
        </w:rPr>
      </w:pPr>
    </w:p>
    <w:p w14:paraId="25F0A045" w14:textId="77777777" w:rsidR="000D0A32" w:rsidRPr="00C31C22" w:rsidRDefault="000D0A32" w:rsidP="00B068D7">
      <w:pPr>
        <w:widowControl/>
        <w:autoSpaceDE/>
        <w:autoSpaceDN/>
        <w:adjustRightInd/>
        <w:jc w:val="both"/>
        <w:rPr>
          <w:rFonts w:ascii="Tahoma" w:eastAsia="Calibri" w:hAnsi="Tahoma" w:cs="Tahoma"/>
          <w:sz w:val="22"/>
          <w:szCs w:val="22"/>
          <w:lang w:eastAsia="en-US"/>
        </w:rPr>
      </w:pPr>
    </w:p>
    <w:tbl>
      <w:tblPr>
        <w:tblW w:w="15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75"/>
        <w:gridCol w:w="1377"/>
        <w:gridCol w:w="2693"/>
        <w:gridCol w:w="2268"/>
        <w:gridCol w:w="1418"/>
        <w:gridCol w:w="2410"/>
        <w:gridCol w:w="1984"/>
        <w:gridCol w:w="2324"/>
      </w:tblGrid>
      <w:tr w:rsidR="00DA7683" w:rsidRPr="00C31C22" w14:paraId="4E7E05E1" w14:textId="77777777" w:rsidTr="00FD5A5D">
        <w:trPr>
          <w:cantSplit/>
          <w:tblHeader/>
        </w:trPr>
        <w:tc>
          <w:tcPr>
            <w:tcW w:w="675" w:type="dxa"/>
          </w:tcPr>
          <w:p w14:paraId="2FA1AD39" w14:textId="099FD245" w:rsidR="009C105F" w:rsidRPr="00C31C22" w:rsidRDefault="000D0A32"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Год</w:t>
            </w:r>
          </w:p>
        </w:tc>
        <w:tc>
          <w:tcPr>
            <w:tcW w:w="1377" w:type="dxa"/>
          </w:tcPr>
          <w:p w14:paraId="687F2544" w14:textId="77777777" w:rsidR="009C105F" w:rsidRPr="00C31C22" w:rsidRDefault="009C105F"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Реквизиты договора</w:t>
            </w:r>
          </w:p>
        </w:tc>
        <w:tc>
          <w:tcPr>
            <w:tcW w:w="2693" w:type="dxa"/>
          </w:tcPr>
          <w:p w14:paraId="68823738" w14:textId="098AF8C7" w:rsidR="009C105F" w:rsidRPr="00C31C22" w:rsidRDefault="009C105F"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Контрагент</w:t>
            </w:r>
            <w:r w:rsidR="000D0A32" w:rsidRPr="00C31C22">
              <w:rPr>
                <w:rFonts w:ascii="Tahoma" w:eastAsia="Calibri" w:hAnsi="Tahoma" w:cs="Tahoma"/>
                <w:b/>
                <w:sz w:val="18"/>
                <w:szCs w:val="22"/>
                <w:lang w:eastAsia="en-US"/>
              </w:rPr>
              <w:br/>
            </w:r>
            <w:r w:rsidRPr="00C31C22">
              <w:rPr>
                <w:rFonts w:ascii="Tahoma" w:eastAsia="Calibri" w:hAnsi="Tahoma" w:cs="Tahoma"/>
                <w:b/>
                <w:sz w:val="18"/>
                <w:szCs w:val="22"/>
                <w:lang w:eastAsia="en-US"/>
              </w:rPr>
              <w:t>(указать наименование</w:t>
            </w:r>
            <w:r w:rsidR="00983C63" w:rsidRPr="00C31C22">
              <w:rPr>
                <w:rFonts w:ascii="Tahoma" w:eastAsia="Calibri" w:hAnsi="Tahoma" w:cs="Tahoma"/>
                <w:b/>
                <w:sz w:val="18"/>
                <w:szCs w:val="22"/>
                <w:lang w:eastAsia="en-US"/>
              </w:rPr>
              <w:t>,</w:t>
            </w:r>
            <w:r w:rsidRPr="00C31C22">
              <w:rPr>
                <w:rFonts w:ascii="Tahoma" w:eastAsia="Calibri" w:hAnsi="Tahoma" w:cs="Tahoma"/>
                <w:b/>
                <w:sz w:val="18"/>
                <w:szCs w:val="22"/>
                <w:lang w:eastAsia="en-US"/>
              </w:rPr>
              <w:t xml:space="preserve"> </w:t>
            </w:r>
            <w:r w:rsidR="000D0A32" w:rsidRPr="00C31C22">
              <w:rPr>
                <w:rFonts w:ascii="Tahoma" w:eastAsia="Calibri" w:hAnsi="Tahoma" w:cs="Tahoma"/>
                <w:b/>
                <w:sz w:val="18"/>
                <w:szCs w:val="22"/>
                <w:lang w:eastAsia="en-US"/>
              </w:rPr>
              <w:br/>
            </w:r>
            <w:r w:rsidRPr="00C31C22">
              <w:rPr>
                <w:rFonts w:ascii="Tahoma" w:eastAsia="Calibri" w:hAnsi="Tahoma" w:cs="Tahoma"/>
                <w:b/>
                <w:sz w:val="18"/>
                <w:szCs w:val="22"/>
                <w:lang w:eastAsia="en-US"/>
              </w:rPr>
              <w:t>а также является ли контрагент государственным, муниципальным, бюджетным учреждением, субъектом ФЗ-223)</w:t>
            </w:r>
          </w:p>
        </w:tc>
        <w:tc>
          <w:tcPr>
            <w:tcW w:w="2268" w:type="dxa"/>
          </w:tcPr>
          <w:p w14:paraId="668D4DB6" w14:textId="77777777" w:rsidR="009C105F" w:rsidRPr="00C31C22" w:rsidRDefault="009C105F"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Срок действия договора (момент вступления в силу, срок действия, дата окончательного исполнения)</w:t>
            </w:r>
          </w:p>
        </w:tc>
        <w:tc>
          <w:tcPr>
            <w:tcW w:w="1418" w:type="dxa"/>
          </w:tcPr>
          <w:p w14:paraId="55EB2E4F" w14:textId="77777777" w:rsidR="009C105F" w:rsidRPr="00C31C22" w:rsidRDefault="009C105F"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 xml:space="preserve">Сумма договора </w:t>
            </w:r>
            <w:r w:rsidR="00983C63" w:rsidRPr="00C31C22">
              <w:rPr>
                <w:rFonts w:ascii="Tahoma" w:eastAsia="Calibri" w:hAnsi="Tahoma" w:cs="Tahoma"/>
                <w:b/>
                <w:sz w:val="18"/>
                <w:szCs w:val="22"/>
                <w:lang w:eastAsia="en-US"/>
              </w:rPr>
              <w:br/>
            </w:r>
            <w:r w:rsidR="00744874" w:rsidRPr="00C31C22">
              <w:rPr>
                <w:rFonts w:ascii="Tahoma" w:eastAsia="Calibri" w:hAnsi="Tahoma" w:cs="Tahoma"/>
                <w:b/>
                <w:sz w:val="18"/>
                <w:szCs w:val="22"/>
                <w:lang w:eastAsia="en-US"/>
              </w:rPr>
              <w:t>(в руб.</w:t>
            </w:r>
            <w:r w:rsidRPr="00C31C22">
              <w:rPr>
                <w:rFonts w:ascii="Tahoma" w:eastAsia="Calibri" w:hAnsi="Tahoma" w:cs="Tahoma"/>
                <w:b/>
                <w:sz w:val="18"/>
                <w:szCs w:val="22"/>
                <w:lang w:eastAsia="en-US"/>
              </w:rPr>
              <w:t>)</w:t>
            </w:r>
          </w:p>
        </w:tc>
        <w:tc>
          <w:tcPr>
            <w:tcW w:w="2410" w:type="dxa"/>
          </w:tcPr>
          <w:p w14:paraId="3A5C7BD2" w14:textId="77777777" w:rsidR="009C105F" w:rsidRPr="00C31C22" w:rsidRDefault="009C105F"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Предмет договора (указать включены ли товары, работы, услуги, являющиеся предметом договора, в реестр инновационных товаров, работ, услуг)</w:t>
            </w:r>
          </w:p>
        </w:tc>
        <w:tc>
          <w:tcPr>
            <w:tcW w:w="1984" w:type="dxa"/>
          </w:tcPr>
          <w:p w14:paraId="0906E914" w14:textId="77777777" w:rsidR="009C105F" w:rsidRPr="00C31C22" w:rsidRDefault="009C105F"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c>
          <w:tcPr>
            <w:tcW w:w="2324" w:type="dxa"/>
          </w:tcPr>
          <w:p w14:paraId="69286A2C" w14:textId="77777777" w:rsidR="009C105F" w:rsidRPr="00C31C22" w:rsidRDefault="009C105F"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Сведения об обоснованности и удовлетворении претендентом требований контрагента по итогам рассмотрения жалоб претензий, исковых заявлений</w:t>
            </w:r>
          </w:p>
        </w:tc>
      </w:tr>
      <w:tr w:rsidR="00DA7683" w:rsidRPr="00C31C22" w14:paraId="3C2CFD0F" w14:textId="77777777" w:rsidTr="00FD5A5D">
        <w:tc>
          <w:tcPr>
            <w:tcW w:w="675" w:type="dxa"/>
          </w:tcPr>
          <w:p w14:paraId="53B47828" w14:textId="77777777" w:rsidR="009C105F" w:rsidRPr="00C31C22" w:rsidRDefault="00983C63"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1</w:t>
            </w:r>
          </w:p>
        </w:tc>
        <w:tc>
          <w:tcPr>
            <w:tcW w:w="1377" w:type="dxa"/>
          </w:tcPr>
          <w:p w14:paraId="4D727431" w14:textId="77777777" w:rsidR="009C105F" w:rsidRPr="00C31C22" w:rsidRDefault="00983C63"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2</w:t>
            </w:r>
          </w:p>
        </w:tc>
        <w:tc>
          <w:tcPr>
            <w:tcW w:w="2693" w:type="dxa"/>
          </w:tcPr>
          <w:p w14:paraId="3AE05797" w14:textId="77777777" w:rsidR="009C105F" w:rsidRPr="00C31C22" w:rsidRDefault="00983C63"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3</w:t>
            </w:r>
          </w:p>
        </w:tc>
        <w:tc>
          <w:tcPr>
            <w:tcW w:w="2268" w:type="dxa"/>
          </w:tcPr>
          <w:p w14:paraId="4B8D02E3" w14:textId="77777777" w:rsidR="009C105F" w:rsidRPr="00C31C22" w:rsidRDefault="00983C63"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4</w:t>
            </w:r>
          </w:p>
        </w:tc>
        <w:tc>
          <w:tcPr>
            <w:tcW w:w="1418" w:type="dxa"/>
          </w:tcPr>
          <w:p w14:paraId="7BB49FCB" w14:textId="77777777" w:rsidR="009C105F" w:rsidRPr="00C31C22" w:rsidRDefault="00983C63"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5</w:t>
            </w:r>
          </w:p>
        </w:tc>
        <w:tc>
          <w:tcPr>
            <w:tcW w:w="2410" w:type="dxa"/>
          </w:tcPr>
          <w:p w14:paraId="5B632D13" w14:textId="77777777" w:rsidR="009C105F" w:rsidRPr="00C31C22" w:rsidRDefault="00983C63"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6</w:t>
            </w:r>
          </w:p>
        </w:tc>
        <w:tc>
          <w:tcPr>
            <w:tcW w:w="1984" w:type="dxa"/>
          </w:tcPr>
          <w:p w14:paraId="06C51556" w14:textId="77777777" w:rsidR="009C105F" w:rsidRPr="00C31C22" w:rsidRDefault="00983C63"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7</w:t>
            </w:r>
          </w:p>
        </w:tc>
        <w:tc>
          <w:tcPr>
            <w:tcW w:w="2324" w:type="dxa"/>
          </w:tcPr>
          <w:p w14:paraId="51D03924" w14:textId="77777777" w:rsidR="009C105F" w:rsidRPr="00C31C22" w:rsidRDefault="00983C63" w:rsidP="00B068D7">
            <w:pPr>
              <w:keepNext/>
              <w:keepLines/>
              <w:widowControl/>
              <w:autoSpaceDE/>
              <w:autoSpaceDN/>
              <w:adjustRightInd/>
              <w:jc w:val="center"/>
              <w:rPr>
                <w:rFonts w:ascii="Tahoma" w:eastAsia="Calibri" w:hAnsi="Tahoma" w:cs="Tahoma"/>
                <w:b/>
                <w:sz w:val="18"/>
                <w:szCs w:val="22"/>
                <w:lang w:eastAsia="en-US"/>
              </w:rPr>
            </w:pPr>
            <w:r w:rsidRPr="00C31C22">
              <w:rPr>
                <w:rFonts w:ascii="Tahoma" w:eastAsia="Calibri" w:hAnsi="Tahoma" w:cs="Tahoma"/>
                <w:b/>
                <w:sz w:val="18"/>
                <w:szCs w:val="22"/>
                <w:lang w:eastAsia="en-US"/>
              </w:rPr>
              <w:t>8</w:t>
            </w:r>
          </w:p>
        </w:tc>
      </w:tr>
      <w:tr w:rsidR="00DA7683" w:rsidRPr="00C31C22" w14:paraId="0605FC13" w14:textId="77777777" w:rsidTr="00FD5A5D">
        <w:tc>
          <w:tcPr>
            <w:tcW w:w="675" w:type="dxa"/>
          </w:tcPr>
          <w:p w14:paraId="430E8D86" w14:textId="77777777" w:rsidR="009505BF" w:rsidRPr="00C31C22" w:rsidRDefault="009505BF" w:rsidP="000D0A32">
            <w:pPr>
              <w:widowControl/>
              <w:autoSpaceDE/>
              <w:autoSpaceDN/>
              <w:adjustRightInd/>
              <w:jc w:val="center"/>
              <w:rPr>
                <w:rFonts w:ascii="Tahoma" w:eastAsia="Calibri" w:hAnsi="Tahoma" w:cs="Tahoma"/>
                <w:sz w:val="22"/>
                <w:szCs w:val="22"/>
                <w:lang w:eastAsia="en-US"/>
              </w:rPr>
            </w:pPr>
          </w:p>
        </w:tc>
        <w:tc>
          <w:tcPr>
            <w:tcW w:w="1377" w:type="dxa"/>
          </w:tcPr>
          <w:p w14:paraId="20581E61" w14:textId="77777777" w:rsidR="009505BF" w:rsidRPr="00C31C22" w:rsidRDefault="009505BF" w:rsidP="000D0A32">
            <w:pPr>
              <w:widowControl/>
              <w:autoSpaceDE/>
              <w:autoSpaceDN/>
              <w:adjustRightInd/>
              <w:jc w:val="center"/>
              <w:rPr>
                <w:rFonts w:ascii="Tahoma" w:eastAsia="Calibri" w:hAnsi="Tahoma" w:cs="Tahoma"/>
                <w:sz w:val="22"/>
                <w:szCs w:val="22"/>
                <w:lang w:eastAsia="en-US"/>
              </w:rPr>
            </w:pPr>
          </w:p>
        </w:tc>
        <w:tc>
          <w:tcPr>
            <w:tcW w:w="2693" w:type="dxa"/>
          </w:tcPr>
          <w:p w14:paraId="6F923AC3" w14:textId="77777777" w:rsidR="009505BF" w:rsidRPr="00C31C22" w:rsidRDefault="009505BF" w:rsidP="000D0A32">
            <w:pPr>
              <w:widowControl/>
              <w:autoSpaceDE/>
              <w:autoSpaceDN/>
              <w:adjustRightInd/>
              <w:jc w:val="center"/>
              <w:rPr>
                <w:rFonts w:ascii="Tahoma" w:eastAsia="Calibri" w:hAnsi="Tahoma" w:cs="Tahoma"/>
                <w:sz w:val="22"/>
                <w:szCs w:val="22"/>
                <w:lang w:eastAsia="en-US"/>
              </w:rPr>
            </w:pPr>
          </w:p>
        </w:tc>
        <w:tc>
          <w:tcPr>
            <w:tcW w:w="2268" w:type="dxa"/>
          </w:tcPr>
          <w:p w14:paraId="57E54EA3" w14:textId="77777777" w:rsidR="009505BF" w:rsidRPr="00C31C22" w:rsidRDefault="009505BF" w:rsidP="000D0A32">
            <w:pPr>
              <w:widowControl/>
              <w:autoSpaceDE/>
              <w:autoSpaceDN/>
              <w:adjustRightInd/>
              <w:jc w:val="center"/>
              <w:rPr>
                <w:rFonts w:ascii="Tahoma" w:eastAsia="Calibri" w:hAnsi="Tahoma" w:cs="Tahoma"/>
                <w:sz w:val="22"/>
                <w:szCs w:val="22"/>
                <w:lang w:eastAsia="en-US"/>
              </w:rPr>
            </w:pPr>
          </w:p>
        </w:tc>
        <w:tc>
          <w:tcPr>
            <w:tcW w:w="1418" w:type="dxa"/>
          </w:tcPr>
          <w:p w14:paraId="1306B08A" w14:textId="77777777" w:rsidR="009505BF" w:rsidRPr="00C31C22" w:rsidRDefault="009505BF" w:rsidP="000D0A32">
            <w:pPr>
              <w:widowControl/>
              <w:autoSpaceDE/>
              <w:autoSpaceDN/>
              <w:adjustRightInd/>
              <w:jc w:val="center"/>
              <w:rPr>
                <w:rFonts w:ascii="Tahoma" w:eastAsia="Calibri" w:hAnsi="Tahoma" w:cs="Tahoma"/>
                <w:sz w:val="22"/>
                <w:szCs w:val="22"/>
                <w:lang w:eastAsia="en-US"/>
              </w:rPr>
            </w:pPr>
          </w:p>
        </w:tc>
        <w:tc>
          <w:tcPr>
            <w:tcW w:w="2410" w:type="dxa"/>
          </w:tcPr>
          <w:p w14:paraId="02AF5223" w14:textId="77777777" w:rsidR="009505BF" w:rsidRPr="00C31C22" w:rsidRDefault="009505BF" w:rsidP="000D0A32">
            <w:pPr>
              <w:widowControl/>
              <w:autoSpaceDE/>
              <w:autoSpaceDN/>
              <w:adjustRightInd/>
              <w:jc w:val="center"/>
              <w:rPr>
                <w:rFonts w:ascii="Tahoma" w:eastAsia="Calibri" w:hAnsi="Tahoma" w:cs="Tahoma"/>
                <w:sz w:val="22"/>
                <w:szCs w:val="22"/>
                <w:lang w:eastAsia="en-US"/>
              </w:rPr>
            </w:pPr>
          </w:p>
        </w:tc>
        <w:tc>
          <w:tcPr>
            <w:tcW w:w="1984" w:type="dxa"/>
          </w:tcPr>
          <w:p w14:paraId="1AEEBE71" w14:textId="77777777" w:rsidR="009505BF" w:rsidRPr="00C31C22" w:rsidRDefault="009505BF" w:rsidP="000D0A32">
            <w:pPr>
              <w:widowControl/>
              <w:autoSpaceDE/>
              <w:autoSpaceDN/>
              <w:adjustRightInd/>
              <w:jc w:val="center"/>
              <w:rPr>
                <w:rFonts w:ascii="Tahoma" w:eastAsia="Calibri" w:hAnsi="Tahoma" w:cs="Tahoma"/>
                <w:sz w:val="22"/>
                <w:szCs w:val="22"/>
                <w:lang w:eastAsia="en-US"/>
              </w:rPr>
            </w:pPr>
          </w:p>
        </w:tc>
        <w:tc>
          <w:tcPr>
            <w:tcW w:w="2324" w:type="dxa"/>
          </w:tcPr>
          <w:p w14:paraId="540CB198" w14:textId="77777777" w:rsidR="009505BF" w:rsidRPr="00C31C22" w:rsidRDefault="009505BF" w:rsidP="000D0A32">
            <w:pPr>
              <w:widowControl/>
              <w:autoSpaceDE/>
              <w:autoSpaceDN/>
              <w:adjustRightInd/>
              <w:jc w:val="center"/>
              <w:rPr>
                <w:rFonts w:ascii="Tahoma" w:eastAsia="Calibri" w:hAnsi="Tahoma" w:cs="Tahoma"/>
                <w:sz w:val="22"/>
                <w:szCs w:val="22"/>
                <w:lang w:eastAsia="en-US"/>
              </w:rPr>
            </w:pPr>
          </w:p>
        </w:tc>
      </w:tr>
      <w:tr w:rsidR="00DA7683" w:rsidRPr="00C31C22" w14:paraId="15FD686D" w14:textId="77777777" w:rsidTr="00FD5A5D">
        <w:tc>
          <w:tcPr>
            <w:tcW w:w="675" w:type="dxa"/>
          </w:tcPr>
          <w:p w14:paraId="24F50044" w14:textId="77777777" w:rsidR="00983C63" w:rsidRPr="00C31C22" w:rsidRDefault="00983C63" w:rsidP="00B068D7">
            <w:pPr>
              <w:widowControl/>
              <w:autoSpaceDE/>
              <w:autoSpaceDN/>
              <w:adjustRightInd/>
              <w:jc w:val="center"/>
              <w:rPr>
                <w:rFonts w:ascii="Tahoma" w:eastAsia="Calibri" w:hAnsi="Tahoma" w:cs="Tahoma"/>
                <w:sz w:val="22"/>
                <w:szCs w:val="22"/>
                <w:lang w:eastAsia="en-US"/>
              </w:rPr>
            </w:pPr>
          </w:p>
        </w:tc>
        <w:tc>
          <w:tcPr>
            <w:tcW w:w="1377" w:type="dxa"/>
          </w:tcPr>
          <w:p w14:paraId="6618060B" w14:textId="77777777" w:rsidR="00983C63" w:rsidRPr="00C31C22" w:rsidRDefault="00983C63" w:rsidP="00B068D7">
            <w:pPr>
              <w:widowControl/>
              <w:autoSpaceDE/>
              <w:autoSpaceDN/>
              <w:adjustRightInd/>
              <w:jc w:val="center"/>
              <w:rPr>
                <w:rFonts w:ascii="Tahoma" w:eastAsia="Calibri" w:hAnsi="Tahoma" w:cs="Tahoma"/>
                <w:sz w:val="22"/>
                <w:szCs w:val="22"/>
                <w:lang w:eastAsia="en-US"/>
              </w:rPr>
            </w:pPr>
          </w:p>
        </w:tc>
        <w:tc>
          <w:tcPr>
            <w:tcW w:w="2693" w:type="dxa"/>
          </w:tcPr>
          <w:p w14:paraId="42ACCFED" w14:textId="77777777" w:rsidR="00983C63" w:rsidRPr="00C31C22" w:rsidRDefault="00983C63" w:rsidP="00B068D7">
            <w:pPr>
              <w:widowControl/>
              <w:autoSpaceDE/>
              <w:autoSpaceDN/>
              <w:adjustRightInd/>
              <w:jc w:val="center"/>
              <w:rPr>
                <w:rFonts w:ascii="Tahoma" w:eastAsia="Calibri" w:hAnsi="Tahoma" w:cs="Tahoma"/>
                <w:sz w:val="22"/>
                <w:szCs w:val="22"/>
                <w:lang w:eastAsia="en-US"/>
              </w:rPr>
            </w:pPr>
          </w:p>
        </w:tc>
        <w:tc>
          <w:tcPr>
            <w:tcW w:w="2268" w:type="dxa"/>
          </w:tcPr>
          <w:p w14:paraId="7AB1A191" w14:textId="77777777" w:rsidR="00983C63" w:rsidRPr="00C31C22" w:rsidRDefault="00983C63" w:rsidP="00B068D7">
            <w:pPr>
              <w:widowControl/>
              <w:autoSpaceDE/>
              <w:autoSpaceDN/>
              <w:adjustRightInd/>
              <w:jc w:val="center"/>
              <w:rPr>
                <w:rFonts w:ascii="Tahoma" w:eastAsia="Calibri" w:hAnsi="Tahoma" w:cs="Tahoma"/>
                <w:sz w:val="22"/>
                <w:szCs w:val="22"/>
                <w:lang w:eastAsia="en-US"/>
              </w:rPr>
            </w:pPr>
          </w:p>
        </w:tc>
        <w:tc>
          <w:tcPr>
            <w:tcW w:w="1418" w:type="dxa"/>
          </w:tcPr>
          <w:p w14:paraId="0B903C27" w14:textId="77777777" w:rsidR="00983C63" w:rsidRPr="00C31C22" w:rsidRDefault="00983C63" w:rsidP="00B068D7">
            <w:pPr>
              <w:widowControl/>
              <w:autoSpaceDE/>
              <w:autoSpaceDN/>
              <w:adjustRightInd/>
              <w:jc w:val="center"/>
              <w:rPr>
                <w:rFonts w:ascii="Tahoma" w:eastAsia="Calibri" w:hAnsi="Tahoma" w:cs="Tahoma"/>
                <w:sz w:val="22"/>
                <w:szCs w:val="22"/>
                <w:lang w:eastAsia="en-US"/>
              </w:rPr>
            </w:pPr>
          </w:p>
        </w:tc>
        <w:tc>
          <w:tcPr>
            <w:tcW w:w="2410" w:type="dxa"/>
          </w:tcPr>
          <w:p w14:paraId="37605D0A" w14:textId="77777777" w:rsidR="00983C63" w:rsidRPr="00C31C22" w:rsidRDefault="00983C63" w:rsidP="00B068D7">
            <w:pPr>
              <w:widowControl/>
              <w:autoSpaceDE/>
              <w:autoSpaceDN/>
              <w:adjustRightInd/>
              <w:jc w:val="center"/>
              <w:rPr>
                <w:rFonts w:ascii="Tahoma" w:eastAsia="Calibri" w:hAnsi="Tahoma" w:cs="Tahoma"/>
                <w:sz w:val="22"/>
                <w:szCs w:val="22"/>
                <w:lang w:eastAsia="en-US"/>
              </w:rPr>
            </w:pPr>
          </w:p>
        </w:tc>
        <w:tc>
          <w:tcPr>
            <w:tcW w:w="1984" w:type="dxa"/>
          </w:tcPr>
          <w:p w14:paraId="06DE1D4E" w14:textId="77777777" w:rsidR="00983C63" w:rsidRPr="00C31C22" w:rsidRDefault="00983C63" w:rsidP="00B068D7">
            <w:pPr>
              <w:widowControl/>
              <w:autoSpaceDE/>
              <w:autoSpaceDN/>
              <w:adjustRightInd/>
              <w:jc w:val="center"/>
              <w:rPr>
                <w:rFonts w:ascii="Tahoma" w:eastAsia="Calibri" w:hAnsi="Tahoma" w:cs="Tahoma"/>
                <w:sz w:val="22"/>
                <w:szCs w:val="22"/>
                <w:lang w:eastAsia="en-US"/>
              </w:rPr>
            </w:pPr>
          </w:p>
        </w:tc>
        <w:tc>
          <w:tcPr>
            <w:tcW w:w="2324" w:type="dxa"/>
          </w:tcPr>
          <w:p w14:paraId="1216F68E" w14:textId="77777777" w:rsidR="00983C63" w:rsidRPr="00C31C22" w:rsidRDefault="00983C63" w:rsidP="00B068D7">
            <w:pPr>
              <w:widowControl/>
              <w:autoSpaceDE/>
              <w:autoSpaceDN/>
              <w:adjustRightInd/>
              <w:jc w:val="center"/>
              <w:rPr>
                <w:rFonts w:ascii="Tahoma" w:eastAsia="Calibri" w:hAnsi="Tahoma" w:cs="Tahoma"/>
                <w:sz w:val="22"/>
                <w:szCs w:val="22"/>
                <w:lang w:eastAsia="en-US"/>
              </w:rPr>
            </w:pPr>
          </w:p>
        </w:tc>
      </w:tr>
      <w:tr w:rsidR="00DA7683" w:rsidRPr="00C31C22" w14:paraId="41B35F27" w14:textId="77777777" w:rsidTr="00FD5A5D">
        <w:tc>
          <w:tcPr>
            <w:tcW w:w="675" w:type="dxa"/>
          </w:tcPr>
          <w:p w14:paraId="359BD1F9" w14:textId="77777777" w:rsidR="00744874" w:rsidRPr="00C31C22" w:rsidRDefault="00744874" w:rsidP="00B068D7">
            <w:pPr>
              <w:widowControl/>
              <w:autoSpaceDE/>
              <w:autoSpaceDN/>
              <w:adjustRightInd/>
              <w:jc w:val="center"/>
              <w:rPr>
                <w:rFonts w:ascii="Tahoma" w:eastAsia="Calibri" w:hAnsi="Tahoma" w:cs="Tahoma"/>
                <w:sz w:val="22"/>
                <w:szCs w:val="22"/>
                <w:lang w:eastAsia="en-US"/>
              </w:rPr>
            </w:pPr>
          </w:p>
        </w:tc>
        <w:tc>
          <w:tcPr>
            <w:tcW w:w="1377" w:type="dxa"/>
          </w:tcPr>
          <w:p w14:paraId="35D31606" w14:textId="77777777" w:rsidR="00744874" w:rsidRPr="00C31C22" w:rsidRDefault="00744874" w:rsidP="00B068D7">
            <w:pPr>
              <w:widowControl/>
              <w:autoSpaceDE/>
              <w:autoSpaceDN/>
              <w:adjustRightInd/>
              <w:jc w:val="center"/>
              <w:rPr>
                <w:rFonts w:ascii="Tahoma" w:eastAsia="Calibri" w:hAnsi="Tahoma" w:cs="Tahoma"/>
                <w:sz w:val="22"/>
                <w:szCs w:val="22"/>
                <w:lang w:eastAsia="en-US"/>
              </w:rPr>
            </w:pPr>
          </w:p>
        </w:tc>
        <w:tc>
          <w:tcPr>
            <w:tcW w:w="2693" w:type="dxa"/>
          </w:tcPr>
          <w:p w14:paraId="7E00B27A" w14:textId="77777777" w:rsidR="00744874" w:rsidRPr="00C31C22" w:rsidRDefault="00744874" w:rsidP="00B068D7">
            <w:pPr>
              <w:widowControl/>
              <w:autoSpaceDE/>
              <w:autoSpaceDN/>
              <w:adjustRightInd/>
              <w:jc w:val="center"/>
              <w:rPr>
                <w:rFonts w:ascii="Tahoma" w:eastAsia="Calibri" w:hAnsi="Tahoma" w:cs="Tahoma"/>
                <w:sz w:val="22"/>
                <w:szCs w:val="22"/>
                <w:lang w:eastAsia="en-US"/>
              </w:rPr>
            </w:pPr>
          </w:p>
        </w:tc>
        <w:tc>
          <w:tcPr>
            <w:tcW w:w="2268" w:type="dxa"/>
          </w:tcPr>
          <w:p w14:paraId="7BCBEB67" w14:textId="77777777" w:rsidR="00744874" w:rsidRPr="00C31C22" w:rsidRDefault="00744874" w:rsidP="00B068D7">
            <w:pPr>
              <w:widowControl/>
              <w:autoSpaceDE/>
              <w:autoSpaceDN/>
              <w:adjustRightInd/>
              <w:jc w:val="center"/>
              <w:rPr>
                <w:rFonts w:ascii="Tahoma" w:eastAsia="Calibri" w:hAnsi="Tahoma" w:cs="Tahoma"/>
                <w:sz w:val="22"/>
                <w:szCs w:val="22"/>
                <w:lang w:eastAsia="en-US"/>
              </w:rPr>
            </w:pPr>
          </w:p>
        </w:tc>
        <w:tc>
          <w:tcPr>
            <w:tcW w:w="1418" w:type="dxa"/>
          </w:tcPr>
          <w:p w14:paraId="5912BCA3" w14:textId="77777777" w:rsidR="00744874" w:rsidRPr="00C31C22" w:rsidRDefault="00744874" w:rsidP="00B068D7">
            <w:pPr>
              <w:widowControl/>
              <w:autoSpaceDE/>
              <w:autoSpaceDN/>
              <w:adjustRightInd/>
              <w:jc w:val="center"/>
              <w:rPr>
                <w:rFonts w:ascii="Tahoma" w:eastAsia="Calibri" w:hAnsi="Tahoma" w:cs="Tahoma"/>
                <w:sz w:val="22"/>
                <w:szCs w:val="22"/>
                <w:lang w:eastAsia="en-US"/>
              </w:rPr>
            </w:pPr>
          </w:p>
        </w:tc>
        <w:tc>
          <w:tcPr>
            <w:tcW w:w="2410" w:type="dxa"/>
          </w:tcPr>
          <w:p w14:paraId="3EDB9A8C" w14:textId="77777777" w:rsidR="00744874" w:rsidRPr="00C31C22" w:rsidRDefault="00744874" w:rsidP="00B068D7">
            <w:pPr>
              <w:widowControl/>
              <w:autoSpaceDE/>
              <w:autoSpaceDN/>
              <w:adjustRightInd/>
              <w:jc w:val="center"/>
              <w:rPr>
                <w:rFonts w:ascii="Tahoma" w:eastAsia="Calibri" w:hAnsi="Tahoma" w:cs="Tahoma"/>
                <w:sz w:val="22"/>
                <w:szCs w:val="22"/>
                <w:lang w:eastAsia="en-US"/>
              </w:rPr>
            </w:pPr>
          </w:p>
        </w:tc>
        <w:tc>
          <w:tcPr>
            <w:tcW w:w="1984" w:type="dxa"/>
          </w:tcPr>
          <w:p w14:paraId="09C4C4D4" w14:textId="77777777" w:rsidR="00744874" w:rsidRPr="00C31C22" w:rsidRDefault="00744874" w:rsidP="00B068D7">
            <w:pPr>
              <w:widowControl/>
              <w:autoSpaceDE/>
              <w:autoSpaceDN/>
              <w:adjustRightInd/>
              <w:jc w:val="center"/>
              <w:rPr>
                <w:rFonts w:ascii="Tahoma" w:eastAsia="Calibri" w:hAnsi="Tahoma" w:cs="Tahoma"/>
                <w:sz w:val="22"/>
                <w:szCs w:val="22"/>
                <w:lang w:eastAsia="en-US"/>
              </w:rPr>
            </w:pPr>
          </w:p>
        </w:tc>
        <w:tc>
          <w:tcPr>
            <w:tcW w:w="2324" w:type="dxa"/>
          </w:tcPr>
          <w:p w14:paraId="5CBFB5EE" w14:textId="77777777" w:rsidR="00744874" w:rsidRPr="00C31C22" w:rsidRDefault="00744874" w:rsidP="00B068D7">
            <w:pPr>
              <w:widowControl/>
              <w:autoSpaceDE/>
              <w:autoSpaceDN/>
              <w:adjustRightInd/>
              <w:jc w:val="center"/>
              <w:rPr>
                <w:rFonts w:ascii="Tahoma" w:eastAsia="Calibri" w:hAnsi="Tahoma" w:cs="Tahoma"/>
                <w:sz w:val="22"/>
                <w:szCs w:val="22"/>
                <w:lang w:eastAsia="en-US"/>
              </w:rPr>
            </w:pPr>
          </w:p>
        </w:tc>
      </w:tr>
    </w:tbl>
    <w:p w14:paraId="19562008" w14:textId="77777777" w:rsidR="009C105F" w:rsidRPr="00C31C22" w:rsidRDefault="009C105F" w:rsidP="00B068D7">
      <w:pPr>
        <w:widowControl/>
        <w:autoSpaceDE/>
        <w:autoSpaceDN/>
        <w:adjustRightInd/>
        <w:jc w:val="both"/>
        <w:rPr>
          <w:rFonts w:ascii="Tahoma" w:eastAsia="Calibri" w:hAnsi="Tahoma" w:cs="Tahoma"/>
          <w:sz w:val="22"/>
          <w:szCs w:val="22"/>
          <w:lang w:eastAsia="en-US"/>
        </w:rPr>
      </w:pPr>
    </w:p>
    <w:p w14:paraId="1817839D" w14:textId="61239D64" w:rsidR="009C105F" w:rsidRPr="00C31C22" w:rsidRDefault="009C105F" w:rsidP="00B068D7">
      <w:pPr>
        <w:widowControl/>
        <w:autoSpaceDE/>
        <w:autoSpaceDN/>
        <w:adjustRightInd/>
        <w:jc w:val="both"/>
        <w:rPr>
          <w:rFonts w:ascii="Tahoma" w:eastAsia="Calibri" w:hAnsi="Tahoma" w:cs="Tahoma"/>
          <w:sz w:val="22"/>
          <w:szCs w:val="22"/>
          <w:lang w:eastAsia="en-US"/>
        </w:rPr>
      </w:pPr>
    </w:p>
    <w:p w14:paraId="2E59F0B4" w14:textId="77777777" w:rsidR="000D0A32" w:rsidRPr="00C31C22" w:rsidRDefault="000D0A32" w:rsidP="00B068D7">
      <w:pPr>
        <w:widowControl/>
        <w:autoSpaceDE/>
        <w:autoSpaceDN/>
        <w:adjustRightInd/>
        <w:jc w:val="both"/>
        <w:rPr>
          <w:rFonts w:ascii="Tahoma" w:eastAsia="Calibri" w:hAnsi="Tahoma" w:cs="Tahoma"/>
          <w:sz w:val="22"/>
          <w:szCs w:val="22"/>
          <w:lang w:eastAsia="en-US"/>
        </w:rPr>
      </w:pPr>
    </w:p>
    <w:p w14:paraId="5920D40F" w14:textId="070A2938" w:rsidR="009C105F" w:rsidRPr="00C31C22" w:rsidRDefault="009C105F" w:rsidP="00B068D7">
      <w:pPr>
        <w:widowControl/>
        <w:tabs>
          <w:tab w:val="center" w:pos="7513"/>
          <w:tab w:val="right" w:pos="15136"/>
        </w:tabs>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Должность</w:t>
      </w:r>
      <w:r w:rsidR="00983C63" w:rsidRPr="00C31C22">
        <w:rPr>
          <w:rFonts w:ascii="Tahoma" w:eastAsia="Calibri" w:hAnsi="Tahoma" w:cs="Tahoma"/>
          <w:sz w:val="22"/>
          <w:szCs w:val="22"/>
          <w:lang w:eastAsia="en-US"/>
        </w:rPr>
        <w:tab/>
      </w:r>
      <w:r w:rsidRPr="00C31C22">
        <w:rPr>
          <w:rFonts w:ascii="Tahoma" w:eastAsia="Calibri" w:hAnsi="Tahoma" w:cs="Tahoma"/>
          <w:sz w:val="22"/>
          <w:szCs w:val="22"/>
          <w:lang w:eastAsia="en-US"/>
        </w:rPr>
        <w:t>подпись</w:t>
      </w:r>
      <w:r w:rsidR="00983C63" w:rsidRPr="00C31C22">
        <w:rPr>
          <w:rFonts w:ascii="Tahoma" w:eastAsia="Calibri" w:hAnsi="Tahoma" w:cs="Tahoma"/>
          <w:sz w:val="22"/>
          <w:szCs w:val="22"/>
          <w:lang w:eastAsia="en-US"/>
        </w:rPr>
        <w:tab/>
      </w:r>
      <w:r w:rsidR="0025701C" w:rsidRPr="00C31C22">
        <w:rPr>
          <w:rFonts w:ascii="Tahoma" w:eastAsia="Calibri" w:hAnsi="Tahoma" w:cs="Tahoma"/>
          <w:sz w:val="22"/>
          <w:szCs w:val="22"/>
          <w:lang w:eastAsia="en-US"/>
        </w:rPr>
        <w:t>И.О. Фамилия</w:t>
      </w:r>
    </w:p>
    <w:p w14:paraId="5B741BDD" w14:textId="2BDC0F1B" w:rsidR="009C105F" w:rsidRPr="00C31C22" w:rsidRDefault="0049034E" w:rsidP="00B068D7">
      <w:pPr>
        <w:widowControl/>
        <w:tabs>
          <w:tab w:val="center" w:pos="7513"/>
          <w:tab w:val="right" w:pos="15136"/>
        </w:tabs>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ab/>
        <w:t>М.П.</w:t>
      </w:r>
    </w:p>
    <w:p w14:paraId="105DD404" w14:textId="343C3668" w:rsidR="009C105F" w:rsidRPr="00C31C22" w:rsidRDefault="009C105F" w:rsidP="00B068D7">
      <w:pPr>
        <w:widowControl/>
        <w:autoSpaceDE/>
        <w:autoSpaceDN/>
        <w:adjustRightInd/>
        <w:jc w:val="both"/>
        <w:rPr>
          <w:rFonts w:ascii="Tahoma" w:eastAsia="Calibri" w:hAnsi="Tahoma" w:cs="Tahoma"/>
          <w:sz w:val="22"/>
          <w:szCs w:val="22"/>
          <w:lang w:eastAsia="en-US"/>
        </w:rPr>
      </w:pPr>
    </w:p>
    <w:p w14:paraId="5BC8E25E" w14:textId="77777777" w:rsidR="00374E79" w:rsidRPr="00C31C22" w:rsidRDefault="00374E79" w:rsidP="00B068D7">
      <w:pPr>
        <w:widowControl/>
        <w:autoSpaceDE/>
        <w:autoSpaceDN/>
        <w:adjustRightInd/>
        <w:jc w:val="both"/>
        <w:rPr>
          <w:rFonts w:ascii="Tahoma" w:eastAsia="Calibri" w:hAnsi="Tahoma" w:cs="Tahoma"/>
          <w:sz w:val="22"/>
          <w:szCs w:val="22"/>
          <w:lang w:eastAsia="en-US"/>
        </w:rPr>
        <w:sectPr w:rsidR="00374E79" w:rsidRPr="00C31C22" w:rsidSect="006200CF">
          <w:pgSz w:w="16838" w:h="11906" w:orient="landscape" w:code="9"/>
          <w:pgMar w:top="1134" w:right="851" w:bottom="851" w:left="851" w:header="567" w:footer="567" w:gutter="0"/>
          <w:cols w:space="720"/>
          <w:noEndnote/>
        </w:sectPr>
      </w:pPr>
    </w:p>
    <w:p w14:paraId="393A6E47" w14:textId="4144FFCC" w:rsidR="00E42590" w:rsidRPr="00C31C22" w:rsidRDefault="00E42590" w:rsidP="00E42590">
      <w:pPr>
        <w:keepNext/>
        <w:keepLines/>
        <w:pageBreakBefore/>
        <w:widowControl/>
        <w:autoSpaceDE/>
        <w:autoSpaceDN/>
        <w:adjustRightInd/>
        <w:ind w:left="5812"/>
        <w:jc w:val="center"/>
        <w:outlineLvl w:val="0"/>
        <w:rPr>
          <w:rFonts w:ascii="Tahoma" w:eastAsia="Calibri" w:hAnsi="Tahoma" w:cs="Tahoma"/>
          <w:lang w:eastAsia="en-US"/>
        </w:rPr>
      </w:pPr>
      <w:bookmarkStart w:id="150" w:name="_Toc143180653"/>
      <w:bookmarkStart w:id="151" w:name="_Toc402258440"/>
      <w:r w:rsidRPr="00C31C22">
        <w:rPr>
          <w:rFonts w:ascii="Tahoma" w:eastAsia="Calibri" w:hAnsi="Tahoma" w:cs="Tahoma"/>
          <w:lang w:eastAsia="en-US"/>
        </w:rPr>
        <w:lastRenderedPageBreak/>
        <w:t>Приложение № 5</w:t>
      </w:r>
      <w:bookmarkEnd w:id="150"/>
    </w:p>
    <w:p w14:paraId="11A57A3B" w14:textId="77777777" w:rsidR="00E42590" w:rsidRPr="00C31C22" w:rsidRDefault="00E42590" w:rsidP="00E42590">
      <w:pPr>
        <w:keepNext/>
        <w:keepLines/>
        <w:widowControl/>
        <w:autoSpaceDE/>
        <w:autoSpaceDN/>
        <w:adjustRightInd/>
        <w:ind w:left="5812"/>
        <w:jc w:val="center"/>
        <w:rPr>
          <w:rFonts w:ascii="Tahoma" w:eastAsia="Calibri" w:hAnsi="Tahoma" w:cs="Tahoma"/>
          <w:lang w:eastAsia="en-US"/>
        </w:rPr>
      </w:pPr>
      <w:r w:rsidRPr="00C31C22">
        <w:rPr>
          <w:rFonts w:ascii="Tahoma" w:eastAsia="Calibri" w:hAnsi="Tahoma" w:cs="Tahoma"/>
          <w:lang w:eastAsia="en-US"/>
        </w:rPr>
        <w:t>к Программе партнерства АО «Зарубежнефть» с субъектами малого и среднего предпринимательства</w:t>
      </w:r>
    </w:p>
    <w:p w14:paraId="1FA2E524" w14:textId="77777777" w:rsidR="00200156" w:rsidRPr="00C31C22" w:rsidRDefault="00200156" w:rsidP="00B068D7">
      <w:pPr>
        <w:widowControl/>
        <w:autoSpaceDE/>
        <w:autoSpaceDN/>
        <w:adjustRightInd/>
        <w:jc w:val="both"/>
        <w:rPr>
          <w:rFonts w:ascii="Tahoma" w:eastAsia="Calibri" w:hAnsi="Tahoma" w:cs="Tahoma"/>
          <w:sz w:val="22"/>
          <w:szCs w:val="22"/>
          <w:lang w:eastAsia="en-US"/>
        </w:rPr>
      </w:pPr>
    </w:p>
    <w:p w14:paraId="473D6953" w14:textId="77777777" w:rsidR="00682807" w:rsidRPr="00C31C22" w:rsidRDefault="00682807" w:rsidP="00B068D7">
      <w:pPr>
        <w:widowControl/>
        <w:autoSpaceDE/>
        <w:autoSpaceDN/>
        <w:adjustRightInd/>
        <w:jc w:val="right"/>
        <w:rPr>
          <w:rFonts w:ascii="Tahoma" w:eastAsia="Calibri" w:hAnsi="Tahoma" w:cs="Tahoma"/>
          <w:i/>
          <w:sz w:val="22"/>
          <w:szCs w:val="22"/>
          <w:lang w:eastAsia="en-US"/>
        </w:rPr>
      </w:pPr>
      <w:r w:rsidRPr="00C31C22">
        <w:rPr>
          <w:rFonts w:ascii="Tahoma" w:eastAsia="Calibri" w:hAnsi="Tahoma" w:cs="Tahoma"/>
          <w:i/>
          <w:sz w:val="22"/>
          <w:szCs w:val="22"/>
          <w:lang w:eastAsia="en-US"/>
        </w:rPr>
        <w:t>Форма № 2</w:t>
      </w:r>
    </w:p>
    <w:p w14:paraId="19FE676D" w14:textId="77777777" w:rsidR="00682807" w:rsidRPr="00C31C22" w:rsidRDefault="00682807" w:rsidP="00B068D7">
      <w:pPr>
        <w:widowControl/>
        <w:autoSpaceDE/>
        <w:autoSpaceDN/>
        <w:adjustRightInd/>
        <w:jc w:val="both"/>
        <w:rPr>
          <w:rFonts w:ascii="Tahoma" w:eastAsia="Calibri" w:hAnsi="Tahoma" w:cs="Tahoma"/>
          <w:sz w:val="22"/>
          <w:szCs w:val="22"/>
          <w:lang w:eastAsia="en-US"/>
        </w:rPr>
      </w:pPr>
    </w:p>
    <w:p w14:paraId="4FD28502" w14:textId="77777777" w:rsidR="002618DF" w:rsidRPr="00C31C22" w:rsidRDefault="002618DF" w:rsidP="00B068D7">
      <w:pPr>
        <w:widowControl/>
        <w:autoSpaceDE/>
        <w:autoSpaceDN/>
        <w:adjustRightInd/>
        <w:jc w:val="center"/>
        <w:rPr>
          <w:rFonts w:ascii="Tahoma" w:eastAsia="Calibri" w:hAnsi="Tahoma" w:cs="Tahoma"/>
          <w:i/>
          <w:sz w:val="18"/>
          <w:szCs w:val="18"/>
          <w:lang w:eastAsia="en-US"/>
        </w:rPr>
      </w:pPr>
      <w:r w:rsidRPr="00C31C22">
        <w:rPr>
          <w:rFonts w:ascii="Tahoma" w:eastAsia="Calibri" w:hAnsi="Tahoma" w:cs="Tahoma"/>
          <w:i/>
          <w:sz w:val="18"/>
          <w:szCs w:val="18"/>
          <w:lang w:eastAsia="en-US"/>
        </w:rPr>
        <w:t xml:space="preserve">(на бланке </w:t>
      </w:r>
      <w:r w:rsidR="005E4D54" w:rsidRPr="00C31C22">
        <w:rPr>
          <w:rFonts w:ascii="Tahoma" w:eastAsia="Calibri" w:hAnsi="Tahoma" w:cs="Tahoma"/>
          <w:i/>
          <w:sz w:val="18"/>
          <w:szCs w:val="18"/>
          <w:lang w:eastAsia="en-US"/>
        </w:rPr>
        <w:t>субъекта МСП</w:t>
      </w:r>
      <w:r w:rsidRPr="00C31C22">
        <w:rPr>
          <w:rFonts w:ascii="Tahoma" w:eastAsia="Calibri" w:hAnsi="Tahoma" w:cs="Tahoma"/>
          <w:i/>
          <w:sz w:val="18"/>
          <w:szCs w:val="18"/>
          <w:lang w:eastAsia="en-US"/>
        </w:rPr>
        <w:t>)</w:t>
      </w:r>
    </w:p>
    <w:p w14:paraId="5A457158" w14:textId="77777777" w:rsidR="00682807" w:rsidRPr="00C31C22" w:rsidRDefault="00682807" w:rsidP="00B068D7">
      <w:pPr>
        <w:widowControl/>
        <w:autoSpaceDE/>
        <w:autoSpaceDN/>
        <w:adjustRightInd/>
        <w:jc w:val="both"/>
        <w:rPr>
          <w:rFonts w:ascii="Tahoma" w:eastAsia="Calibri" w:hAnsi="Tahoma" w:cs="Tahoma"/>
          <w:sz w:val="22"/>
          <w:szCs w:val="22"/>
          <w:lang w:eastAsia="en-US"/>
        </w:rPr>
      </w:pPr>
    </w:p>
    <w:p w14:paraId="351A3215" w14:textId="77777777" w:rsidR="002618DF" w:rsidRPr="00C31C22" w:rsidRDefault="002618DF" w:rsidP="00B068D7">
      <w:pPr>
        <w:widowControl/>
        <w:autoSpaceDE/>
        <w:autoSpaceDN/>
        <w:adjustRightInd/>
        <w:jc w:val="both"/>
        <w:rPr>
          <w:rFonts w:ascii="Tahoma" w:eastAsia="Calibri" w:hAnsi="Tahoma" w:cs="Tahoma"/>
          <w:sz w:val="22"/>
          <w:szCs w:val="22"/>
          <w:lang w:eastAsia="en-US"/>
        </w:rPr>
      </w:pPr>
    </w:p>
    <w:p w14:paraId="050806AE" w14:textId="1DD5B543" w:rsidR="000D0A32" w:rsidRPr="00C31C22" w:rsidRDefault="002618DF" w:rsidP="00B068D7">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Информация о собственниках (акционерах</w:t>
      </w:r>
      <w:r w:rsidR="000D0A32" w:rsidRPr="00C31C22">
        <w:rPr>
          <w:rFonts w:ascii="Tahoma" w:eastAsia="Calibri" w:hAnsi="Tahoma" w:cs="Tahoma"/>
          <w:b/>
          <w:sz w:val="22"/>
          <w:szCs w:val="22"/>
          <w:lang w:eastAsia="en-US"/>
        </w:rPr>
        <w:t>)</w:t>
      </w:r>
    </w:p>
    <w:p w14:paraId="490025CC" w14:textId="4F0B25A4" w:rsidR="002618DF" w:rsidRPr="00C31C22" w:rsidRDefault="002618DF" w:rsidP="00B068D7">
      <w:pPr>
        <w:widowControl/>
        <w:autoSpaceDE/>
        <w:autoSpaceDN/>
        <w:adjustRightInd/>
        <w:spacing w:before="120"/>
        <w:jc w:val="center"/>
        <w:rPr>
          <w:rFonts w:ascii="Tahoma" w:eastAsia="Calibri" w:hAnsi="Tahoma" w:cs="Tahoma"/>
          <w:sz w:val="22"/>
          <w:szCs w:val="22"/>
          <w:lang w:eastAsia="en-US"/>
        </w:rPr>
      </w:pPr>
      <w:r w:rsidRPr="00C31C22">
        <w:rPr>
          <w:rFonts w:ascii="Tahoma" w:eastAsia="Calibri" w:hAnsi="Tahoma" w:cs="Tahoma"/>
          <w:sz w:val="22"/>
          <w:szCs w:val="22"/>
          <w:lang w:eastAsia="en-US"/>
        </w:rPr>
        <w:t>_______</w:t>
      </w:r>
      <w:r w:rsidR="007A7461" w:rsidRPr="00C31C22">
        <w:rPr>
          <w:rFonts w:ascii="Tahoma" w:eastAsia="Calibri" w:hAnsi="Tahoma" w:cs="Tahoma"/>
          <w:sz w:val="22"/>
          <w:szCs w:val="22"/>
          <w:lang w:eastAsia="en-US"/>
        </w:rPr>
        <w:t>__________________</w:t>
      </w:r>
      <w:r w:rsidRPr="00C31C22">
        <w:rPr>
          <w:rFonts w:ascii="Tahoma" w:eastAsia="Calibri" w:hAnsi="Tahoma" w:cs="Tahoma"/>
          <w:sz w:val="22"/>
          <w:szCs w:val="22"/>
          <w:lang w:eastAsia="en-US"/>
        </w:rPr>
        <w:t>__________________________</w:t>
      </w:r>
    </w:p>
    <w:p w14:paraId="0FE07103" w14:textId="0745986F" w:rsidR="002618DF" w:rsidRPr="00C31C22" w:rsidRDefault="002618DF" w:rsidP="00B068D7">
      <w:pPr>
        <w:widowControl/>
        <w:autoSpaceDE/>
        <w:autoSpaceDN/>
        <w:adjustRightInd/>
        <w:jc w:val="center"/>
        <w:rPr>
          <w:rFonts w:ascii="Tahoma" w:eastAsia="Calibri" w:hAnsi="Tahoma" w:cs="Tahoma"/>
          <w:sz w:val="22"/>
          <w:szCs w:val="22"/>
          <w:lang w:eastAsia="en-US"/>
        </w:rPr>
      </w:pPr>
      <w:r w:rsidRPr="00C31C22">
        <w:rPr>
          <w:rFonts w:ascii="Tahoma" w:eastAsia="Calibri" w:hAnsi="Tahoma" w:cs="Tahoma"/>
          <w:sz w:val="22"/>
          <w:szCs w:val="22"/>
          <w:lang w:eastAsia="en-US"/>
        </w:rPr>
        <w:t>(указать полное наименование субъекта МСП</w:t>
      </w:r>
      <w:r w:rsidR="007A7461" w:rsidRPr="00C31C22">
        <w:rPr>
          <w:rFonts w:ascii="Tahoma" w:eastAsia="Calibri" w:hAnsi="Tahoma" w:cs="Tahoma"/>
          <w:sz w:val="22"/>
          <w:szCs w:val="22"/>
          <w:lang w:eastAsia="en-US"/>
        </w:rPr>
        <w:t xml:space="preserve"> </w:t>
      </w:r>
      <w:r w:rsidRPr="00C31C22">
        <w:rPr>
          <w:rFonts w:ascii="Tahoma" w:eastAsia="Calibri" w:hAnsi="Tahoma" w:cs="Tahoma"/>
          <w:sz w:val="22"/>
          <w:szCs w:val="22"/>
          <w:lang w:eastAsia="en-US"/>
        </w:rPr>
        <w:t xml:space="preserve">с указанием всей цепочки </w:t>
      </w:r>
      <w:r w:rsidR="007A7461" w:rsidRPr="00C31C22">
        <w:rPr>
          <w:rFonts w:ascii="Tahoma" w:eastAsia="Calibri" w:hAnsi="Tahoma" w:cs="Tahoma"/>
          <w:sz w:val="22"/>
          <w:szCs w:val="22"/>
          <w:lang w:eastAsia="en-US"/>
        </w:rPr>
        <w:br/>
      </w:r>
      <w:r w:rsidRPr="00C31C22">
        <w:rPr>
          <w:rFonts w:ascii="Tahoma" w:eastAsia="Calibri" w:hAnsi="Tahoma" w:cs="Tahoma"/>
          <w:sz w:val="22"/>
          <w:szCs w:val="22"/>
          <w:lang w:eastAsia="en-US"/>
        </w:rPr>
        <w:t>собственников, включая бенефициаров (в том числе конечных))</w:t>
      </w:r>
    </w:p>
    <w:p w14:paraId="305C38A9" w14:textId="13F584E3" w:rsidR="002618DF" w:rsidRPr="00C31C22" w:rsidRDefault="002618DF" w:rsidP="00B068D7">
      <w:pPr>
        <w:widowControl/>
        <w:autoSpaceDE/>
        <w:autoSpaceDN/>
        <w:adjustRightInd/>
        <w:spacing w:before="120"/>
        <w:jc w:val="center"/>
        <w:rPr>
          <w:rFonts w:ascii="Tahoma" w:eastAsia="Calibri" w:hAnsi="Tahoma" w:cs="Tahoma"/>
          <w:b/>
          <w:sz w:val="22"/>
          <w:szCs w:val="22"/>
          <w:lang w:eastAsia="en-US"/>
        </w:rPr>
      </w:pPr>
      <w:r w:rsidRPr="00C31C22">
        <w:rPr>
          <w:rFonts w:ascii="Tahoma" w:eastAsia="Calibri" w:hAnsi="Tahoma" w:cs="Tahoma"/>
          <w:b/>
          <w:sz w:val="22"/>
          <w:szCs w:val="22"/>
          <w:lang w:eastAsia="en-US"/>
        </w:rPr>
        <w:t>по состоянию на «</w:t>
      </w:r>
      <w:r w:rsidRPr="00C31C22">
        <w:rPr>
          <w:rFonts w:ascii="Tahoma" w:eastAsia="Calibri" w:hAnsi="Tahoma" w:cs="Tahoma"/>
          <w:sz w:val="22"/>
          <w:szCs w:val="22"/>
          <w:lang w:eastAsia="en-US"/>
        </w:rPr>
        <w:t>___</w:t>
      </w:r>
      <w:r w:rsidRPr="00C31C22">
        <w:rPr>
          <w:rFonts w:ascii="Tahoma" w:eastAsia="Calibri" w:hAnsi="Tahoma" w:cs="Tahoma"/>
          <w:b/>
          <w:sz w:val="22"/>
          <w:szCs w:val="22"/>
          <w:lang w:eastAsia="en-US"/>
        </w:rPr>
        <w:t xml:space="preserve">» </w:t>
      </w:r>
      <w:r w:rsidRPr="00C31C22">
        <w:rPr>
          <w:rFonts w:ascii="Tahoma" w:eastAsia="Calibri" w:hAnsi="Tahoma" w:cs="Tahoma"/>
          <w:sz w:val="22"/>
          <w:szCs w:val="22"/>
          <w:lang w:eastAsia="en-US"/>
        </w:rPr>
        <w:t>__________</w:t>
      </w:r>
      <w:r w:rsidRPr="00C31C22">
        <w:rPr>
          <w:rFonts w:ascii="Tahoma" w:eastAsia="Calibri" w:hAnsi="Tahoma" w:cs="Tahoma"/>
          <w:b/>
          <w:sz w:val="22"/>
          <w:szCs w:val="22"/>
          <w:lang w:eastAsia="en-US"/>
        </w:rPr>
        <w:t xml:space="preserve"> 20</w:t>
      </w:r>
      <w:r w:rsidRPr="00C31C22">
        <w:rPr>
          <w:rFonts w:ascii="Tahoma" w:eastAsia="Calibri" w:hAnsi="Tahoma" w:cs="Tahoma"/>
          <w:sz w:val="22"/>
          <w:szCs w:val="22"/>
          <w:lang w:eastAsia="en-US"/>
        </w:rPr>
        <w:t>___</w:t>
      </w:r>
      <w:r w:rsidRPr="00C31C22">
        <w:rPr>
          <w:rFonts w:ascii="Tahoma" w:eastAsia="Calibri" w:hAnsi="Tahoma" w:cs="Tahoma"/>
          <w:b/>
          <w:sz w:val="22"/>
          <w:szCs w:val="22"/>
          <w:lang w:eastAsia="en-US"/>
        </w:rPr>
        <w:t xml:space="preserve"> г.</w:t>
      </w:r>
    </w:p>
    <w:p w14:paraId="5CF68A8D" w14:textId="77777777" w:rsidR="002618DF" w:rsidRPr="00C31C22" w:rsidRDefault="002618DF" w:rsidP="00B068D7">
      <w:pPr>
        <w:widowControl/>
        <w:autoSpaceDE/>
        <w:autoSpaceDN/>
        <w:adjustRightInd/>
        <w:jc w:val="both"/>
        <w:rPr>
          <w:rFonts w:ascii="Tahoma" w:eastAsia="Calibri" w:hAnsi="Tahoma" w:cs="Tahoma"/>
          <w:sz w:val="22"/>
          <w:szCs w:val="22"/>
          <w:lang w:eastAsia="en-US"/>
        </w:rPr>
      </w:pPr>
    </w:p>
    <w:p w14:paraId="792E3749" w14:textId="77777777" w:rsidR="002618DF" w:rsidRPr="00C31C22" w:rsidRDefault="002618DF" w:rsidP="00B068D7">
      <w:pPr>
        <w:widowControl/>
        <w:autoSpaceDE/>
        <w:autoSpaceDN/>
        <w:adjustRightInd/>
        <w:jc w:val="both"/>
        <w:rPr>
          <w:rFonts w:ascii="Tahoma" w:eastAsia="Calibri" w:hAnsi="Tahoma" w:cs="Tahoma"/>
          <w:sz w:val="22"/>
          <w:szCs w:val="22"/>
          <w:lang w:eastAsia="en-US"/>
        </w:rPr>
      </w:pP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2833"/>
        <w:gridCol w:w="3548"/>
        <w:gridCol w:w="3261"/>
      </w:tblGrid>
      <w:tr w:rsidR="00DA7683" w:rsidRPr="00C31C22" w14:paraId="5694CBC7" w14:textId="77777777" w:rsidTr="00FD5A5D">
        <w:trPr>
          <w:cantSplit/>
          <w:tblHeader/>
        </w:trPr>
        <w:tc>
          <w:tcPr>
            <w:tcW w:w="2833" w:type="dxa"/>
          </w:tcPr>
          <w:p w14:paraId="7D0BD338" w14:textId="77777777" w:rsidR="002618DF" w:rsidRPr="00C31C22" w:rsidRDefault="002618DF" w:rsidP="00B068D7">
            <w:pPr>
              <w:keepNext/>
              <w:keepLines/>
              <w:widowControl/>
              <w:jc w:val="center"/>
              <w:rPr>
                <w:rFonts w:ascii="Tahoma" w:hAnsi="Tahoma" w:cs="Tahoma"/>
                <w:b/>
                <w:sz w:val="18"/>
                <w:szCs w:val="24"/>
              </w:rPr>
            </w:pPr>
            <w:r w:rsidRPr="00C31C22">
              <w:rPr>
                <w:rFonts w:ascii="Tahoma" w:hAnsi="Tahoma" w:cs="Tahoma"/>
                <w:b/>
                <w:sz w:val="18"/>
                <w:szCs w:val="24"/>
              </w:rPr>
              <w:t>Наименование организации (наименование, местонахождение, ИНН)</w:t>
            </w:r>
          </w:p>
        </w:tc>
        <w:tc>
          <w:tcPr>
            <w:tcW w:w="3548" w:type="dxa"/>
          </w:tcPr>
          <w:p w14:paraId="49B2F42B" w14:textId="77777777" w:rsidR="002618DF" w:rsidRPr="00C31C22" w:rsidRDefault="002618DF" w:rsidP="00B068D7">
            <w:pPr>
              <w:keepNext/>
              <w:keepLines/>
              <w:widowControl/>
              <w:jc w:val="center"/>
              <w:rPr>
                <w:rFonts w:ascii="Tahoma" w:hAnsi="Tahoma" w:cs="Tahoma"/>
                <w:b/>
                <w:sz w:val="18"/>
                <w:szCs w:val="24"/>
              </w:rPr>
            </w:pPr>
            <w:r w:rsidRPr="00C31C22">
              <w:rPr>
                <w:rFonts w:ascii="Tahoma" w:hAnsi="Tahoma" w:cs="Tahoma"/>
                <w:b/>
                <w:sz w:val="18"/>
                <w:szCs w:val="24"/>
              </w:rPr>
              <w:t>Собственники (акционеры) организации, с указанием доли в % (наименование, местонахождение, ИНН)</w:t>
            </w:r>
          </w:p>
        </w:tc>
        <w:tc>
          <w:tcPr>
            <w:tcW w:w="3261" w:type="dxa"/>
          </w:tcPr>
          <w:p w14:paraId="714DF3F4" w14:textId="77777777" w:rsidR="002618DF" w:rsidRPr="00C31C22" w:rsidRDefault="002618DF" w:rsidP="00B068D7">
            <w:pPr>
              <w:keepNext/>
              <w:keepLines/>
              <w:widowControl/>
              <w:jc w:val="center"/>
              <w:rPr>
                <w:rFonts w:ascii="Tahoma" w:hAnsi="Tahoma" w:cs="Tahoma"/>
                <w:b/>
                <w:sz w:val="18"/>
                <w:szCs w:val="24"/>
              </w:rPr>
            </w:pPr>
            <w:r w:rsidRPr="00C31C22">
              <w:rPr>
                <w:rFonts w:ascii="Tahoma" w:hAnsi="Tahoma" w:cs="Tahoma"/>
                <w:b/>
                <w:sz w:val="18"/>
                <w:szCs w:val="24"/>
              </w:rPr>
              <w:t>Подтверждающие документы, наименование, реквизиты, паспортные данные</w:t>
            </w:r>
          </w:p>
        </w:tc>
      </w:tr>
      <w:tr w:rsidR="00DA7683" w:rsidRPr="00C31C22" w14:paraId="1BF1A4D1" w14:textId="77777777" w:rsidTr="00FD5A5D">
        <w:tc>
          <w:tcPr>
            <w:tcW w:w="9642" w:type="dxa"/>
            <w:gridSpan w:val="3"/>
            <w:shd w:val="clear" w:color="auto" w:fill="D9D9D9"/>
          </w:tcPr>
          <w:p w14:paraId="255A801D" w14:textId="77777777" w:rsidR="002618DF" w:rsidRPr="00C31C22" w:rsidRDefault="002618DF" w:rsidP="00B068D7">
            <w:pPr>
              <w:widowControl/>
              <w:rPr>
                <w:rFonts w:ascii="Tahoma" w:hAnsi="Tahoma" w:cs="Tahoma"/>
                <w:b/>
                <w:lang w:val="en-US"/>
              </w:rPr>
            </w:pPr>
            <w:r w:rsidRPr="00C31C22">
              <w:rPr>
                <w:rFonts w:ascii="Tahoma" w:hAnsi="Tahoma" w:cs="Tahoma"/>
                <w:b/>
                <w:lang w:val="en-US"/>
              </w:rPr>
              <w:t xml:space="preserve">I. </w:t>
            </w:r>
            <w:r w:rsidRPr="00C31C22">
              <w:rPr>
                <w:rFonts w:ascii="Tahoma" w:hAnsi="Tahoma" w:cs="Tahoma"/>
                <w:b/>
              </w:rPr>
              <w:t xml:space="preserve">Организация – </w:t>
            </w:r>
            <w:r w:rsidR="00F66937" w:rsidRPr="00C31C22">
              <w:rPr>
                <w:rFonts w:ascii="Tahoma" w:hAnsi="Tahoma" w:cs="Tahoma"/>
                <w:b/>
              </w:rPr>
              <w:t>Субъект МСП</w:t>
            </w:r>
          </w:p>
        </w:tc>
      </w:tr>
      <w:tr w:rsidR="00DA7683" w:rsidRPr="00C31C22" w14:paraId="7BB34948" w14:textId="77777777" w:rsidTr="00FD5A5D">
        <w:tc>
          <w:tcPr>
            <w:tcW w:w="2833" w:type="dxa"/>
          </w:tcPr>
          <w:p w14:paraId="204C95F5" w14:textId="77777777" w:rsidR="002618DF" w:rsidRPr="00C31C22" w:rsidRDefault="002618DF" w:rsidP="00B068D7">
            <w:pPr>
              <w:widowControl/>
              <w:rPr>
                <w:rFonts w:ascii="Tahoma" w:hAnsi="Tahoma" w:cs="Tahoma"/>
              </w:rPr>
            </w:pPr>
          </w:p>
        </w:tc>
        <w:tc>
          <w:tcPr>
            <w:tcW w:w="3548" w:type="dxa"/>
          </w:tcPr>
          <w:p w14:paraId="35219C0A" w14:textId="77777777" w:rsidR="002618DF" w:rsidRPr="00C31C22" w:rsidRDefault="002618DF" w:rsidP="00B068D7">
            <w:pPr>
              <w:widowControl/>
              <w:rPr>
                <w:rFonts w:ascii="Tahoma" w:hAnsi="Tahoma" w:cs="Tahoma"/>
              </w:rPr>
            </w:pPr>
          </w:p>
        </w:tc>
        <w:tc>
          <w:tcPr>
            <w:tcW w:w="3261" w:type="dxa"/>
          </w:tcPr>
          <w:p w14:paraId="656C02C6" w14:textId="77777777" w:rsidR="002618DF" w:rsidRPr="00C31C22" w:rsidRDefault="002618DF" w:rsidP="00B068D7">
            <w:pPr>
              <w:widowControl/>
              <w:rPr>
                <w:rFonts w:ascii="Tahoma" w:hAnsi="Tahoma" w:cs="Tahoma"/>
              </w:rPr>
            </w:pPr>
          </w:p>
        </w:tc>
      </w:tr>
      <w:tr w:rsidR="00DA7683" w:rsidRPr="00C31C22" w14:paraId="4784E348" w14:textId="77777777" w:rsidTr="00FD5A5D">
        <w:tc>
          <w:tcPr>
            <w:tcW w:w="2833" w:type="dxa"/>
          </w:tcPr>
          <w:p w14:paraId="280F49D1" w14:textId="77777777" w:rsidR="002618DF" w:rsidRPr="00C31C22" w:rsidRDefault="002618DF" w:rsidP="00B068D7">
            <w:pPr>
              <w:widowControl/>
              <w:rPr>
                <w:rFonts w:ascii="Tahoma" w:hAnsi="Tahoma" w:cs="Tahoma"/>
              </w:rPr>
            </w:pPr>
          </w:p>
        </w:tc>
        <w:tc>
          <w:tcPr>
            <w:tcW w:w="3548" w:type="dxa"/>
          </w:tcPr>
          <w:p w14:paraId="6D8F97BC" w14:textId="77777777" w:rsidR="002618DF" w:rsidRPr="00C31C22" w:rsidRDefault="002618DF" w:rsidP="00B068D7">
            <w:pPr>
              <w:widowControl/>
              <w:rPr>
                <w:rFonts w:ascii="Tahoma" w:hAnsi="Tahoma" w:cs="Tahoma"/>
              </w:rPr>
            </w:pPr>
          </w:p>
        </w:tc>
        <w:tc>
          <w:tcPr>
            <w:tcW w:w="3261" w:type="dxa"/>
          </w:tcPr>
          <w:p w14:paraId="38BD0C12" w14:textId="77777777" w:rsidR="002618DF" w:rsidRPr="00C31C22" w:rsidRDefault="002618DF" w:rsidP="00B068D7">
            <w:pPr>
              <w:widowControl/>
              <w:rPr>
                <w:rFonts w:ascii="Tahoma" w:hAnsi="Tahoma" w:cs="Tahoma"/>
              </w:rPr>
            </w:pPr>
          </w:p>
        </w:tc>
      </w:tr>
      <w:tr w:rsidR="00DA7683" w:rsidRPr="00C31C22" w14:paraId="0F3BD7CD" w14:textId="77777777" w:rsidTr="00FD5A5D">
        <w:tc>
          <w:tcPr>
            <w:tcW w:w="2833" w:type="dxa"/>
          </w:tcPr>
          <w:p w14:paraId="50102BB4" w14:textId="77777777" w:rsidR="002618DF" w:rsidRPr="00C31C22" w:rsidRDefault="002618DF" w:rsidP="00B068D7">
            <w:pPr>
              <w:widowControl/>
              <w:rPr>
                <w:rFonts w:ascii="Tahoma" w:hAnsi="Tahoma" w:cs="Tahoma"/>
              </w:rPr>
            </w:pPr>
          </w:p>
        </w:tc>
        <w:tc>
          <w:tcPr>
            <w:tcW w:w="3548" w:type="dxa"/>
          </w:tcPr>
          <w:p w14:paraId="17697D79" w14:textId="77777777" w:rsidR="002618DF" w:rsidRPr="00C31C22" w:rsidRDefault="002618DF" w:rsidP="00B068D7">
            <w:pPr>
              <w:widowControl/>
              <w:rPr>
                <w:rFonts w:ascii="Tahoma" w:hAnsi="Tahoma" w:cs="Tahoma"/>
              </w:rPr>
            </w:pPr>
          </w:p>
        </w:tc>
        <w:tc>
          <w:tcPr>
            <w:tcW w:w="3261" w:type="dxa"/>
          </w:tcPr>
          <w:p w14:paraId="44FF3FB5" w14:textId="77777777" w:rsidR="002618DF" w:rsidRPr="00C31C22" w:rsidRDefault="002618DF" w:rsidP="00B068D7">
            <w:pPr>
              <w:widowControl/>
              <w:rPr>
                <w:rFonts w:ascii="Tahoma" w:hAnsi="Tahoma" w:cs="Tahoma"/>
              </w:rPr>
            </w:pPr>
          </w:p>
        </w:tc>
      </w:tr>
      <w:tr w:rsidR="00DA7683" w:rsidRPr="00C31C22" w14:paraId="1CBEB72E" w14:textId="77777777" w:rsidTr="00FD5A5D">
        <w:tc>
          <w:tcPr>
            <w:tcW w:w="2833" w:type="dxa"/>
          </w:tcPr>
          <w:p w14:paraId="05D28D2C" w14:textId="77777777" w:rsidR="002618DF" w:rsidRPr="00C31C22" w:rsidRDefault="002618DF" w:rsidP="00B068D7">
            <w:pPr>
              <w:widowControl/>
              <w:rPr>
                <w:rFonts w:ascii="Tahoma" w:hAnsi="Tahoma" w:cs="Tahoma"/>
              </w:rPr>
            </w:pPr>
          </w:p>
        </w:tc>
        <w:tc>
          <w:tcPr>
            <w:tcW w:w="3548" w:type="dxa"/>
          </w:tcPr>
          <w:p w14:paraId="797E7F36" w14:textId="77777777" w:rsidR="002618DF" w:rsidRPr="00C31C22" w:rsidRDefault="002618DF" w:rsidP="00B068D7">
            <w:pPr>
              <w:widowControl/>
              <w:rPr>
                <w:rFonts w:ascii="Tahoma" w:hAnsi="Tahoma" w:cs="Tahoma"/>
              </w:rPr>
            </w:pPr>
          </w:p>
        </w:tc>
        <w:tc>
          <w:tcPr>
            <w:tcW w:w="3261" w:type="dxa"/>
          </w:tcPr>
          <w:p w14:paraId="04E33D99" w14:textId="77777777" w:rsidR="002618DF" w:rsidRPr="00C31C22" w:rsidRDefault="002618DF" w:rsidP="00B068D7">
            <w:pPr>
              <w:widowControl/>
              <w:rPr>
                <w:rFonts w:ascii="Tahoma" w:hAnsi="Tahoma" w:cs="Tahoma"/>
              </w:rPr>
            </w:pPr>
          </w:p>
        </w:tc>
      </w:tr>
      <w:tr w:rsidR="00DA7683" w:rsidRPr="00C31C22" w14:paraId="066F4CF6" w14:textId="77777777" w:rsidTr="00FD5A5D">
        <w:tc>
          <w:tcPr>
            <w:tcW w:w="2833" w:type="dxa"/>
          </w:tcPr>
          <w:p w14:paraId="5B8613B6" w14:textId="77777777" w:rsidR="002618DF" w:rsidRPr="00C31C22" w:rsidRDefault="002618DF" w:rsidP="00B068D7">
            <w:pPr>
              <w:widowControl/>
              <w:rPr>
                <w:rFonts w:ascii="Tahoma" w:hAnsi="Tahoma" w:cs="Tahoma"/>
              </w:rPr>
            </w:pPr>
          </w:p>
        </w:tc>
        <w:tc>
          <w:tcPr>
            <w:tcW w:w="3548" w:type="dxa"/>
          </w:tcPr>
          <w:p w14:paraId="41AF0934" w14:textId="77777777" w:rsidR="002618DF" w:rsidRPr="00C31C22" w:rsidRDefault="002618DF" w:rsidP="00B068D7">
            <w:pPr>
              <w:widowControl/>
              <w:rPr>
                <w:rFonts w:ascii="Tahoma" w:hAnsi="Tahoma" w:cs="Tahoma"/>
              </w:rPr>
            </w:pPr>
          </w:p>
        </w:tc>
        <w:tc>
          <w:tcPr>
            <w:tcW w:w="3261" w:type="dxa"/>
          </w:tcPr>
          <w:p w14:paraId="7300F2CB" w14:textId="77777777" w:rsidR="002618DF" w:rsidRPr="00C31C22" w:rsidRDefault="002618DF" w:rsidP="00B068D7">
            <w:pPr>
              <w:widowControl/>
              <w:rPr>
                <w:rFonts w:ascii="Tahoma" w:hAnsi="Tahoma" w:cs="Tahoma"/>
              </w:rPr>
            </w:pPr>
          </w:p>
        </w:tc>
      </w:tr>
      <w:tr w:rsidR="00DA7683" w:rsidRPr="00C31C22" w14:paraId="4401ACA8" w14:textId="77777777" w:rsidTr="00FD5A5D">
        <w:tc>
          <w:tcPr>
            <w:tcW w:w="9642" w:type="dxa"/>
            <w:gridSpan w:val="3"/>
            <w:shd w:val="clear" w:color="auto" w:fill="D9D9D9"/>
          </w:tcPr>
          <w:p w14:paraId="76E82C8A" w14:textId="6139A5F4" w:rsidR="002618DF" w:rsidRPr="00C31C22" w:rsidRDefault="002618DF" w:rsidP="00B068D7">
            <w:pPr>
              <w:widowControl/>
              <w:rPr>
                <w:rFonts w:ascii="Tahoma" w:hAnsi="Tahoma" w:cs="Tahoma"/>
                <w:b/>
              </w:rPr>
            </w:pPr>
            <w:r w:rsidRPr="00C31C22">
              <w:rPr>
                <w:rFonts w:ascii="Tahoma" w:hAnsi="Tahoma" w:cs="Tahoma"/>
                <w:b/>
                <w:lang w:val="en-US"/>
              </w:rPr>
              <w:t>II</w:t>
            </w:r>
            <w:r w:rsidRPr="00C31C22">
              <w:rPr>
                <w:rFonts w:ascii="Tahoma" w:hAnsi="Tahoma" w:cs="Tahoma"/>
                <w:b/>
              </w:rPr>
              <w:t>. Юридические лица, являющиеся собственник</w:t>
            </w:r>
            <w:r w:rsidR="00E509B4" w:rsidRPr="00C31C22">
              <w:rPr>
                <w:rFonts w:ascii="Tahoma" w:hAnsi="Tahoma" w:cs="Tahoma"/>
                <w:b/>
              </w:rPr>
              <w:t>ами</w:t>
            </w:r>
            <w:r w:rsidRPr="00C31C22">
              <w:rPr>
                <w:rFonts w:ascii="Tahoma" w:hAnsi="Tahoma" w:cs="Tahoma"/>
                <w:b/>
              </w:rPr>
              <w:t xml:space="preserve"> организации – </w:t>
            </w:r>
            <w:r w:rsidR="00F66937" w:rsidRPr="00C31C22">
              <w:rPr>
                <w:rFonts w:ascii="Tahoma" w:hAnsi="Tahoma" w:cs="Tahoma"/>
                <w:b/>
              </w:rPr>
              <w:t xml:space="preserve">субъекта </w:t>
            </w:r>
            <w:r w:rsidR="007A7461" w:rsidRPr="00C31C22">
              <w:rPr>
                <w:rFonts w:ascii="Tahoma" w:hAnsi="Tahoma" w:cs="Tahoma"/>
                <w:b/>
              </w:rPr>
              <w:t>МСП</w:t>
            </w:r>
          </w:p>
        </w:tc>
      </w:tr>
      <w:tr w:rsidR="00DA7683" w:rsidRPr="00C31C22" w14:paraId="2B0BADC1" w14:textId="77777777" w:rsidTr="00FD5A5D">
        <w:tc>
          <w:tcPr>
            <w:tcW w:w="2833" w:type="dxa"/>
          </w:tcPr>
          <w:p w14:paraId="0F49930F" w14:textId="77777777" w:rsidR="002618DF" w:rsidRPr="00C31C22" w:rsidRDefault="002618DF" w:rsidP="00B068D7">
            <w:pPr>
              <w:widowControl/>
              <w:rPr>
                <w:rFonts w:ascii="Tahoma" w:hAnsi="Tahoma" w:cs="Tahoma"/>
              </w:rPr>
            </w:pPr>
          </w:p>
        </w:tc>
        <w:tc>
          <w:tcPr>
            <w:tcW w:w="3548" w:type="dxa"/>
          </w:tcPr>
          <w:p w14:paraId="149B5AC1" w14:textId="77777777" w:rsidR="002618DF" w:rsidRPr="00C31C22" w:rsidRDefault="002618DF" w:rsidP="00B068D7">
            <w:pPr>
              <w:widowControl/>
              <w:rPr>
                <w:rFonts w:ascii="Tahoma" w:hAnsi="Tahoma" w:cs="Tahoma"/>
              </w:rPr>
            </w:pPr>
          </w:p>
        </w:tc>
        <w:tc>
          <w:tcPr>
            <w:tcW w:w="3261" w:type="dxa"/>
          </w:tcPr>
          <w:p w14:paraId="26F54959" w14:textId="77777777" w:rsidR="002618DF" w:rsidRPr="00C31C22" w:rsidRDefault="002618DF" w:rsidP="00B068D7">
            <w:pPr>
              <w:widowControl/>
              <w:rPr>
                <w:rFonts w:ascii="Tahoma" w:hAnsi="Tahoma" w:cs="Tahoma"/>
              </w:rPr>
            </w:pPr>
          </w:p>
        </w:tc>
      </w:tr>
      <w:tr w:rsidR="00DA7683" w:rsidRPr="00C31C22" w14:paraId="461A61D5" w14:textId="77777777" w:rsidTr="00FD5A5D">
        <w:tc>
          <w:tcPr>
            <w:tcW w:w="2833" w:type="dxa"/>
          </w:tcPr>
          <w:p w14:paraId="7A159775" w14:textId="77777777" w:rsidR="002618DF" w:rsidRPr="00C31C22" w:rsidRDefault="002618DF" w:rsidP="00B068D7">
            <w:pPr>
              <w:widowControl/>
              <w:rPr>
                <w:rFonts w:ascii="Tahoma" w:hAnsi="Tahoma" w:cs="Tahoma"/>
              </w:rPr>
            </w:pPr>
          </w:p>
        </w:tc>
        <w:tc>
          <w:tcPr>
            <w:tcW w:w="3548" w:type="dxa"/>
          </w:tcPr>
          <w:p w14:paraId="2960553F" w14:textId="77777777" w:rsidR="002618DF" w:rsidRPr="00C31C22" w:rsidRDefault="002618DF" w:rsidP="00B068D7">
            <w:pPr>
              <w:widowControl/>
              <w:rPr>
                <w:rFonts w:ascii="Tahoma" w:hAnsi="Tahoma" w:cs="Tahoma"/>
              </w:rPr>
            </w:pPr>
          </w:p>
        </w:tc>
        <w:tc>
          <w:tcPr>
            <w:tcW w:w="3261" w:type="dxa"/>
          </w:tcPr>
          <w:p w14:paraId="6FB32188" w14:textId="77777777" w:rsidR="002618DF" w:rsidRPr="00C31C22" w:rsidRDefault="002618DF" w:rsidP="00B068D7">
            <w:pPr>
              <w:widowControl/>
              <w:rPr>
                <w:rFonts w:ascii="Tahoma" w:hAnsi="Tahoma" w:cs="Tahoma"/>
              </w:rPr>
            </w:pPr>
          </w:p>
        </w:tc>
      </w:tr>
      <w:tr w:rsidR="00DA7683" w:rsidRPr="00C31C22" w14:paraId="5D0EDD12" w14:textId="77777777" w:rsidTr="00FD5A5D">
        <w:tc>
          <w:tcPr>
            <w:tcW w:w="2833" w:type="dxa"/>
          </w:tcPr>
          <w:p w14:paraId="7D27F2EE" w14:textId="77777777" w:rsidR="002618DF" w:rsidRPr="00C31C22" w:rsidRDefault="002618DF" w:rsidP="00B068D7">
            <w:pPr>
              <w:widowControl/>
              <w:rPr>
                <w:rFonts w:ascii="Tahoma" w:hAnsi="Tahoma" w:cs="Tahoma"/>
              </w:rPr>
            </w:pPr>
          </w:p>
        </w:tc>
        <w:tc>
          <w:tcPr>
            <w:tcW w:w="3548" w:type="dxa"/>
          </w:tcPr>
          <w:p w14:paraId="009F8A67" w14:textId="77777777" w:rsidR="002618DF" w:rsidRPr="00C31C22" w:rsidRDefault="002618DF" w:rsidP="00B068D7">
            <w:pPr>
              <w:widowControl/>
              <w:rPr>
                <w:rFonts w:ascii="Tahoma" w:hAnsi="Tahoma" w:cs="Tahoma"/>
              </w:rPr>
            </w:pPr>
          </w:p>
        </w:tc>
        <w:tc>
          <w:tcPr>
            <w:tcW w:w="3261" w:type="dxa"/>
          </w:tcPr>
          <w:p w14:paraId="038D414D" w14:textId="77777777" w:rsidR="002618DF" w:rsidRPr="00C31C22" w:rsidRDefault="002618DF" w:rsidP="00B068D7">
            <w:pPr>
              <w:widowControl/>
              <w:rPr>
                <w:rFonts w:ascii="Tahoma" w:hAnsi="Tahoma" w:cs="Tahoma"/>
              </w:rPr>
            </w:pPr>
          </w:p>
        </w:tc>
      </w:tr>
      <w:tr w:rsidR="00DA7683" w:rsidRPr="00C31C22" w14:paraId="2DEB8085" w14:textId="77777777" w:rsidTr="00FD5A5D">
        <w:tc>
          <w:tcPr>
            <w:tcW w:w="9642" w:type="dxa"/>
            <w:gridSpan w:val="3"/>
            <w:shd w:val="clear" w:color="auto" w:fill="D9D9D9"/>
          </w:tcPr>
          <w:p w14:paraId="1E43E66C" w14:textId="5AD6D654" w:rsidR="002618DF" w:rsidRPr="00C31C22" w:rsidRDefault="002618DF" w:rsidP="00B068D7">
            <w:pPr>
              <w:widowControl/>
              <w:rPr>
                <w:rFonts w:ascii="Tahoma" w:hAnsi="Tahoma" w:cs="Tahoma"/>
                <w:b/>
              </w:rPr>
            </w:pPr>
            <w:r w:rsidRPr="00C31C22">
              <w:rPr>
                <w:rFonts w:ascii="Tahoma" w:hAnsi="Tahoma" w:cs="Tahoma"/>
                <w:b/>
                <w:lang w:val="en-US"/>
              </w:rPr>
              <w:t>III</w:t>
            </w:r>
            <w:r w:rsidRPr="00C31C22">
              <w:rPr>
                <w:rFonts w:ascii="Tahoma" w:hAnsi="Tahoma" w:cs="Tahoma"/>
                <w:b/>
              </w:rPr>
              <w:t xml:space="preserve">. Юридические лица, являющиеся собственниками собственников организации </w:t>
            </w:r>
            <w:r w:rsidR="00AC7714" w:rsidRPr="00C31C22">
              <w:rPr>
                <w:rFonts w:ascii="Tahoma" w:hAnsi="Tahoma" w:cs="Tahoma"/>
                <w:b/>
              </w:rPr>
              <w:t>–</w:t>
            </w:r>
            <w:r w:rsidRPr="00C31C22">
              <w:rPr>
                <w:rFonts w:ascii="Tahoma" w:hAnsi="Tahoma" w:cs="Tahoma"/>
                <w:b/>
              </w:rPr>
              <w:t xml:space="preserve"> </w:t>
            </w:r>
            <w:r w:rsidR="00F66937" w:rsidRPr="00C31C22">
              <w:rPr>
                <w:rFonts w:ascii="Tahoma" w:hAnsi="Tahoma" w:cs="Tahoma"/>
                <w:b/>
              </w:rPr>
              <w:t>субъекта МСП</w:t>
            </w:r>
          </w:p>
        </w:tc>
      </w:tr>
      <w:tr w:rsidR="00DA7683" w:rsidRPr="00C31C22" w14:paraId="50361024" w14:textId="77777777" w:rsidTr="00FD5A5D">
        <w:tc>
          <w:tcPr>
            <w:tcW w:w="2833" w:type="dxa"/>
          </w:tcPr>
          <w:p w14:paraId="3EAE4C80" w14:textId="77777777" w:rsidR="002618DF" w:rsidRPr="00C31C22" w:rsidRDefault="002618DF" w:rsidP="00B068D7">
            <w:pPr>
              <w:widowControl/>
              <w:rPr>
                <w:rFonts w:ascii="Tahoma" w:hAnsi="Tahoma" w:cs="Tahoma"/>
              </w:rPr>
            </w:pPr>
          </w:p>
        </w:tc>
        <w:tc>
          <w:tcPr>
            <w:tcW w:w="3548" w:type="dxa"/>
          </w:tcPr>
          <w:p w14:paraId="3FB9B0B4" w14:textId="77777777" w:rsidR="002618DF" w:rsidRPr="00C31C22" w:rsidRDefault="002618DF" w:rsidP="00B068D7">
            <w:pPr>
              <w:widowControl/>
              <w:rPr>
                <w:rFonts w:ascii="Tahoma" w:hAnsi="Tahoma" w:cs="Tahoma"/>
              </w:rPr>
            </w:pPr>
          </w:p>
        </w:tc>
        <w:tc>
          <w:tcPr>
            <w:tcW w:w="3261" w:type="dxa"/>
          </w:tcPr>
          <w:p w14:paraId="51BCB9F0" w14:textId="77777777" w:rsidR="002618DF" w:rsidRPr="00C31C22" w:rsidRDefault="002618DF" w:rsidP="00B068D7">
            <w:pPr>
              <w:widowControl/>
              <w:rPr>
                <w:rFonts w:ascii="Tahoma" w:hAnsi="Tahoma" w:cs="Tahoma"/>
              </w:rPr>
            </w:pPr>
          </w:p>
        </w:tc>
      </w:tr>
      <w:tr w:rsidR="00DA7683" w:rsidRPr="00C31C22" w14:paraId="440D9E4D" w14:textId="77777777" w:rsidTr="00FD5A5D">
        <w:tc>
          <w:tcPr>
            <w:tcW w:w="2833" w:type="dxa"/>
          </w:tcPr>
          <w:p w14:paraId="45161AC1" w14:textId="77777777" w:rsidR="002618DF" w:rsidRPr="00C31C22" w:rsidRDefault="002618DF" w:rsidP="00B068D7">
            <w:pPr>
              <w:widowControl/>
              <w:rPr>
                <w:rFonts w:ascii="Tahoma" w:hAnsi="Tahoma" w:cs="Tahoma"/>
              </w:rPr>
            </w:pPr>
          </w:p>
        </w:tc>
        <w:tc>
          <w:tcPr>
            <w:tcW w:w="3548" w:type="dxa"/>
          </w:tcPr>
          <w:p w14:paraId="7C0D4A9B" w14:textId="77777777" w:rsidR="002618DF" w:rsidRPr="00C31C22" w:rsidRDefault="002618DF" w:rsidP="00B068D7">
            <w:pPr>
              <w:widowControl/>
              <w:rPr>
                <w:rFonts w:ascii="Tahoma" w:hAnsi="Tahoma" w:cs="Tahoma"/>
              </w:rPr>
            </w:pPr>
          </w:p>
        </w:tc>
        <w:tc>
          <w:tcPr>
            <w:tcW w:w="3261" w:type="dxa"/>
          </w:tcPr>
          <w:p w14:paraId="24F41D1D" w14:textId="77777777" w:rsidR="002618DF" w:rsidRPr="00C31C22" w:rsidRDefault="002618DF" w:rsidP="00B068D7">
            <w:pPr>
              <w:widowControl/>
              <w:rPr>
                <w:rFonts w:ascii="Tahoma" w:hAnsi="Tahoma" w:cs="Tahoma"/>
              </w:rPr>
            </w:pPr>
          </w:p>
        </w:tc>
      </w:tr>
      <w:tr w:rsidR="00DA7683" w:rsidRPr="00C31C22" w14:paraId="46277CE7" w14:textId="77777777" w:rsidTr="00FD5A5D">
        <w:trPr>
          <w:trHeight w:val="136"/>
        </w:trPr>
        <w:tc>
          <w:tcPr>
            <w:tcW w:w="2833" w:type="dxa"/>
          </w:tcPr>
          <w:p w14:paraId="597ED5B9" w14:textId="77777777" w:rsidR="002618DF" w:rsidRPr="00C31C22" w:rsidRDefault="002618DF" w:rsidP="00B068D7">
            <w:pPr>
              <w:widowControl/>
              <w:rPr>
                <w:rFonts w:ascii="Tahoma" w:hAnsi="Tahoma" w:cs="Tahoma"/>
              </w:rPr>
            </w:pPr>
          </w:p>
        </w:tc>
        <w:tc>
          <w:tcPr>
            <w:tcW w:w="3548" w:type="dxa"/>
          </w:tcPr>
          <w:p w14:paraId="71DA0DAB" w14:textId="77777777" w:rsidR="002618DF" w:rsidRPr="00C31C22" w:rsidRDefault="002618DF" w:rsidP="00B068D7">
            <w:pPr>
              <w:widowControl/>
              <w:rPr>
                <w:rFonts w:ascii="Tahoma" w:hAnsi="Tahoma" w:cs="Tahoma"/>
              </w:rPr>
            </w:pPr>
          </w:p>
        </w:tc>
        <w:tc>
          <w:tcPr>
            <w:tcW w:w="3261" w:type="dxa"/>
          </w:tcPr>
          <w:p w14:paraId="554B55CD" w14:textId="77777777" w:rsidR="002618DF" w:rsidRPr="00C31C22" w:rsidRDefault="002618DF" w:rsidP="00B068D7">
            <w:pPr>
              <w:widowControl/>
              <w:rPr>
                <w:rFonts w:ascii="Tahoma" w:hAnsi="Tahoma" w:cs="Tahoma"/>
              </w:rPr>
            </w:pPr>
          </w:p>
        </w:tc>
      </w:tr>
      <w:tr w:rsidR="00DA7683" w:rsidRPr="00C31C22" w14:paraId="46D518B1" w14:textId="77777777" w:rsidTr="00FD5A5D">
        <w:tc>
          <w:tcPr>
            <w:tcW w:w="9642" w:type="dxa"/>
            <w:gridSpan w:val="3"/>
            <w:shd w:val="clear" w:color="auto" w:fill="D9D9D9"/>
          </w:tcPr>
          <w:p w14:paraId="73EF852E" w14:textId="7EE93BB0" w:rsidR="002618DF" w:rsidRPr="00C31C22" w:rsidRDefault="002618DF" w:rsidP="00B068D7">
            <w:pPr>
              <w:widowControl/>
              <w:rPr>
                <w:rFonts w:ascii="Tahoma" w:hAnsi="Tahoma" w:cs="Tahoma"/>
                <w:b/>
              </w:rPr>
            </w:pPr>
            <w:r w:rsidRPr="00C31C22">
              <w:rPr>
                <w:rFonts w:ascii="Tahoma" w:hAnsi="Tahoma" w:cs="Tahoma"/>
                <w:b/>
                <w:lang w:val="en-US"/>
              </w:rPr>
              <w:t>IV</w:t>
            </w:r>
            <w:r w:rsidRPr="00C31C22">
              <w:rPr>
                <w:rFonts w:ascii="Tahoma" w:hAnsi="Tahoma" w:cs="Tahoma"/>
                <w:b/>
              </w:rPr>
              <w:t>. Юридические лица, являющиеся собственниками следующих уровней (до конечных)</w:t>
            </w:r>
          </w:p>
        </w:tc>
      </w:tr>
      <w:tr w:rsidR="00DA7683" w:rsidRPr="00C31C22" w14:paraId="499AAF08" w14:textId="77777777" w:rsidTr="00FD5A5D">
        <w:tc>
          <w:tcPr>
            <w:tcW w:w="2833" w:type="dxa"/>
          </w:tcPr>
          <w:p w14:paraId="78211630" w14:textId="77777777" w:rsidR="002618DF" w:rsidRPr="00C31C22" w:rsidRDefault="002618DF" w:rsidP="00B068D7">
            <w:pPr>
              <w:widowControl/>
              <w:rPr>
                <w:rFonts w:ascii="Tahoma" w:hAnsi="Tahoma" w:cs="Tahoma"/>
              </w:rPr>
            </w:pPr>
          </w:p>
        </w:tc>
        <w:tc>
          <w:tcPr>
            <w:tcW w:w="3548" w:type="dxa"/>
          </w:tcPr>
          <w:p w14:paraId="285D321D" w14:textId="77777777" w:rsidR="002618DF" w:rsidRPr="00C31C22" w:rsidRDefault="002618DF" w:rsidP="00B068D7">
            <w:pPr>
              <w:widowControl/>
              <w:rPr>
                <w:rFonts w:ascii="Tahoma" w:hAnsi="Tahoma" w:cs="Tahoma"/>
              </w:rPr>
            </w:pPr>
          </w:p>
        </w:tc>
        <w:tc>
          <w:tcPr>
            <w:tcW w:w="3261" w:type="dxa"/>
          </w:tcPr>
          <w:p w14:paraId="1A5853FC" w14:textId="77777777" w:rsidR="002618DF" w:rsidRPr="00C31C22" w:rsidRDefault="002618DF" w:rsidP="00B068D7">
            <w:pPr>
              <w:widowControl/>
              <w:rPr>
                <w:rFonts w:ascii="Tahoma" w:hAnsi="Tahoma" w:cs="Tahoma"/>
              </w:rPr>
            </w:pPr>
          </w:p>
        </w:tc>
      </w:tr>
      <w:tr w:rsidR="00DA7683" w:rsidRPr="00C31C22" w14:paraId="2182B45C" w14:textId="77777777" w:rsidTr="00FD5A5D">
        <w:tc>
          <w:tcPr>
            <w:tcW w:w="2833" w:type="dxa"/>
          </w:tcPr>
          <w:p w14:paraId="4E39A07E" w14:textId="77777777" w:rsidR="002618DF" w:rsidRPr="00C31C22" w:rsidRDefault="002618DF" w:rsidP="00B068D7">
            <w:pPr>
              <w:widowControl/>
              <w:rPr>
                <w:rFonts w:ascii="Tahoma" w:hAnsi="Tahoma" w:cs="Tahoma"/>
              </w:rPr>
            </w:pPr>
          </w:p>
        </w:tc>
        <w:tc>
          <w:tcPr>
            <w:tcW w:w="3548" w:type="dxa"/>
          </w:tcPr>
          <w:p w14:paraId="13CEF2C5" w14:textId="77777777" w:rsidR="002618DF" w:rsidRPr="00C31C22" w:rsidRDefault="002618DF" w:rsidP="00B068D7">
            <w:pPr>
              <w:widowControl/>
              <w:rPr>
                <w:rFonts w:ascii="Tahoma" w:hAnsi="Tahoma" w:cs="Tahoma"/>
              </w:rPr>
            </w:pPr>
          </w:p>
        </w:tc>
        <w:tc>
          <w:tcPr>
            <w:tcW w:w="3261" w:type="dxa"/>
          </w:tcPr>
          <w:p w14:paraId="05441FC0" w14:textId="77777777" w:rsidR="002618DF" w:rsidRPr="00C31C22" w:rsidRDefault="002618DF" w:rsidP="00B068D7">
            <w:pPr>
              <w:widowControl/>
              <w:rPr>
                <w:rFonts w:ascii="Tahoma" w:hAnsi="Tahoma" w:cs="Tahoma"/>
              </w:rPr>
            </w:pPr>
          </w:p>
        </w:tc>
      </w:tr>
      <w:tr w:rsidR="00DA7683" w:rsidRPr="00C31C22" w14:paraId="7212FA4E" w14:textId="77777777" w:rsidTr="00FD5A5D">
        <w:tc>
          <w:tcPr>
            <w:tcW w:w="2833" w:type="dxa"/>
          </w:tcPr>
          <w:p w14:paraId="2E4DFC53" w14:textId="77777777" w:rsidR="002618DF" w:rsidRPr="00C31C22" w:rsidRDefault="002618DF" w:rsidP="00B068D7">
            <w:pPr>
              <w:widowControl/>
              <w:rPr>
                <w:rFonts w:ascii="Tahoma" w:hAnsi="Tahoma" w:cs="Tahoma"/>
              </w:rPr>
            </w:pPr>
          </w:p>
        </w:tc>
        <w:tc>
          <w:tcPr>
            <w:tcW w:w="3548" w:type="dxa"/>
          </w:tcPr>
          <w:p w14:paraId="00D5B9E6" w14:textId="77777777" w:rsidR="002618DF" w:rsidRPr="00C31C22" w:rsidRDefault="002618DF" w:rsidP="00B068D7">
            <w:pPr>
              <w:widowControl/>
              <w:rPr>
                <w:rFonts w:ascii="Tahoma" w:hAnsi="Tahoma" w:cs="Tahoma"/>
              </w:rPr>
            </w:pPr>
          </w:p>
        </w:tc>
        <w:tc>
          <w:tcPr>
            <w:tcW w:w="3261" w:type="dxa"/>
          </w:tcPr>
          <w:p w14:paraId="22495372" w14:textId="77777777" w:rsidR="002618DF" w:rsidRPr="00C31C22" w:rsidRDefault="002618DF" w:rsidP="00B068D7">
            <w:pPr>
              <w:widowControl/>
              <w:rPr>
                <w:rFonts w:ascii="Tahoma" w:hAnsi="Tahoma" w:cs="Tahoma"/>
              </w:rPr>
            </w:pPr>
          </w:p>
        </w:tc>
      </w:tr>
    </w:tbl>
    <w:p w14:paraId="32DEF5F4" w14:textId="56A7C223" w:rsidR="002618DF" w:rsidRPr="00C31C22" w:rsidRDefault="002618DF" w:rsidP="00885677">
      <w:pPr>
        <w:jc w:val="both"/>
        <w:rPr>
          <w:rFonts w:ascii="Tahoma" w:eastAsia="Calibri" w:hAnsi="Tahoma" w:cs="Tahoma"/>
          <w:lang w:eastAsia="en-US"/>
        </w:rPr>
      </w:pPr>
      <w:r w:rsidRPr="00C31C22">
        <w:rPr>
          <w:rFonts w:ascii="Tahoma" w:eastAsia="Calibri" w:hAnsi="Tahoma" w:cs="Tahoma"/>
          <w:lang w:eastAsia="en-US"/>
        </w:rPr>
        <w:t>Примечание</w:t>
      </w:r>
      <w:r w:rsidR="00885677" w:rsidRPr="00C31C22">
        <w:rPr>
          <w:rFonts w:ascii="Tahoma" w:eastAsia="Calibri" w:hAnsi="Tahoma" w:cs="Tahoma"/>
          <w:lang w:eastAsia="en-US"/>
        </w:rPr>
        <w:t>:</w:t>
      </w:r>
    </w:p>
    <w:p w14:paraId="2E8E6543" w14:textId="2BFDC1DD" w:rsidR="002618DF" w:rsidRPr="00C31C22" w:rsidRDefault="002618DF" w:rsidP="00885677">
      <w:pPr>
        <w:widowControl/>
        <w:numPr>
          <w:ilvl w:val="0"/>
          <w:numId w:val="6"/>
        </w:numPr>
        <w:autoSpaceDE/>
        <w:autoSpaceDN/>
        <w:adjustRightInd/>
        <w:ind w:left="284" w:hanging="284"/>
        <w:jc w:val="both"/>
        <w:rPr>
          <w:rFonts w:ascii="Tahoma" w:eastAsia="Calibri" w:hAnsi="Tahoma" w:cs="Tahoma"/>
          <w:szCs w:val="22"/>
          <w:lang w:eastAsia="en-US"/>
        </w:rPr>
      </w:pPr>
      <w:r w:rsidRPr="00C31C22">
        <w:rPr>
          <w:rFonts w:ascii="Tahoma" w:eastAsia="Calibri" w:hAnsi="Tahoma" w:cs="Tahoma"/>
          <w:szCs w:val="22"/>
          <w:lang w:eastAsia="en-US"/>
        </w:rPr>
        <w:t>для собственников / бенефициаров / акционеров физических лиц указать ФИО, паспортные данные и долю в %;</w:t>
      </w:r>
    </w:p>
    <w:p w14:paraId="27CF8A17" w14:textId="4102FF78" w:rsidR="002618DF" w:rsidRPr="00C31C22" w:rsidRDefault="002618DF" w:rsidP="00885677">
      <w:pPr>
        <w:widowControl/>
        <w:numPr>
          <w:ilvl w:val="0"/>
          <w:numId w:val="6"/>
        </w:numPr>
        <w:autoSpaceDE/>
        <w:autoSpaceDN/>
        <w:adjustRightInd/>
        <w:ind w:left="284" w:hanging="284"/>
        <w:jc w:val="both"/>
        <w:rPr>
          <w:rFonts w:ascii="Tahoma" w:eastAsia="Calibri" w:hAnsi="Tahoma" w:cs="Tahoma"/>
          <w:szCs w:val="22"/>
          <w:lang w:eastAsia="en-US"/>
        </w:rPr>
      </w:pPr>
      <w:r w:rsidRPr="00C31C22">
        <w:rPr>
          <w:rFonts w:ascii="Tahoma" w:eastAsia="Calibri" w:hAnsi="Tahoma" w:cs="Tahoma"/>
          <w:szCs w:val="22"/>
          <w:lang w:eastAsia="en-US"/>
        </w:rPr>
        <w:t>для собственников / акционеров юридических лиц указать:</w:t>
      </w:r>
    </w:p>
    <w:p w14:paraId="5FF16A85" w14:textId="2B0F83AC" w:rsidR="002618DF" w:rsidRPr="00C31C22" w:rsidRDefault="002618DF" w:rsidP="00885677">
      <w:pPr>
        <w:widowControl/>
        <w:numPr>
          <w:ilvl w:val="0"/>
          <w:numId w:val="6"/>
        </w:numPr>
        <w:autoSpaceDE/>
        <w:autoSpaceDN/>
        <w:adjustRightInd/>
        <w:ind w:left="284" w:hanging="284"/>
        <w:jc w:val="both"/>
        <w:rPr>
          <w:rFonts w:ascii="Tahoma" w:eastAsia="Calibri" w:hAnsi="Tahoma" w:cs="Tahoma"/>
          <w:szCs w:val="22"/>
          <w:lang w:eastAsia="en-US"/>
        </w:rPr>
      </w:pPr>
      <w:r w:rsidRPr="00C31C22">
        <w:rPr>
          <w:rFonts w:ascii="Tahoma" w:eastAsia="Calibri" w:hAnsi="Tahoma" w:cs="Tahoma"/>
          <w:szCs w:val="22"/>
          <w:lang w:eastAsia="en-US"/>
        </w:rPr>
        <w:t xml:space="preserve">наименование, форму собственности, ИНН, местонахождение и долю в % в организации – </w:t>
      </w:r>
      <w:r w:rsidR="00F66937" w:rsidRPr="00C31C22">
        <w:rPr>
          <w:rFonts w:ascii="Tahoma" w:eastAsia="Calibri" w:hAnsi="Tahoma" w:cs="Tahoma"/>
          <w:szCs w:val="22"/>
          <w:lang w:eastAsia="en-US"/>
        </w:rPr>
        <w:t>субъекте МСП</w:t>
      </w:r>
      <w:r w:rsidRPr="00C31C22">
        <w:rPr>
          <w:rFonts w:ascii="Tahoma" w:eastAsia="Calibri" w:hAnsi="Tahoma" w:cs="Tahoma"/>
          <w:szCs w:val="22"/>
          <w:lang w:eastAsia="en-US"/>
        </w:rPr>
        <w:t>;</w:t>
      </w:r>
    </w:p>
    <w:p w14:paraId="4B906C2C" w14:textId="77777777" w:rsidR="002618DF" w:rsidRPr="00C31C22" w:rsidRDefault="002618DF" w:rsidP="00885677">
      <w:pPr>
        <w:widowControl/>
        <w:numPr>
          <w:ilvl w:val="0"/>
          <w:numId w:val="6"/>
        </w:numPr>
        <w:autoSpaceDE/>
        <w:autoSpaceDN/>
        <w:adjustRightInd/>
        <w:ind w:left="284" w:hanging="284"/>
        <w:jc w:val="both"/>
        <w:rPr>
          <w:rFonts w:ascii="Tahoma" w:eastAsia="Calibri" w:hAnsi="Tahoma" w:cs="Tahoma"/>
          <w:szCs w:val="22"/>
          <w:lang w:eastAsia="en-US"/>
        </w:rPr>
      </w:pPr>
      <w:r w:rsidRPr="00C31C22">
        <w:rPr>
          <w:rFonts w:ascii="Tahoma" w:eastAsia="Calibri" w:hAnsi="Tahoma" w:cs="Tahoma"/>
          <w:szCs w:val="22"/>
          <w:lang w:eastAsia="en-US"/>
        </w:rPr>
        <w:t>своих собственников (до конечных);</w:t>
      </w:r>
    </w:p>
    <w:p w14:paraId="7E92B77C" w14:textId="77777777" w:rsidR="002618DF" w:rsidRPr="00C31C22" w:rsidRDefault="002618DF" w:rsidP="00885677">
      <w:pPr>
        <w:widowControl/>
        <w:numPr>
          <w:ilvl w:val="0"/>
          <w:numId w:val="6"/>
        </w:numPr>
        <w:autoSpaceDE/>
        <w:autoSpaceDN/>
        <w:adjustRightInd/>
        <w:ind w:left="284" w:hanging="284"/>
        <w:jc w:val="both"/>
        <w:rPr>
          <w:rFonts w:ascii="Tahoma" w:eastAsia="Calibri" w:hAnsi="Tahoma" w:cs="Tahoma"/>
          <w:szCs w:val="22"/>
          <w:lang w:eastAsia="en-US"/>
        </w:rPr>
      </w:pPr>
      <w:r w:rsidRPr="00C31C22">
        <w:rPr>
          <w:rFonts w:ascii="Tahoma" w:eastAsia="Calibri" w:hAnsi="Tahoma" w:cs="Tahoma"/>
          <w:szCs w:val="22"/>
          <w:lang w:eastAsia="en-US"/>
        </w:rPr>
        <w:t xml:space="preserve">в случае если акции потенциального </w:t>
      </w:r>
      <w:r w:rsidR="00F66937" w:rsidRPr="00C31C22">
        <w:rPr>
          <w:rFonts w:ascii="Tahoma" w:eastAsia="Calibri" w:hAnsi="Tahoma" w:cs="Tahoma"/>
          <w:szCs w:val="22"/>
          <w:lang w:eastAsia="en-US"/>
        </w:rPr>
        <w:t xml:space="preserve">субъекта МСП </w:t>
      </w:r>
      <w:r w:rsidRPr="00C31C22">
        <w:rPr>
          <w:rFonts w:ascii="Tahoma" w:eastAsia="Calibri" w:hAnsi="Tahoma" w:cs="Tahoma"/>
          <w:szCs w:val="22"/>
          <w:lang w:eastAsia="en-US"/>
        </w:rPr>
        <w:t>(собственника или бенефициара) находится в свободной продаже на бирже, предоставляется информация о держателе Реестра акционеров и/или ссылка на интернет-ресурс где можно получить информацию при этом необходимо указывать информацию о владельце блокирующего пакета акций.</w:t>
      </w:r>
    </w:p>
    <w:p w14:paraId="5D9618A4" w14:textId="0D3B389A" w:rsidR="002618DF" w:rsidRPr="00C31C22" w:rsidRDefault="002618DF" w:rsidP="00B068D7">
      <w:pPr>
        <w:widowControl/>
        <w:autoSpaceDE/>
        <w:autoSpaceDN/>
        <w:adjustRightInd/>
        <w:jc w:val="both"/>
        <w:rPr>
          <w:rFonts w:ascii="Tahoma" w:eastAsia="Calibri" w:hAnsi="Tahoma" w:cs="Tahoma"/>
          <w:szCs w:val="22"/>
          <w:lang w:eastAsia="en-US"/>
        </w:rPr>
      </w:pPr>
    </w:p>
    <w:p w14:paraId="76BD63ED" w14:textId="5C4D32AD" w:rsidR="00E42590" w:rsidRPr="00C31C22" w:rsidRDefault="00E42590" w:rsidP="00E42590">
      <w:pPr>
        <w:keepNext/>
        <w:keepLines/>
        <w:pageBreakBefore/>
        <w:widowControl/>
        <w:autoSpaceDE/>
        <w:autoSpaceDN/>
        <w:adjustRightInd/>
        <w:ind w:left="5812"/>
        <w:jc w:val="center"/>
        <w:outlineLvl w:val="0"/>
        <w:rPr>
          <w:rFonts w:ascii="Tahoma" w:eastAsia="Calibri" w:hAnsi="Tahoma" w:cs="Tahoma"/>
          <w:lang w:eastAsia="en-US"/>
        </w:rPr>
      </w:pPr>
      <w:bookmarkStart w:id="152" w:name="_Toc143180654"/>
      <w:r w:rsidRPr="00C31C22">
        <w:rPr>
          <w:rFonts w:ascii="Tahoma" w:eastAsia="Calibri" w:hAnsi="Tahoma" w:cs="Tahoma"/>
          <w:lang w:eastAsia="en-US"/>
        </w:rPr>
        <w:lastRenderedPageBreak/>
        <w:t>Приложение № 6</w:t>
      </w:r>
      <w:bookmarkEnd w:id="152"/>
    </w:p>
    <w:p w14:paraId="5AAF6977" w14:textId="77777777" w:rsidR="00E42590" w:rsidRPr="00C31C22" w:rsidRDefault="00E42590" w:rsidP="00E42590">
      <w:pPr>
        <w:keepNext/>
        <w:keepLines/>
        <w:widowControl/>
        <w:autoSpaceDE/>
        <w:autoSpaceDN/>
        <w:adjustRightInd/>
        <w:ind w:left="5812"/>
        <w:jc w:val="center"/>
        <w:rPr>
          <w:rFonts w:ascii="Tahoma" w:eastAsia="Calibri" w:hAnsi="Tahoma" w:cs="Tahoma"/>
          <w:lang w:eastAsia="en-US"/>
        </w:rPr>
      </w:pPr>
      <w:r w:rsidRPr="00C31C22">
        <w:rPr>
          <w:rFonts w:ascii="Tahoma" w:eastAsia="Calibri" w:hAnsi="Tahoma" w:cs="Tahoma"/>
          <w:lang w:eastAsia="en-US"/>
        </w:rPr>
        <w:t>к Программе партнерства АО «Зарубежнефть» с субъектами малого и среднего предпринимательства</w:t>
      </w:r>
    </w:p>
    <w:p w14:paraId="4F68F2C7" w14:textId="77777777" w:rsidR="00200156" w:rsidRPr="00C31C22" w:rsidRDefault="00200156" w:rsidP="00B068D7">
      <w:pPr>
        <w:widowControl/>
        <w:autoSpaceDE/>
        <w:autoSpaceDN/>
        <w:adjustRightInd/>
        <w:jc w:val="both"/>
        <w:rPr>
          <w:rFonts w:ascii="Tahoma" w:eastAsia="Calibri" w:hAnsi="Tahoma" w:cs="Tahoma"/>
          <w:sz w:val="22"/>
          <w:szCs w:val="22"/>
          <w:lang w:eastAsia="en-US"/>
        </w:rPr>
      </w:pPr>
    </w:p>
    <w:p w14:paraId="08368A13" w14:textId="77777777" w:rsidR="00682807" w:rsidRPr="00C31C22" w:rsidRDefault="00682807" w:rsidP="005A6813">
      <w:pPr>
        <w:widowControl/>
        <w:autoSpaceDE/>
        <w:autoSpaceDN/>
        <w:adjustRightInd/>
        <w:jc w:val="right"/>
        <w:rPr>
          <w:rFonts w:ascii="Tahoma" w:eastAsia="Calibri" w:hAnsi="Tahoma" w:cs="Tahoma"/>
          <w:i/>
          <w:sz w:val="22"/>
          <w:szCs w:val="22"/>
          <w:lang w:eastAsia="en-US"/>
        </w:rPr>
      </w:pPr>
      <w:r w:rsidRPr="00C31C22">
        <w:rPr>
          <w:rFonts w:ascii="Tahoma" w:eastAsia="Calibri" w:hAnsi="Tahoma" w:cs="Tahoma"/>
          <w:i/>
          <w:sz w:val="22"/>
          <w:szCs w:val="22"/>
          <w:lang w:eastAsia="en-US"/>
        </w:rPr>
        <w:t>Форма № 3</w:t>
      </w:r>
    </w:p>
    <w:p w14:paraId="2F5B9CD9" w14:textId="77777777" w:rsidR="00682807" w:rsidRPr="00C31C22" w:rsidRDefault="00682807" w:rsidP="00B068D7">
      <w:pPr>
        <w:widowControl/>
        <w:autoSpaceDE/>
        <w:autoSpaceDN/>
        <w:adjustRightInd/>
        <w:jc w:val="both"/>
        <w:rPr>
          <w:rFonts w:ascii="Tahoma" w:eastAsia="Calibri" w:hAnsi="Tahoma" w:cs="Tahoma"/>
          <w:sz w:val="22"/>
          <w:szCs w:val="22"/>
          <w:lang w:eastAsia="en-US"/>
        </w:rPr>
      </w:pPr>
    </w:p>
    <w:p w14:paraId="6790499E" w14:textId="2668CFE9" w:rsidR="002618DF" w:rsidRPr="00C31C22" w:rsidRDefault="002618DF" w:rsidP="002618DF">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 xml:space="preserve">Подтверждение согласия физического лица </w:t>
      </w:r>
      <w:r w:rsidR="00096961" w:rsidRPr="00C31C22">
        <w:rPr>
          <w:rFonts w:ascii="Tahoma" w:eastAsia="Calibri" w:hAnsi="Tahoma" w:cs="Tahoma"/>
          <w:b/>
          <w:sz w:val="22"/>
          <w:szCs w:val="22"/>
          <w:lang w:eastAsia="en-US"/>
        </w:rPr>
        <w:br/>
      </w:r>
      <w:r w:rsidRPr="00C31C22">
        <w:rPr>
          <w:rFonts w:ascii="Tahoma" w:eastAsia="Calibri" w:hAnsi="Tahoma" w:cs="Tahoma"/>
          <w:b/>
          <w:sz w:val="22"/>
          <w:szCs w:val="22"/>
          <w:lang w:eastAsia="en-US"/>
        </w:rPr>
        <w:t>на обработку персональных данных</w:t>
      </w:r>
    </w:p>
    <w:p w14:paraId="25651C0D" w14:textId="02AFC642" w:rsidR="002618DF" w:rsidRPr="00C31C22" w:rsidRDefault="002618DF" w:rsidP="00B068D7">
      <w:pPr>
        <w:widowControl/>
        <w:autoSpaceDE/>
        <w:autoSpaceDN/>
        <w:adjustRightInd/>
        <w:jc w:val="both"/>
        <w:rPr>
          <w:rFonts w:ascii="Tahoma" w:eastAsia="Calibri" w:hAnsi="Tahoma" w:cs="Tahoma"/>
          <w:sz w:val="22"/>
          <w:szCs w:val="22"/>
          <w:lang w:eastAsia="en-US"/>
        </w:rPr>
      </w:pPr>
    </w:p>
    <w:p w14:paraId="2C557532" w14:textId="77777777" w:rsidR="00096961" w:rsidRPr="00C31C22" w:rsidRDefault="00096961" w:rsidP="00B068D7">
      <w:pPr>
        <w:widowControl/>
        <w:autoSpaceDE/>
        <w:autoSpaceDN/>
        <w:adjustRightInd/>
        <w:jc w:val="both"/>
        <w:rPr>
          <w:rFonts w:ascii="Tahoma" w:eastAsia="Calibri" w:hAnsi="Tahoma" w:cs="Tahoma"/>
          <w:sz w:val="22"/>
          <w:szCs w:val="22"/>
          <w:lang w:eastAsia="en-US"/>
        </w:rPr>
      </w:pPr>
    </w:p>
    <w:p w14:paraId="32F1D68C" w14:textId="16A37CB8" w:rsidR="002618DF" w:rsidRPr="00C31C22" w:rsidRDefault="002618DF" w:rsidP="00B068D7">
      <w:pPr>
        <w:widowControl/>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Настоящим</w:t>
      </w:r>
      <w:r w:rsidRPr="00C31C22">
        <w:rPr>
          <w:rFonts w:ascii="Tahoma" w:eastAsia="Calibri" w:hAnsi="Tahoma" w:cs="Tahoma"/>
          <w:sz w:val="44"/>
          <w:szCs w:val="22"/>
          <w:lang w:eastAsia="en-US"/>
        </w:rPr>
        <w:t xml:space="preserve"> </w:t>
      </w:r>
      <w:r w:rsidRPr="00C31C22">
        <w:rPr>
          <w:rFonts w:ascii="Tahoma" w:eastAsia="Calibri" w:hAnsi="Tahoma" w:cs="Tahoma"/>
          <w:sz w:val="22"/>
          <w:szCs w:val="22"/>
          <w:lang w:eastAsia="en-US"/>
        </w:rPr>
        <w:t>_</w:t>
      </w:r>
      <w:r w:rsidR="00C90765" w:rsidRPr="00C31C22">
        <w:rPr>
          <w:rFonts w:ascii="Tahoma" w:eastAsia="Calibri" w:hAnsi="Tahoma" w:cs="Tahoma"/>
          <w:sz w:val="22"/>
          <w:szCs w:val="22"/>
          <w:lang w:eastAsia="en-US"/>
        </w:rPr>
        <w:t>_</w:t>
      </w:r>
      <w:r w:rsidRPr="00C31C22">
        <w:rPr>
          <w:rFonts w:ascii="Tahoma" w:eastAsia="Calibri" w:hAnsi="Tahoma" w:cs="Tahoma"/>
          <w:sz w:val="22"/>
          <w:szCs w:val="22"/>
          <w:lang w:eastAsia="en-US"/>
        </w:rPr>
        <w:t>___________________________________________________________________,</w:t>
      </w:r>
    </w:p>
    <w:p w14:paraId="02C078B4" w14:textId="6600D56D" w:rsidR="002618DF" w:rsidRPr="00C31C22" w:rsidRDefault="002618DF" w:rsidP="00B068D7">
      <w:pPr>
        <w:widowControl/>
        <w:autoSpaceDE/>
        <w:autoSpaceDN/>
        <w:adjustRightInd/>
        <w:spacing w:after="120"/>
        <w:jc w:val="center"/>
        <w:rPr>
          <w:rFonts w:ascii="Tahoma" w:eastAsia="Calibri" w:hAnsi="Tahoma" w:cs="Tahoma"/>
          <w:sz w:val="22"/>
          <w:szCs w:val="22"/>
          <w:vertAlign w:val="superscript"/>
          <w:lang w:eastAsia="en-US"/>
        </w:rPr>
      </w:pPr>
      <w:r w:rsidRPr="00C31C22">
        <w:rPr>
          <w:rFonts w:ascii="Tahoma" w:eastAsia="Calibri" w:hAnsi="Tahoma" w:cs="Tahoma"/>
          <w:sz w:val="22"/>
          <w:szCs w:val="22"/>
          <w:vertAlign w:val="superscript"/>
          <w:lang w:eastAsia="en-US"/>
        </w:rPr>
        <w:t>(фамилия, имя, отчество Поставщика)</w:t>
      </w:r>
    </w:p>
    <w:p w14:paraId="126A8C6C" w14:textId="1DFCDA30" w:rsidR="00C90765" w:rsidRPr="00C31C22" w:rsidRDefault="002618DF" w:rsidP="00B068D7">
      <w:pPr>
        <w:widowControl/>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 xml:space="preserve">Основной документ, удостоверяющий </w:t>
      </w:r>
      <w:r w:rsidR="00C90765" w:rsidRPr="00C31C22">
        <w:rPr>
          <w:rFonts w:ascii="Tahoma" w:eastAsia="Calibri" w:hAnsi="Tahoma" w:cs="Tahoma"/>
          <w:sz w:val="22"/>
          <w:szCs w:val="22"/>
          <w:lang w:eastAsia="en-US"/>
        </w:rPr>
        <w:t>личность</w:t>
      </w:r>
    </w:p>
    <w:p w14:paraId="42D532F3" w14:textId="084B344A" w:rsidR="00C90765" w:rsidRPr="00C31C22" w:rsidRDefault="00096961" w:rsidP="00B068D7">
      <w:pPr>
        <w:widowControl/>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 xml:space="preserve"> </w:t>
      </w:r>
      <w:r w:rsidR="002618DF" w:rsidRPr="00C31C22">
        <w:rPr>
          <w:rFonts w:ascii="Tahoma" w:eastAsia="Calibri" w:hAnsi="Tahoma" w:cs="Tahoma"/>
          <w:sz w:val="22"/>
          <w:szCs w:val="22"/>
          <w:lang w:eastAsia="en-US"/>
        </w:rPr>
        <w:t>___________________________________________________</w:t>
      </w:r>
      <w:r w:rsidRPr="00C31C22">
        <w:rPr>
          <w:rFonts w:ascii="Tahoma" w:eastAsia="Calibri" w:hAnsi="Tahoma" w:cs="Tahoma"/>
          <w:sz w:val="22"/>
          <w:szCs w:val="22"/>
          <w:lang w:eastAsia="en-US"/>
        </w:rPr>
        <w:t>____</w:t>
      </w:r>
      <w:r w:rsidR="002618DF" w:rsidRPr="00C31C22">
        <w:rPr>
          <w:rFonts w:ascii="Tahoma" w:eastAsia="Calibri" w:hAnsi="Tahoma" w:cs="Tahoma"/>
          <w:sz w:val="22"/>
          <w:szCs w:val="22"/>
          <w:lang w:eastAsia="en-US"/>
        </w:rPr>
        <w:t>________________________,</w:t>
      </w:r>
    </w:p>
    <w:p w14:paraId="2CE33B94" w14:textId="2AA98295" w:rsidR="002618DF" w:rsidRPr="00C31C22" w:rsidRDefault="002618DF" w:rsidP="00B068D7">
      <w:pPr>
        <w:widowControl/>
        <w:autoSpaceDE/>
        <w:autoSpaceDN/>
        <w:adjustRightInd/>
        <w:spacing w:after="120"/>
        <w:jc w:val="center"/>
        <w:rPr>
          <w:rFonts w:ascii="Tahoma" w:eastAsia="Calibri" w:hAnsi="Tahoma" w:cs="Tahoma"/>
          <w:sz w:val="22"/>
          <w:szCs w:val="22"/>
          <w:vertAlign w:val="superscript"/>
          <w:lang w:eastAsia="en-US"/>
        </w:rPr>
      </w:pPr>
      <w:r w:rsidRPr="00C31C22">
        <w:rPr>
          <w:rFonts w:ascii="Tahoma" w:eastAsia="Calibri" w:hAnsi="Tahoma" w:cs="Tahoma"/>
          <w:sz w:val="22"/>
          <w:szCs w:val="22"/>
          <w:vertAlign w:val="superscript"/>
          <w:lang w:eastAsia="en-US"/>
        </w:rPr>
        <w:t>(серия, номер, кем и когда выдан)</w:t>
      </w:r>
    </w:p>
    <w:p w14:paraId="24715A5C" w14:textId="4C033930" w:rsidR="002618DF" w:rsidRPr="00C31C22" w:rsidRDefault="002618DF" w:rsidP="00B068D7">
      <w:pPr>
        <w:widowControl/>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Адрес регистрации:</w:t>
      </w:r>
      <w:r w:rsidRPr="00C31C22">
        <w:rPr>
          <w:rFonts w:ascii="Tahoma" w:eastAsia="Calibri" w:hAnsi="Tahoma" w:cs="Tahoma"/>
          <w:sz w:val="36"/>
          <w:szCs w:val="22"/>
          <w:lang w:eastAsia="en-US"/>
        </w:rPr>
        <w:t xml:space="preserve"> </w:t>
      </w:r>
      <w:r w:rsidRPr="00C31C22">
        <w:rPr>
          <w:rFonts w:ascii="Tahoma" w:eastAsia="Calibri" w:hAnsi="Tahoma" w:cs="Tahoma"/>
          <w:sz w:val="22"/>
          <w:szCs w:val="22"/>
          <w:lang w:eastAsia="en-US"/>
        </w:rPr>
        <w:t>__</w:t>
      </w:r>
      <w:r w:rsidR="00C90765" w:rsidRPr="00C31C22">
        <w:rPr>
          <w:rFonts w:ascii="Tahoma" w:eastAsia="Calibri" w:hAnsi="Tahoma" w:cs="Tahoma"/>
          <w:sz w:val="22"/>
          <w:szCs w:val="22"/>
          <w:lang w:eastAsia="en-US"/>
        </w:rPr>
        <w:t>_</w:t>
      </w:r>
      <w:r w:rsidRPr="00C31C22">
        <w:rPr>
          <w:rFonts w:ascii="Tahoma" w:eastAsia="Calibri" w:hAnsi="Tahoma" w:cs="Tahoma"/>
          <w:sz w:val="22"/>
          <w:szCs w:val="22"/>
          <w:lang w:eastAsia="en-US"/>
        </w:rPr>
        <w:t>___________________________________________________________,</w:t>
      </w:r>
    </w:p>
    <w:p w14:paraId="2BA451BE" w14:textId="375B9C61" w:rsidR="002618DF" w:rsidRPr="00C31C22" w:rsidRDefault="002618DF" w:rsidP="00B068D7">
      <w:pPr>
        <w:widowControl/>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Дата рождения:</w:t>
      </w:r>
      <w:r w:rsidRPr="00C31C22">
        <w:rPr>
          <w:rFonts w:ascii="Tahoma" w:eastAsia="Calibri" w:hAnsi="Tahoma" w:cs="Tahoma"/>
          <w:sz w:val="36"/>
          <w:szCs w:val="22"/>
          <w:lang w:eastAsia="en-US"/>
        </w:rPr>
        <w:t xml:space="preserve"> </w:t>
      </w:r>
      <w:r w:rsidRPr="00C31C22">
        <w:rPr>
          <w:rFonts w:ascii="Tahoma" w:eastAsia="Calibri" w:hAnsi="Tahoma" w:cs="Tahoma"/>
          <w:sz w:val="22"/>
          <w:szCs w:val="22"/>
          <w:lang w:eastAsia="en-US"/>
        </w:rPr>
        <w:t>_</w:t>
      </w:r>
      <w:r w:rsidR="00C90765" w:rsidRPr="00C31C22">
        <w:rPr>
          <w:rFonts w:ascii="Tahoma" w:eastAsia="Calibri" w:hAnsi="Tahoma" w:cs="Tahoma"/>
          <w:sz w:val="22"/>
          <w:szCs w:val="22"/>
          <w:lang w:eastAsia="en-US"/>
        </w:rPr>
        <w:t>_</w:t>
      </w:r>
      <w:r w:rsidRPr="00C31C22">
        <w:rPr>
          <w:rFonts w:ascii="Tahoma" w:eastAsia="Calibri" w:hAnsi="Tahoma" w:cs="Tahoma"/>
          <w:sz w:val="22"/>
          <w:szCs w:val="22"/>
          <w:lang w:eastAsia="en-US"/>
        </w:rPr>
        <w:t>_______________________________________________________________,</w:t>
      </w:r>
    </w:p>
    <w:p w14:paraId="59E0A317" w14:textId="04055F64" w:rsidR="002618DF" w:rsidRPr="00C31C22" w:rsidRDefault="002618DF" w:rsidP="00B068D7">
      <w:pPr>
        <w:widowControl/>
        <w:autoSpaceDE/>
        <w:autoSpaceDN/>
        <w:adjustRightInd/>
        <w:spacing w:line="360" w:lineRule="auto"/>
        <w:jc w:val="both"/>
        <w:rPr>
          <w:rFonts w:ascii="Tahoma" w:eastAsia="Calibri" w:hAnsi="Tahoma" w:cs="Tahoma"/>
          <w:sz w:val="22"/>
          <w:szCs w:val="22"/>
          <w:lang w:eastAsia="en-US"/>
        </w:rPr>
      </w:pPr>
      <w:r w:rsidRPr="00C31C22">
        <w:rPr>
          <w:rFonts w:ascii="Tahoma" w:eastAsia="Calibri" w:hAnsi="Tahoma" w:cs="Tahoma"/>
          <w:sz w:val="22"/>
          <w:szCs w:val="22"/>
          <w:lang w:eastAsia="en-US"/>
        </w:rPr>
        <w:t>ИНН</w:t>
      </w:r>
      <w:r w:rsidRPr="00C31C22">
        <w:rPr>
          <w:rFonts w:ascii="Tahoma" w:eastAsia="Calibri" w:hAnsi="Tahoma" w:cs="Tahoma"/>
          <w:sz w:val="44"/>
          <w:szCs w:val="22"/>
          <w:lang w:eastAsia="en-US"/>
        </w:rPr>
        <w:t xml:space="preserve"> </w:t>
      </w:r>
      <w:r w:rsidRPr="00C31C22">
        <w:rPr>
          <w:rFonts w:ascii="Tahoma" w:eastAsia="Calibri" w:hAnsi="Tahoma" w:cs="Tahoma"/>
          <w:sz w:val="22"/>
          <w:szCs w:val="22"/>
          <w:lang w:eastAsia="en-US"/>
        </w:rPr>
        <w:t>___________________________________________________________________________</w:t>
      </w:r>
    </w:p>
    <w:p w14:paraId="19DD849F" w14:textId="4821ADFC" w:rsidR="002618DF" w:rsidRPr="00C31C22" w:rsidRDefault="002618DF" w:rsidP="00B068D7">
      <w:pPr>
        <w:widowControl/>
        <w:autoSpaceDE/>
        <w:autoSpaceDN/>
        <w:adjustRightInd/>
        <w:spacing w:before="120" w:line="360" w:lineRule="auto"/>
        <w:jc w:val="both"/>
        <w:rPr>
          <w:rFonts w:ascii="Tahoma" w:eastAsia="Calibri" w:hAnsi="Tahoma" w:cs="Tahoma"/>
          <w:sz w:val="22"/>
          <w:szCs w:val="22"/>
          <w:lang w:eastAsia="en-US"/>
        </w:rPr>
      </w:pPr>
      <w:r w:rsidRPr="00C31C22">
        <w:rPr>
          <w:rFonts w:ascii="Tahoma" w:eastAsia="Calibri" w:hAnsi="Tahoma" w:cs="Tahoma"/>
          <w:sz w:val="22"/>
          <w:szCs w:val="22"/>
          <w:lang w:eastAsia="en-US"/>
        </w:rPr>
        <w:t>в соответствии с Федеральным законом от 27.07.2006 №</w:t>
      </w:r>
      <w:r w:rsidR="002A77B6" w:rsidRPr="00C31C22">
        <w:rPr>
          <w:rFonts w:ascii="Tahoma" w:eastAsia="Calibri" w:hAnsi="Tahoma" w:cs="Tahoma"/>
          <w:sz w:val="22"/>
          <w:szCs w:val="22"/>
          <w:lang w:eastAsia="en-US"/>
        </w:rPr>
        <w:t xml:space="preserve"> </w:t>
      </w:r>
      <w:r w:rsidRPr="00C31C22">
        <w:rPr>
          <w:rFonts w:ascii="Tahoma" w:eastAsia="Calibri" w:hAnsi="Tahoma" w:cs="Tahoma"/>
          <w:sz w:val="22"/>
          <w:szCs w:val="22"/>
          <w:lang w:eastAsia="en-US"/>
        </w:rPr>
        <w:t>152-ФЗ «О персональных данных» (далее – Закон 152-ФЗ), подтверждает свое согласие на передачу и обработку персональных данных в целях сотрудничества в рамках договора ГПХ с организациями ГК АО</w:t>
      </w:r>
      <w:r w:rsidR="00C90765" w:rsidRPr="00C31C22">
        <w:rPr>
          <w:rFonts w:ascii="Tahoma" w:eastAsia="Calibri" w:hAnsi="Tahoma" w:cs="Tahoma"/>
          <w:sz w:val="22"/>
          <w:szCs w:val="22"/>
          <w:lang w:eastAsia="en-US"/>
        </w:rPr>
        <w:t> </w:t>
      </w:r>
      <w:r w:rsidRPr="00C31C22">
        <w:rPr>
          <w:rFonts w:ascii="Tahoma" w:eastAsia="Calibri" w:hAnsi="Tahoma" w:cs="Tahoma"/>
          <w:sz w:val="22"/>
          <w:szCs w:val="22"/>
          <w:lang w:eastAsia="en-US"/>
        </w:rPr>
        <w:t>«Зарубежнефть».</w:t>
      </w:r>
    </w:p>
    <w:p w14:paraId="62358460" w14:textId="7D253559" w:rsidR="002618DF" w:rsidRPr="00C31C22" w:rsidRDefault="002618DF" w:rsidP="00B068D7">
      <w:pPr>
        <w:widowControl/>
        <w:autoSpaceDE/>
        <w:autoSpaceDN/>
        <w:adjustRightInd/>
        <w:spacing w:line="360" w:lineRule="auto"/>
        <w:ind w:firstLine="709"/>
        <w:jc w:val="both"/>
        <w:rPr>
          <w:rFonts w:ascii="Tahoma" w:eastAsiaTheme="minorHAnsi" w:hAnsi="Tahoma" w:cs="Tahoma"/>
          <w:sz w:val="22"/>
          <w:szCs w:val="22"/>
          <w:lang w:eastAsia="en-US"/>
        </w:rPr>
      </w:pPr>
      <w:r w:rsidRPr="00C31C22">
        <w:rPr>
          <w:rFonts w:ascii="Tahoma" w:eastAsiaTheme="minorHAnsi" w:hAnsi="Tahoma" w:cs="Tahoma"/>
          <w:sz w:val="22"/>
          <w:szCs w:val="22"/>
          <w:lang w:eastAsia="en-US"/>
        </w:rPr>
        <w:t xml:space="preserve">Оператор, получающий настоящее согласие: АО «Зарубежнефть», расположенный по адресу: </w:t>
      </w:r>
      <w:r w:rsidR="00FC2927" w:rsidRPr="00C31C22">
        <w:rPr>
          <w:rFonts w:ascii="Tahoma" w:eastAsiaTheme="minorHAnsi" w:hAnsi="Tahoma" w:cs="Tahoma"/>
          <w:sz w:val="22"/>
          <w:szCs w:val="22"/>
          <w:lang w:eastAsia="en-US"/>
        </w:rPr>
        <w:t>101000, г. Москва, вн. тер. г. муниципальный округ Басманный, Армянский переулок, дом 9, строение 1, пом. 35/110/1.</w:t>
      </w:r>
    </w:p>
    <w:p w14:paraId="3A24550E" w14:textId="77777777" w:rsidR="002618DF" w:rsidRPr="00C31C22" w:rsidRDefault="002618DF" w:rsidP="00B068D7">
      <w:pPr>
        <w:widowControl/>
        <w:autoSpaceDE/>
        <w:autoSpaceDN/>
        <w:adjustRightInd/>
        <w:spacing w:line="360" w:lineRule="auto"/>
        <w:ind w:firstLine="709"/>
        <w:jc w:val="both"/>
        <w:rPr>
          <w:rFonts w:ascii="Tahoma" w:eastAsiaTheme="minorHAnsi" w:hAnsi="Tahoma" w:cs="Tahoma"/>
          <w:sz w:val="22"/>
          <w:szCs w:val="22"/>
          <w:lang w:eastAsia="en-US"/>
        </w:rPr>
      </w:pPr>
      <w:r w:rsidRPr="00C31C22">
        <w:rPr>
          <w:rFonts w:ascii="Tahoma" w:eastAsiaTheme="minorHAnsi" w:hAnsi="Tahoma" w:cs="Tahoma"/>
          <w:sz w:val="22"/>
          <w:szCs w:val="22"/>
          <w:lang w:eastAsia="en-US"/>
        </w:rPr>
        <w:t>Настоящее согласие дано в отношении всех сведений, указанных в передаваемых мною в адрес ГК АО «Зарубежнефть»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EDFCF6E" w14:textId="77777777" w:rsidR="002618DF" w:rsidRPr="00C31C22" w:rsidRDefault="002618DF" w:rsidP="00B068D7">
      <w:pPr>
        <w:widowControl/>
        <w:autoSpaceDE/>
        <w:autoSpaceDN/>
        <w:adjustRightInd/>
        <w:spacing w:line="360" w:lineRule="auto"/>
        <w:ind w:firstLine="709"/>
        <w:jc w:val="both"/>
        <w:rPr>
          <w:rFonts w:ascii="Tahoma" w:eastAsiaTheme="minorHAnsi" w:hAnsi="Tahoma" w:cs="Tahoma"/>
          <w:sz w:val="22"/>
          <w:szCs w:val="22"/>
          <w:lang w:eastAsia="en-US"/>
        </w:rPr>
      </w:pPr>
      <w:r w:rsidRPr="00C31C22">
        <w:rPr>
          <w:rFonts w:ascii="Tahoma" w:eastAsiaTheme="minorHAnsi" w:hAnsi="Tahoma" w:cs="Tahoma"/>
          <w:sz w:val="22"/>
          <w:szCs w:val="22"/>
          <w:lang w:eastAsia="en-US"/>
        </w:rPr>
        <w:t xml:space="preserve">Перечень действий с персональными данными, в отношении которых дано согласие, включает: обработку (включая сбор ((в том числе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w:t>
      </w:r>
      <w:r w:rsidRPr="00C31C22">
        <w:rPr>
          <w:rFonts w:ascii="Tahoma" w:eastAsiaTheme="minorHAnsi" w:hAnsi="Tahoma" w:cs="Tahoma"/>
          <w:sz w:val="22"/>
          <w:szCs w:val="22"/>
          <w:lang w:eastAsia="en-US"/>
        </w:rPr>
        <w:lastRenderedPageBreak/>
        <w:t>также на передачу такой информации третьим лицам, в случаях, установленных действующим законодательством.</w:t>
      </w:r>
    </w:p>
    <w:p w14:paraId="0B258488" w14:textId="77777777" w:rsidR="002618DF" w:rsidRPr="00C31C22" w:rsidRDefault="002618DF" w:rsidP="00B068D7">
      <w:pPr>
        <w:widowControl/>
        <w:autoSpaceDE/>
        <w:autoSpaceDN/>
        <w:adjustRightInd/>
        <w:spacing w:line="360" w:lineRule="auto"/>
        <w:ind w:firstLine="709"/>
        <w:jc w:val="both"/>
        <w:rPr>
          <w:rFonts w:ascii="Tahoma" w:eastAsiaTheme="minorHAnsi" w:hAnsi="Tahoma" w:cs="Tahoma"/>
          <w:sz w:val="22"/>
          <w:szCs w:val="22"/>
          <w:lang w:eastAsia="en-US"/>
        </w:rPr>
      </w:pPr>
      <w:r w:rsidRPr="00C31C22">
        <w:rPr>
          <w:rFonts w:ascii="Tahoma" w:eastAsiaTheme="minorHAnsi" w:hAnsi="Tahoma" w:cs="Tahoma"/>
          <w:sz w:val="22"/>
          <w:szCs w:val="22"/>
          <w:lang w:eastAsia="en-US"/>
        </w:rPr>
        <w:t>Условием прекращения обработки персональных данных является получение АО «Зарубежнефть» письменного уведомления об отзыве согласия на обработку персональных данных.</w:t>
      </w:r>
    </w:p>
    <w:p w14:paraId="395A1984" w14:textId="4F1C71BD" w:rsidR="002618DF" w:rsidRPr="00C31C22" w:rsidRDefault="002618DF" w:rsidP="00B068D7">
      <w:pPr>
        <w:widowControl/>
        <w:autoSpaceDE/>
        <w:autoSpaceDN/>
        <w:adjustRightInd/>
        <w:spacing w:line="360" w:lineRule="auto"/>
        <w:ind w:firstLine="709"/>
        <w:jc w:val="both"/>
        <w:rPr>
          <w:rFonts w:ascii="Tahoma" w:eastAsiaTheme="minorHAnsi" w:hAnsi="Tahoma" w:cs="Tahoma"/>
          <w:sz w:val="22"/>
          <w:szCs w:val="22"/>
          <w:lang w:eastAsia="en-US"/>
        </w:rPr>
      </w:pPr>
      <w:r w:rsidRPr="00C31C22">
        <w:rPr>
          <w:rFonts w:ascii="Tahoma" w:eastAsiaTheme="minorHAnsi" w:hAnsi="Tahoma" w:cs="Tahoma"/>
          <w:sz w:val="22"/>
          <w:szCs w:val="22"/>
          <w:lang w:eastAsia="en-US"/>
        </w:rPr>
        <w:t>Настоящее согласие действует в течение 5 лет со дня его подписания.</w:t>
      </w:r>
    </w:p>
    <w:p w14:paraId="5091BB10" w14:textId="083EC842" w:rsidR="002618DF" w:rsidRPr="00C31C22" w:rsidRDefault="002618DF" w:rsidP="00B068D7">
      <w:pPr>
        <w:widowControl/>
        <w:autoSpaceDE/>
        <w:autoSpaceDN/>
        <w:adjustRightInd/>
        <w:spacing w:line="360" w:lineRule="auto"/>
        <w:ind w:firstLine="709"/>
        <w:jc w:val="both"/>
        <w:rPr>
          <w:rFonts w:ascii="Tahoma" w:eastAsiaTheme="minorHAnsi" w:hAnsi="Tahoma" w:cs="Tahoma"/>
          <w:sz w:val="22"/>
          <w:szCs w:val="22"/>
          <w:lang w:eastAsia="en-US"/>
        </w:rPr>
      </w:pPr>
      <w:r w:rsidRPr="00C31C22">
        <w:rPr>
          <w:rFonts w:ascii="Tahoma" w:eastAsiaTheme="minorHAnsi" w:hAnsi="Tahoma" w:cs="Tahoma"/>
          <w:sz w:val="22"/>
          <w:szCs w:val="22"/>
          <w:lang w:eastAsia="en-US"/>
        </w:rPr>
        <w:t>Подтверждаю, что ознакомлен (а) с положениями Федерального закона от 27.07.2006 №</w:t>
      </w:r>
      <w:r w:rsidR="003D7FFC" w:rsidRPr="00C31C22">
        <w:rPr>
          <w:rFonts w:ascii="Tahoma" w:eastAsiaTheme="minorHAnsi" w:hAnsi="Tahoma" w:cs="Tahoma"/>
          <w:sz w:val="22"/>
          <w:szCs w:val="22"/>
          <w:lang w:eastAsia="en-US"/>
        </w:rPr>
        <w:t> </w:t>
      </w:r>
      <w:r w:rsidRPr="00C31C22">
        <w:rPr>
          <w:rFonts w:ascii="Tahoma" w:eastAsiaTheme="minorHAnsi" w:hAnsi="Tahoma" w:cs="Tahoma"/>
          <w:sz w:val="22"/>
          <w:szCs w:val="22"/>
          <w:lang w:eastAsia="en-US"/>
        </w:rPr>
        <w:t>152-ФЗ «О персональных данных», права и обязанности в области защиты персональных данных мне понятны.</w:t>
      </w:r>
    </w:p>
    <w:p w14:paraId="1461EB11" w14:textId="5C5CEDD9" w:rsidR="00094548" w:rsidRPr="00C31C22" w:rsidRDefault="00094548" w:rsidP="00B068D7">
      <w:pPr>
        <w:widowControl/>
        <w:autoSpaceDE/>
        <w:autoSpaceDN/>
        <w:adjustRightInd/>
        <w:jc w:val="both"/>
        <w:rPr>
          <w:rFonts w:ascii="Tahoma" w:eastAsia="Calibri" w:hAnsi="Tahoma" w:cs="Tahoma"/>
          <w:sz w:val="22"/>
          <w:szCs w:val="22"/>
          <w:lang w:eastAsia="en-US"/>
        </w:rPr>
      </w:pPr>
    </w:p>
    <w:p w14:paraId="741D8C93" w14:textId="6292CED5" w:rsidR="00094548" w:rsidRPr="00C31C22" w:rsidRDefault="00094548" w:rsidP="00B068D7">
      <w:pPr>
        <w:widowControl/>
        <w:autoSpaceDE/>
        <w:autoSpaceDN/>
        <w:adjustRightInd/>
        <w:jc w:val="both"/>
        <w:rPr>
          <w:rFonts w:ascii="Tahoma" w:eastAsia="Calibri" w:hAnsi="Tahoma" w:cs="Tahoma"/>
          <w:sz w:val="22"/>
          <w:szCs w:val="22"/>
          <w:lang w:eastAsia="en-US"/>
        </w:rPr>
      </w:pPr>
    </w:p>
    <w:p w14:paraId="35159F91" w14:textId="77777777" w:rsidR="00094548" w:rsidRPr="00C31C22" w:rsidRDefault="00094548" w:rsidP="00B068D7">
      <w:pPr>
        <w:widowControl/>
        <w:autoSpaceDE/>
        <w:autoSpaceDN/>
        <w:adjustRightInd/>
        <w:jc w:val="both"/>
        <w:rPr>
          <w:rFonts w:ascii="Tahoma" w:eastAsia="Calibri" w:hAnsi="Tahoma" w:cs="Tahoma"/>
          <w:sz w:val="22"/>
          <w:szCs w:val="22"/>
          <w:lang w:eastAsia="en-US"/>
        </w:rPr>
      </w:pPr>
    </w:p>
    <w:p w14:paraId="01C2340D" w14:textId="132C0E76" w:rsidR="002618DF" w:rsidRPr="00C31C22" w:rsidRDefault="002618DF" w:rsidP="00B068D7">
      <w:pPr>
        <w:widowControl/>
        <w:tabs>
          <w:tab w:val="center" w:pos="4820"/>
          <w:tab w:val="center" w:pos="8505"/>
        </w:tabs>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«___» __________ 20</w:t>
      </w:r>
      <w:r w:rsidR="00094548" w:rsidRPr="00C31C22">
        <w:rPr>
          <w:rFonts w:ascii="Tahoma" w:eastAsia="Calibri" w:hAnsi="Tahoma" w:cs="Tahoma"/>
          <w:sz w:val="22"/>
          <w:szCs w:val="22"/>
          <w:lang w:eastAsia="en-US"/>
        </w:rPr>
        <w:t>___</w:t>
      </w:r>
      <w:r w:rsidRPr="00C31C22">
        <w:rPr>
          <w:rFonts w:ascii="Tahoma" w:eastAsia="Calibri" w:hAnsi="Tahoma" w:cs="Tahoma"/>
          <w:sz w:val="22"/>
          <w:szCs w:val="22"/>
          <w:lang w:eastAsia="en-US"/>
        </w:rPr>
        <w:t xml:space="preserve"> г.</w:t>
      </w:r>
      <w:r w:rsidR="00094548" w:rsidRPr="00C31C22">
        <w:rPr>
          <w:rFonts w:ascii="Tahoma" w:eastAsia="Calibri" w:hAnsi="Tahoma" w:cs="Tahoma"/>
          <w:sz w:val="22"/>
          <w:szCs w:val="22"/>
          <w:lang w:eastAsia="en-US"/>
        </w:rPr>
        <w:tab/>
      </w:r>
      <w:r w:rsidRPr="00C31C22">
        <w:rPr>
          <w:rFonts w:ascii="Tahoma" w:eastAsia="Calibri" w:hAnsi="Tahoma" w:cs="Tahoma"/>
          <w:sz w:val="22"/>
          <w:szCs w:val="22"/>
          <w:lang w:eastAsia="en-US"/>
        </w:rPr>
        <w:t>____________________</w:t>
      </w:r>
      <w:r w:rsidR="00094548" w:rsidRPr="00C31C22">
        <w:rPr>
          <w:rFonts w:ascii="Tahoma" w:eastAsia="Calibri" w:hAnsi="Tahoma" w:cs="Tahoma"/>
          <w:sz w:val="22"/>
          <w:szCs w:val="22"/>
          <w:lang w:eastAsia="en-US"/>
        </w:rPr>
        <w:tab/>
      </w:r>
      <w:r w:rsidRPr="00C31C22">
        <w:rPr>
          <w:rFonts w:ascii="Tahoma" w:eastAsia="Calibri" w:hAnsi="Tahoma" w:cs="Tahoma"/>
          <w:sz w:val="22"/>
          <w:szCs w:val="22"/>
          <w:lang w:eastAsia="en-US"/>
        </w:rPr>
        <w:t>(__________________)</w:t>
      </w:r>
    </w:p>
    <w:p w14:paraId="12538508" w14:textId="7194659D" w:rsidR="002618DF" w:rsidRPr="00C31C22" w:rsidRDefault="002618DF" w:rsidP="00B068D7">
      <w:pPr>
        <w:widowControl/>
        <w:tabs>
          <w:tab w:val="center" w:pos="4820"/>
          <w:tab w:val="center" w:pos="8505"/>
        </w:tabs>
        <w:autoSpaceDE/>
        <w:autoSpaceDN/>
        <w:adjustRightInd/>
        <w:jc w:val="both"/>
        <w:rPr>
          <w:rFonts w:ascii="Tahoma" w:eastAsia="Calibri" w:hAnsi="Tahoma" w:cs="Tahoma"/>
          <w:sz w:val="22"/>
          <w:szCs w:val="22"/>
          <w:vertAlign w:val="superscript"/>
          <w:lang w:eastAsia="en-US"/>
        </w:rPr>
      </w:pPr>
      <w:r w:rsidRPr="00C31C22">
        <w:rPr>
          <w:rFonts w:ascii="Tahoma" w:eastAsia="Calibri" w:hAnsi="Tahoma" w:cs="Tahoma"/>
          <w:sz w:val="22"/>
          <w:szCs w:val="22"/>
          <w:vertAlign w:val="superscript"/>
          <w:lang w:eastAsia="en-US"/>
        </w:rPr>
        <w:tab/>
        <w:t>(подпись)</w:t>
      </w:r>
      <w:r w:rsidRPr="00C31C22">
        <w:rPr>
          <w:rFonts w:ascii="Tahoma" w:eastAsia="Calibri" w:hAnsi="Tahoma" w:cs="Tahoma"/>
          <w:sz w:val="22"/>
          <w:szCs w:val="22"/>
          <w:vertAlign w:val="superscript"/>
          <w:lang w:eastAsia="en-US"/>
        </w:rPr>
        <w:tab/>
      </w:r>
      <w:r w:rsidR="00094548" w:rsidRPr="00C31C22">
        <w:rPr>
          <w:rFonts w:ascii="Tahoma" w:eastAsia="Calibri" w:hAnsi="Tahoma" w:cs="Tahoma"/>
          <w:sz w:val="22"/>
          <w:szCs w:val="22"/>
          <w:vertAlign w:val="superscript"/>
          <w:lang w:eastAsia="en-US"/>
        </w:rPr>
        <w:t>(инициалы, фамилия)</w:t>
      </w:r>
    </w:p>
    <w:p w14:paraId="29234120" w14:textId="650B2401" w:rsidR="002618DF" w:rsidRPr="00C31C22" w:rsidRDefault="002618DF" w:rsidP="00B068D7">
      <w:pPr>
        <w:widowControl/>
        <w:autoSpaceDE/>
        <w:autoSpaceDN/>
        <w:adjustRightInd/>
        <w:jc w:val="both"/>
        <w:rPr>
          <w:rFonts w:ascii="Tahoma" w:eastAsia="Calibri" w:hAnsi="Tahoma" w:cs="Tahoma"/>
          <w:sz w:val="22"/>
          <w:szCs w:val="22"/>
          <w:lang w:eastAsia="en-US"/>
        </w:rPr>
      </w:pPr>
    </w:p>
    <w:p w14:paraId="75C35208" w14:textId="4AF953F4" w:rsidR="00E42590" w:rsidRPr="00C31C22" w:rsidRDefault="00E42590" w:rsidP="00E42590">
      <w:pPr>
        <w:keepNext/>
        <w:keepLines/>
        <w:pageBreakBefore/>
        <w:widowControl/>
        <w:autoSpaceDE/>
        <w:autoSpaceDN/>
        <w:adjustRightInd/>
        <w:ind w:left="5812"/>
        <w:jc w:val="center"/>
        <w:outlineLvl w:val="0"/>
        <w:rPr>
          <w:rFonts w:ascii="Tahoma" w:eastAsia="Calibri" w:hAnsi="Tahoma" w:cs="Tahoma"/>
          <w:lang w:eastAsia="en-US"/>
        </w:rPr>
      </w:pPr>
      <w:bookmarkStart w:id="153" w:name="_Toc143180655"/>
      <w:r w:rsidRPr="00C31C22">
        <w:rPr>
          <w:rFonts w:ascii="Tahoma" w:eastAsia="Calibri" w:hAnsi="Tahoma" w:cs="Tahoma"/>
          <w:lang w:eastAsia="en-US"/>
        </w:rPr>
        <w:lastRenderedPageBreak/>
        <w:t>Приложение № 7</w:t>
      </w:r>
      <w:bookmarkEnd w:id="153"/>
    </w:p>
    <w:p w14:paraId="612EFD7B" w14:textId="77777777" w:rsidR="00E42590" w:rsidRPr="00C31C22" w:rsidRDefault="00E42590" w:rsidP="00E42590">
      <w:pPr>
        <w:keepNext/>
        <w:keepLines/>
        <w:widowControl/>
        <w:autoSpaceDE/>
        <w:autoSpaceDN/>
        <w:adjustRightInd/>
        <w:ind w:left="5812"/>
        <w:jc w:val="center"/>
        <w:rPr>
          <w:rFonts w:ascii="Tahoma" w:eastAsia="Calibri" w:hAnsi="Tahoma" w:cs="Tahoma"/>
          <w:lang w:eastAsia="en-US"/>
        </w:rPr>
      </w:pPr>
      <w:r w:rsidRPr="00C31C22">
        <w:rPr>
          <w:rFonts w:ascii="Tahoma" w:eastAsia="Calibri" w:hAnsi="Tahoma" w:cs="Tahoma"/>
          <w:lang w:eastAsia="en-US"/>
        </w:rPr>
        <w:t>к Программе партнерства АО «Зарубежнефть» с субъектами малого и среднего предпринимательства</w:t>
      </w:r>
    </w:p>
    <w:p w14:paraId="7E58E12C" w14:textId="77777777" w:rsidR="00200156" w:rsidRPr="00C31C22" w:rsidRDefault="00200156" w:rsidP="00B068D7">
      <w:pPr>
        <w:widowControl/>
        <w:autoSpaceDE/>
        <w:autoSpaceDN/>
        <w:adjustRightInd/>
        <w:jc w:val="both"/>
        <w:rPr>
          <w:rFonts w:ascii="Tahoma" w:eastAsia="Calibri" w:hAnsi="Tahoma" w:cs="Tahoma"/>
          <w:sz w:val="22"/>
          <w:szCs w:val="22"/>
          <w:lang w:eastAsia="en-US"/>
        </w:rPr>
      </w:pPr>
    </w:p>
    <w:p w14:paraId="32C3415F" w14:textId="77777777" w:rsidR="00682807" w:rsidRPr="00C31C22" w:rsidRDefault="00682807" w:rsidP="005A6813">
      <w:pPr>
        <w:widowControl/>
        <w:autoSpaceDE/>
        <w:autoSpaceDN/>
        <w:adjustRightInd/>
        <w:jc w:val="right"/>
        <w:rPr>
          <w:rFonts w:ascii="Tahoma" w:eastAsia="Calibri" w:hAnsi="Tahoma" w:cs="Tahoma"/>
          <w:i/>
          <w:sz w:val="22"/>
          <w:szCs w:val="22"/>
          <w:lang w:eastAsia="en-US"/>
        </w:rPr>
      </w:pPr>
      <w:r w:rsidRPr="00C31C22">
        <w:rPr>
          <w:rFonts w:ascii="Tahoma" w:eastAsia="Calibri" w:hAnsi="Tahoma" w:cs="Tahoma"/>
          <w:i/>
          <w:sz w:val="22"/>
          <w:szCs w:val="22"/>
          <w:lang w:eastAsia="en-US"/>
        </w:rPr>
        <w:t>Форма № 4</w:t>
      </w:r>
    </w:p>
    <w:p w14:paraId="07AF966F" w14:textId="77777777" w:rsidR="00682807" w:rsidRPr="00C31C22" w:rsidRDefault="00682807" w:rsidP="00B068D7">
      <w:pPr>
        <w:widowControl/>
        <w:autoSpaceDE/>
        <w:autoSpaceDN/>
        <w:adjustRightInd/>
        <w:jc w:val="both"/>
        <w:rPr>
          <w:rFonts w:ascii="Tahoma" w:eastAsia="Calibri" w:hAnsi="Tahoma" w:cs="Tahoma"/>
          <w:sz w:val="22"/>
          <w:szCs w:val="22"/>
          <w:lang w:eastAsia="en-US"/>
        </w:rPr>
      </w:pPr>
    </w:p>
    <w:p w14:paraId="762AC749" w14:textId="77777777" w:rsidR="007D216B" w:rsidRPr="00C31C22" w:rsidRDefault="007D216B" w:rsidP="007D216B">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 xml:space="preserve">Подтверждение субъекта МСП наличия согласия </w:t>
      </w:r>
      <w:r w:rsidRPr="00C31C22">
        <w:rPr>
          <w:rFonts w:ascii="Tahoma" w:eastAsia="Calibri" w:hAnsi="Tahoma" w:cs="Tahoma"/>
          <w:b/>
          <w:sz w:val="22"/>
          <w:szCs w:val="22"/>
          <w:lang w:eastAsia="en-US"/>
        </w:rPr>
        <w:br/>
        <w:t xml:space="preserve">на обработку персональных данных и направления уведомлений </w:t>
      </w:r>
      <w:r w:rsidRPr="00C31C22">
        <w:rPr>
          <w:rFonts w:ascii="Tahoma" w:eastAsia="Calibri" w:hAnsi="Tahoma" w:cs="Tahoma"/>
          <w:b/>
          <w:sz w:val="22"/>
          <w:szCs w:val="22"/>
          <w:lang w:eastAsia="en-US"/>
        </w:rPr>
        <w:br/>
        <w:t>об осуществлении обработки персональных данных</w:t>
      </w:r>
    </w:p>
    <w:p w14:paraId="622C26BD" w14:textId="77777777" w:rsidR="007D216B" w:rsidRPr="00C31C22" w:rsidRDefault="007D216B" w:rsidP="00B068D7">
      <w:pPr>
        <w:widowControl/>
        <w:autoSpaceDE/>
        <w:autoSpaceDN/>
        <w:adjustRightInd/>
        <w:jc w:val="both"/>
        <w:rPr>
          <w:rFonts w:ascii="Tahoma" w:eastAsia="Calibri" w:hAnsi="Tahoma" w:cs="Tahoma"/>
          <w:sz w:val="22"/>
          <w:szCs w:val="22"/>
          <w:lang w:eastAsia="en-US"/>
        </w:rPr>
      </w:pPr>
    </w:p>
    <w:p w14:paraId="52D71E2A" w14:textId="77777777" w:rsidR="007D216B" w:rsidRPr="00C31C22" w:rsidRDefault="007D216B" w:rsidP="007D216B">
      <w:pPr>
        <w:widowControl/>
        <w:autoSpaceDE/>
        <w:autoSpaceDN/>
        <w:adjustRightInd/>
        <w:rPr>
          <w:rFonts w:ascii="Tahoma" w:eastAsia="Calibri" w:hAnsi="Tahoma" w:cs="Tahoma"/>
          <w:sz w:val="22"/>
          <w:szCs w:val="22"/>
          <w:lang w:eastAsia="en-US"/>
        </w:rPr>
      </w:pPr>
      <w:r w:rsidRPr="00C31C22">
        <w:rPr>
          <w:rFonts w:ascii="Tahoma" w:eastAsia="Calibri" w:hAnsi="Tahoma" w:cs="Tahoma"/>
          <w:sz w:val="22"/>
          <w:szCs w:val="22"/>
          <w:lang w:eastAsia="en-US"/>
        </w:rPr>
        <w:t>Настоящим ______________________________________________________________________</w:t>
      </w:r>
    </w:p>
    <w:p w14:paraId="21AD149D" w14:textId="77777777" w:rsidR="007D216B" w:rsidRPr="00C31C22" w:rsidRDefault="007D216B" w:rsidP="00B068D7">
      <w:pPr>
        <w:widowControl/>
        <w:autoSpaceDE/>
        <w:autoSpaceDN/>
        <w:adjustRightInd/>
        <w:spacing w:after="120"/>
        <w:jc w:val="center"/>
        <w:rPr>
          <w:rFonts w:ascii="Tahoma" w:eastAsia="Calibri" w:hAnsi="Tahoma" w:cs="Tahoma"/>
          <w:sz w:val="22"/>
          <w:szCs w:val="22"/>
          <w:vertAlign w:val="superscript"/>
          <w:lang w:eastAsia="en-US"/>
        </w:rPr>
      </w:pPr>
      <w:r w:rsidRPr="00C31C22">
        <w:rPr>
          <w:rFonts w:ascii="Tahoma" w:eastAsia="Calibri" w:hAnsi="Tahoma" w:cs="Tahoma"/>
          <w:sz w:val="22"/>
          <w:szCs w:val="22"/>
          <w:vertAlign w:val="superscript"/>
          <w:lang w:eastAsia="en-US"/>
        </w:rPr>
        <w:t>(наименование Партнера/ Участника закупки)</w:t>
      </w:r>
    </w:p>
    <w:p w14:paraId="07FC9F55" w14:textId="77777777" w:rsidR="007D216B" w:rsidRPr="00C31C22" w:rsidRDefault="007D216B" w:rsidP="007D216B">
      <w:pPr>
        <w:widowControl/>
        <w:autoSpaceDE/>
        <w:autoSpaceDN/>
        <w:adjustRightInd/>
        <w:spacing w:after="120" w:line="228" w:lineRule="auto"/>
        <w:rPr>
          <w:rFonts w:ascii="Tahoma" w:eastAsia="Calibri" w:hAnsi="Tahoma" w:cs="Tahoma"/>
          <w:sz w:val="22"/>
          <w:szCs w:val="22"/>
          <w:lang w:eastAsia="en-US"/>
        </w:rPr>
      </w:pPr>
      <w:r w:rsidRPr="00C31C22">
        <w:rPr>
          <w:rFonts w:ascii="Tahoma" w:eastAsia="Calibri" w:hAnsi="Tahoma" w:cs="Tahoma"/>
          <w:sz w:val="22"/>
          <w:szCs w:val="22"/>
          <w:lang w:eastAsia="en-US"/>
        </w:rPr>
        <w:t>Адрес места нахождения (юридический адрес): _______________________________________</w:t>
      </w:r>
    </w:p>
    <w:p w14:paraId="0179409F" w14:textId="10D2C94E" w:rsidR="007D216B" w:rsidRPr="00C31C22" w:rsidRDefault="007D216B" w:rsidP="007D216B">
      <w:pPr>
        <w:widowControl/>
        <w:autoSpaceDE/>
        <w:autoSpaceDN/>
        <w:adjustRightInd/>
        <w:spacing w:after="120" w:line="228" w:lineRule="auto"/>
        <w:rPr>
          <w:rFonts w:ascii="Tahoma" w:eastAsia="Calibri" w:hAnsi="Tahoma" w:cs="Tahoma"/>
          <w:sz w:val="22"/>
          <w:szCs w:val="22"/>
          <w:lang w:eastAsia="en-US"/>
        </w:rPr>
      </w:pPr>
      <w:r w:rsidRPr="00C31C22">
        <w:rPr>
          <w:rFonts w:ascii="Tahoma" w:eastAsia="Calibri" w:hAnsi="Tahoma" w:cs="Tahoma"/>
          <w:sz w:val="22"/>
          <w:szCs w:val="22"/>
          <w:lang w:eastAsia="en-US"/>
        </w:rPr>
        <w:t>Фактический адрес:</w:t>
      </w:r>
      <w:r w:rsidR="00096961" w:rsidRPr="00C31C22">
        <w:rPr>
          <w:rFonts w:ascii="Tahoma" w:eastAsia="Calibri" w:hAnsi="Tahoma" w:cs="Tahoma"/>
          <w:sz w:val="22"/>
          <w:szCs w:val="22"/>
          <w:lang w:eastAsia="en-US"/>
        </w:rPr>
        <w:t xml:space="preserve"> </w:t>
      </w:r>
      <w:r w:rsidRPr="00C31C22">
        <w:rPr>
          <w:rFonts w:ascii="Tahoma" w:eastAsia="Calibri" w:hAnsi="Tahoma" w:cs="Tahoma"/>
          <w:sz w:val="22"/>
          <w:szCs w:val="22"/>
          <w:lang w:eastAsia="en-US"/>
        </w:rPr>
        <w:t xml:space="preserve"> ______________________________________________________________</w:t>
      </w:r>
    </w:p>
    <w:p w14:paraId="23B0C4D8" w14:textId="77777777" w:rsidR="007D216B" w:rsidRPr="00C31C22" w:rsidRDefault="007D216B" w:rsidP="007D216B">
      <w:pPr>
        <w:widowControl/>
        <w:autoSpaceDE/>
        <w:autoSpaceDN/>
        <w:adjustRightInd/>
        <w:rPr>
          <w:rFonts w:ascii="Tahoma" w:eastAsia="Calibri" w:hAnsi="Tahoma" w:cs="Tahoma"/>
          <w:sz w:val="22"/>
          <w:szCs w:val="22"/>
          <w:lang w:eastAsia="en-US"/>
        </w:rPr>
      </w:pPr>
      <w:r w:rsidRPr="00C31C22">
        <w:rPr>
          <w:rFonts w:ascii="Tahoma" w:eastAsia="Calibri" w:hAnsi="Tahoma" w:cs="Tahoma"/>
          <w:sz w:val="22"/>
          <w:szCs w:val="22"/>
          <w:lang w:eastAsia="en-US"/>
        </w:rPr>
        <w:t>Свидетельство о регистрации/ИНН: ________________________________________________________________________________</w:t>
      </w:r>
    </w:p>
    <w:p w14:paraId="4F7C44F9" w14:textId="77777777" w:rsidR="007D216B" w:rsidRPr="00C31C22" w:rsidRDefault="007D216B" w:rsidP="00B068D7">
      <w:pPr>
        <w:widowControl/>
        <w:autoSpaceDE/>
        <w:autoSpaceDN/>
        <w:adjustRightInd/>
        <w:spacing w:after="120"/>
        <w:jc w:val="center"/>
        <w:rPr>
          <w:rFonts w:ascii="Tahoma" w:eastAsia="Calibri" w:hAnsi="Tahoma" w:cs="Tahoma"/>
          <w:sz w:val="22"/>
          <w:szCs w:val="22"/>
          <w:vertAlign w:val="superscript"/>
          <w:lang w:eastAsia="en-US"/>
        </w:rPr>
      </w:pPr>
      <w:r w:rsidRPr="00C31C22">
        <w:rPr>
          <w:rFonts w:ascii="Tahoma" w:eastAsia="Calibri" w:hAnsi="Tahoma" w:cs="Tahoma"/>
          <w:sz w:val="22"/>
          <w:szCs w:val="22"/>
          <w:vertAlign w:val="superscript"/>
          <w:lang w:eastAsia="en-US"/>
        </w:rPr>
        <w:t>(наименование документа, №, сведения о дате выдачи документа и выдавшем его органе)</w:t>
      </w:r>
    </w:p>
    <w:p w14:paraId="6D6ED3C4" w14:textId="0AB001C5" w:rsidR="007D216B" w:rsidRPr="00C31C22" w:rsidRDefault="007D216B" w:rsidP="00B068D7">
      <w:pPr>
        <w:widowControl/>
        <w:autoSpaceDE/>
        <w:autoSpaceDN/>
        <w:adjustRightInd/>
        <w:spacing w:before="120" w:line="360" w:lineRule="auto"/>
        <w:jc w:val="both"/>
        <w:rPr>
          <w:rFonts w:ascii="Tahoma" w:eastAsia="Calibri" w:hAnsi="Tahoma" w:cs="Tahoma"/>
          <w:sz w:val="22"/>
          <w:szCs w:val="22"/>
          <w:lang w:eastAsia="en-US"/>
        </w:rPr>
      </w:pPr>
      <w:r w:rsidRPr="00C31C22">
        <w:rPr>
          <w:rFonts w:ascii="Tahoma" w:eastAsia="Calibri" w:hAnsi="Tahoma" w:cs="Tahoma"/>
          <w:sz w:val="22"/>
          <w:szCs w:val="22"/>
          <w:lang w:eastAsia="en-US"/>
        </w:rPr>
        <w:t>в соответствии с Федеральным законом от 27.07.2006 № 152-ФЗ «О персональных данных» (далее – Закон 152-ФЗ</w:t>
      </w:r>
      <w:r w:rsidR="00C21CEC" w:rsidRPr="00C31C22">
        <w:rPr>
          <w:rFonts w:ascii="Tahoma" w:eastAsia="Calibri" w:hAnsi="Tahoma" w:cs="Tahoma"/>
          <w:sz w:val="22"/>
          <w:szCs w:val="22"/>
          <w:lang w:eastAsia="en-US"/>
        </w:rPr>
        <w:t>), подтверждает получение им в целях прохождения проверки в АО</w:t>
      </w:r>
      <w:r w:rsidR="00094548" w:rsidRPr="00C31C22">
        <w:rPr>
          <w:rFonts w:ascii="Tahoma" w:eastAsia="Calibri" w:hAnsi="Tahoma" w:cs="Tahoma"/>
          <w:sz w:val="22"/>
          <w:szCs w:val="22"/>
          <w:lang w:eastAsia="en-US"/>
        </w:rPr>
        <w:t> </w:t>
      </w:r>
      <w:r w:rsidR="00C21CEC" w:rsidRPr="00C31C22">
        <w:rPr>
          <w:rFonts w:ascii="Tahoma" w:eastAsia="Calibri" w:hAnsi="Tahoma" w:cs="Tahoma"/>
          <w:sz w:val="22"/>
          <w:szCs w:val="22"/>
          <w:lang w:eastAsia="en-US"/>
        </w:rPr>
        <w:t xml:space="preserve">«Зарубежнефть» в рамках присоединения к Программе партнерства </w:t>
      </w:r>
      <w:r w:rsidRPr="00C31C22">
        <w:rPr>
          <w:rFonts w:ascii="Tahoma" w:eastAsia="Calibri" w:hAnsi="Tahoma" w:cs="Tahoma"/>
          <w:sz w:val="22"/>
          <w:szCs w:val="22"/>
          <w:lang w:eastAsia="en-US"/>
        </w:rPr>
        <w:t>согласий на передачу и обработку персональных данных субъектов персональных данных, упомянутых в предоставленных материалах, а также направление в адрес таких субъектов персональных данных уведомлений об осуществлении обработки их персональных данных в АО</w:t>
      </w:r>
      <w:r w:rsidR="00094548" w:rsidRPr="00C31C22">
        <w:rPr>
          <w:rFonts w:ascii="Tahoma" w:eastAsia="Calibri" w:hAnsi="Tahoma" w:cs="Tahoma"/>
          <w:sz w:val="22"/>
          <w:szCs w:val="22"/>
          <w:lang w:eastAsia="en-US"/>
        </w:rPr>
        <w:t> </w:t>
      </w:r>
      <w:r w:rsidRPr="00C31C22">
        <w:rPr>
          <w:rFonts w:ascii="Tahoma" w:eastAsia="Calibri" w:hAnsi="Tahoma" w:cs="Tahoma"/>
          <w:sz w:val="22"/>
          <w:szCs w:val="22"/>
          <w:lang w:eastAsia="en-US"/>
        </w:rPr>
        <w:t xml:space="preserve">«Зарубежнефть», зарегистрированному по адресу: </w:t>
      </w:r>
      <w:r w:rsidR="00FC2927" w:rsidRPr="00C31C22">
        <w:rPr>
          <w:rFonts w:ascii="Tahoma" w:eastAsia="Calibri" w:hAnsi="Tahoma" w:cs="Tahoma"/>
          <w:sz w:val="22"/>
          <w:szCs w:val="22"/>
          <w:lang w:eastAsia="en-US"/>
        </w:rPr>
        <w:t>г. Москва, вн. тер. г. муниципальный округ Басманный, Армянский переулок, дом 9, строение 1, пом. 35/110/1</w:t>
      </w:r>
      <w:r w:rsidRPr="00C31C22">
        <w:rPr>
          <w:rFonts w:ascii="Tahoma" w:eastAsia="Calibri" w:hAnsi="Tahoma" w:cs="Tahoma"/>
          <w:sz w:val="22"/>
          <w:szCs w:val="22"/>
          <w:lang w:eastAsia="en-US"/>
        </w:rPr>
        <w:t>, т.е. на совершение действий, предусмотренных п. 3 ст. 3 Закона 152-ФЗ.</w:t>
      </w:r>
    </w:p>
    <w:p w14:paraId="4FBEFD7D" w14:textId="21EA1FC5" w:rsidR="007D216B" w:rsidRPr="00C31C22" w:rsidRDefault="007D216B">
      <w:pPr>
        <w:widowControl/>
        <w:autoSpaceDE/>
        <w:autoSpaceDN/>
        <w:adjustRightInd/>
        <w:spacing w:line="360" w:lineRule="auto"/>
        <w:ind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АО</w:t>
      </w:r>
      <w:r w:rsidR="00094548" w:rsidRPr="00C31C22">
        <w:rPr>
          <w:rFonts w:ascii="Tahoma" w:eastAsia="Calibri" w:hAnsi="Tahoma" w:cs="Tahoma"/>
          <w:sz w:val="22"/>
          <w:szCs w:val="22"/>
          <w:lang w:eastAsia="en-US"/>
        </w:rPr>
        <w:t> </w:t>
      </w:r>
      <w:r w:rsidRPr="00C31C22">
        <w:rPr>
          <w:rFonts w:ascii="Tahoma" w:eastAsia="Calibri" w:hAnsi="Tahoma" w:cs="Tahoma"/>
          <w:sz w:val="22"/>
          <w:szCs w:val="22"/>
          <w:lang w:eastAsia="en-US"/>
        </w:rPr>
        <w:t>«Зарубежнефть»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D0F84D7" w14:textId="06353E62" w:rsidR="007D216B" w:rsidRPr="00C31C22" w:rsidRDefault="007D216B">
      <w:pPr>
        <w:widowControl/>
        <w:autoSpaceDE/>
        <w:autoSpaceDN/>
        <w:adjustRightInd/>
        <w:spacing w:line="360" w:lineRule="auto"/>
        <w:ind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w:t>
      </w:r>
      <w:r w:rsidRPr="00C31C22">
        <w:rPr>
          <w:rFonts w:ascii="Tahoma" w:eastAsia="Calibri" w:hAnsi="Tahoma" w:cs="Tahoma"/>
          <w:sz w:val="22"/>
          <w:szCs w:val="22"/>
          <w:lang w:eastAsia="en-US"/>
        </w:rPr>
        <w:lastRenderedPageBreak/>
        <w:t>законодательством, и в случаях, когда АО «Зарубежнефть» выступает для третьих лиц, которым передаются персональные данные, Организатором закупки.</w:t>
      </w:r>
    </w:p>
    <w:p w14:paraId="0768238C" w14:textId="2DD199B7" w:rsidR="007D216B" w:rsidRPr="00C31C22" w:rsidRDefault="007D216B" w:rsidP="00B068D7">
      <w:pPr>
        <w:widowControl/>
        <w:autoSpaceDE/>
        <w:autoSpaceDN/>
        <w:adjustRightInd/>
        <w:spacing w:line="360" w:lineRule="auto"/>
        <w:ind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Условием прекращения обработки персональных данных является получение АО</w:t>
      </w:r>
      <w:r w:rsidR="002A77B6" w:rsidRPr="00C31C22">
        <w:rPr>
          <w:rFonts w:ascii="Tahoma" w:eastAsia="Calibri" w:hAnsi="Tahoma" w:cs="Tahoma"/>
          <w:sz w:val="22"/>
          <w:szCs w:val="22"/>
          <w:lang w:eastAsia="en-US"/>
        </w:rPr>
        <w:t> </w:t>
      </w:r>
      <w:r w:rsidRPr="00C31C22">
        <w:rPr>
          <w:rFonts w:ascii="Tahoma" w:eastAsia="Calibri" w:hAnsi="Tahoma" w:cs="Tahoma"/>
          <w:sz w:val="22"/>
          <w:szCs w:val="22"/>
          <w:lang w:eastAsia="en-US"/>
        </w:rPr>
        <w:t>«Зарубежнефть» письменного уведомления об отзыве согласия на обработку персональных данных.</w:t>
      </w:r>
    </w:p>
    <w:p w14:paraId="412853A7" w14:textId="77777777" w:rsidR="007D216B" w:rsidRPr="00C31C22" w:rsidRDefault="007D216B" w:rsidP="00B068D7">
      <w:pPr>
        <w:widowControl/>
        <w:autoSpaceDE/>
        <w:autoSpaceDN/>
        <w:adjustRightInd/>
        <w:spacing w:line="360" w:lineRule="auto"/>
        <w:ind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5C149B37" w14:textId="77777777" w:rsidR="003D7FFC" w:rsidRPr="00C31C22" w:rsidRDefault="003D7FFC" w:rsidP="003D7FFC">
      <w:pPr>
        <w:widowControl/>
        <w:autoSpaceDE/>
        <w:autoSpaceDN/>
        <w:adjustRightInd/>
        <w:jc w:val="both"/>
        <w:rPr>
          <w:rFonts w:ascii="Tahoma" w:eastAsia="Calibri" w:hAnsi="Tahoma" w:cs="Tahoma"/>
          <w:sz w:val="22"/>
          <w:szCs w:val="22"/>
          <w:lang w:eastAsia="en-US"/>
        </w:rPr>
      </w:pPr>
    </w:p>
    <w:p w14:paraId="1D936DB7" w14:textId="77777777" w:rsidR="003D7FFC" w:rsidRPr="00C31C22" w:rsidRDefault="003D7FFC" w:rsidP="003D7FFC">
      <w:pPr>
        <w:widowControl/>
        <w:autoSpaceDE/>
        <w:autoSpaceDN/>
        <w:adjustRightInd/>
        <w:jc w:val="both"/>
        <w:rPr>
          <w:rFonts w:ascii="Tahoma" w:eastAsia="Calibri" w:hAnsi="Tahoma" w:cs="Tahoma"/>
          <w:sz w:val="22"/>
          <w:szCs w:val="22"/>
          <w:lang w:eastAsia="en-US"/>
        </w:rPr>
      </w:pPr>
    </w:p>
    <w:p w14:paraId="3BE4CC10" w14:textId="77777777" w:rsidR="003D7FFC" w:rsidRPr="00C31C22" w:rsidRDefault="003D7FFC" w:rsidP="003D7FFC">
      <w:pPr>
        <w:widowControl/>
        <w:autoSpaceDE/>
        <w:autoSpaceDN/>
        <w:adjustRightInd/>
        <w:jc w:val="both"/>
        <w:rPr>
          <w:rFonts w:ascii="Tahoma" w:eastAsia="Calibri" w:hAnsi="Tahoma" w:cs="Tahoma"/>
          <w:sz w:val="22"/>
          <w:szCs w:val="22"/>
          <w:lang w:eastAsia="en-US"/>
        </w:rPr>
      </w:pPr>
    </w:p>
    <w:p w14:paraId="53755FB2" w14:textId="7DC9FC4B" w:rsidR="003D7FFC" w:rsidRPr="00C31C22" w:rsidRDefault="003D7FFC" w:rsidP="003D7FFC">
      <w:pPr>
        <w:widowControl/>
        <w:tabs>
          <w:tab w:val="center" w:pos="4820"/>
          <w:tab w:val="center" w:pos="8505"/>
        </w:tabs>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«___» __________ 20___ г.</w:t>
      </w:r>
      <w:r w:rsidRPr="00C31C22">
        <w:rPr>
          <w:rFonts w:ascii="Tahoma" w:eastAsia="Calibri" w:hAnsi="Tahoma" w:cs="Tahoma"/>
          <w:sz w:val="22"/>
          <w:szCs w:val="22"/>
          <w:lang w:eastAsia="en-US"/>
        </w:rPr>
        <w:tab/>
        <w:t>________________________</w:t>
      </w:r>
      <w:r w:rsidRPr="00C31C22">
        <w:rPr>
          <w:rFonts w:ascii="Tahoma" w:eastAsia="Calibri" w:hAnsi="Tahoma" w:cs="Tahoma"/>
          <w:sz w:val="22"/>
          <w:szCs w:val="22"/>
          <w:lang w:eastAsia="en-US"/>
        </w:rPr>
        <w:tab/>
      </w:r>
      <w:r w:rsidR="00A5382F" w:rsidRPr="00C31C22">
        <w:rPr>
          <w:rFonts w:ascii="Tahoma" w:eastAsia="Calibri" w:hAnsi="Tahoma" w:cs="Tahoma"/>
          <w:sz w:val="22"/>
          <w:szCs w:val="22"/>
          <w:lang w:eastAsia="en-US"/>
        </w:rPr>
        <w:t>____________________</w:t>
      </w:r>
    </w:p>
    <w:p w14:paraId="58E5205B" w14:textId="77777777" w:rsidR="003D7FFC" w:rsidRPr="00C31C22" w:rsidRDefault="003D7FFC" w:rsidP="003D7FFC">
      <w:pPr>
        <w:widowControl/>
        <w:tabs>
          <w:tab w:val="center" w:pos="4820"/>
          <w:tab w:val="center" w:pos="8505"/>
        </w:tabs>
        <w:autoSpaceDE/>
        <w:autoSpaceDN/>
        <w:adjustRightInd/>
        <w:jc w:val="both"/>
        <w:rPr>
          <w:rFonts w:ascii="Tahoma" w:eastAsia="Calibri" w:hAnsi="Tahoma" w:cs="Tahoma"/>
          <w:sz w:val="22"/>
          <w:szCs w:val="22"/>
          <w:vertAlign w:val="superscript"/>
          <w:lang w:eastAsia="en-US"/>
        </w:rPr>
      </w:pPr>
      <w:r w:rsidRPr="00C31C22">
        <w:rPr>
          <w:rFonts w:ascii="Tahoma" w:eastAsia="Calibri" w:hAnsi="Tahoma" w:cs="Tahoma"/>
          <w:sz w:val="22"/>
          <w:szCs w:val="22"/>
          <w:vertAlign w:val="superscript"/>
          <w:lang w:eastAsia="en-US"/>
        </w:rPr>
        <w:tab/>
        <w:t>(подпись)</w:t>
      </w:r>
      <w:r w:rsidRPr="00C31C22">
        <w:rPr>
          <w:rFonts w:ascii="Tahoma" w:eastAsia="Calibri" w:hAnsi="Tahoma" w:cs="Tahoma"/>
          <w:sz w:val="22"/>
          <w:szCs w:val="22"/>
          <w:vertAlign w:val="superscript"/>
          <w:lang w:eastAsia="en-US"/>
        </w:rPr>
        <w:tab/>
        <w:t>(инициалы, фамилия)</w:t>
      </w:r>
    </w:p>
    <w:p w14:paraId="69172417" w14:textId="77777777" w:rsidR="003D7FFC" w:rsidRPr="00C31C22" w:rsidRDefault="003D7FFC" w:rsidP="003D7FFC">
      <w:pPr>
        <w:widowControl/>
        <w:autoSpaceDE/>
        <w:autoSpaceDN/>
        <w:adjustRightInd/>
        <w:jc w:val="both"/>
        <w:rPr>
          <w:rFonts w:ascii="Tahoma" w:eastAsia="Calibri" w:hAnsi="Tahoma" w:cs="Tahoma"/>
          <w:sz w:val="22"/>
          <w:szCs w:val="22"/>
          <w:lang w:eastAsia="en-US"/>
        </w:rPr>
      </w:pPr>
    </w:p>
    <w:p w14:paraId="407B1F5B" w14:textId="4E3D466F" w:rsidR="0049034E" w:rsidRPr="00C31C22" w:rsidRDefault="0049034E" w:rsidP="0049034E">
      <w:pPr>
        <w:keepNext/>
        <w:keepLines/>
        <w:pageBreakBefore/>
        <w:widowControl/>
        <w:autoSpaceDE/>
        <w:autoSpaceDN/>
        <w:adjustRightInd/>
        <w:ind w:left="5812"/>
        <w:jc w:val="center"/>
        <w:outlineLvl w:val="0"/>
        <w:rPr>
          <w:rFonts w:ascii="Tahoma" w:eastAsia="Calibri" w:hAnsi="Tahoma" w:cs="Tahoma"/>
          <w:lang w:eastAsia="en-US"/>
        </w:rPr>
      </w:pPr>
      <w:bookmarkStart w:id="154" w:name="_Toc143180656"/>
      <w:r w:rsidRPr="00C31C22">
        <w:rPr>
          <w:rFonts w:ascii="Tahoma" w:eastAsia="Calibri" w:hAnsi="Tahoma" w:cs="Tahoma"/>
          <w:lang w:eastAsia="en-US"/>
        </w:rPr>
        <w:lastRenderedPageBreak/>
        <w:t>Приложение № 8</w:t>
      </w:r>
      <w:bookmarkEnd w:id="154"/>
    </w:p>
    <w:p w14:paraId="4E6EBCD3" w14:textId="77777777" w:rsidR="0049034E" w:rsidRPr="00C31C22" w:rsidRDefault="0049034E" w:rsidP="0049034E">
      <w:pPr>
        <w:keepNext/>
        <w:keepLines/>
        <w:widowControl/>
        <w:autoSpaceDE/>
        <w:autoSpaceDN/>
        <w:adjustRightInd/>
        <w:ind w:left="5812"/>
        <w:jc w:val="center"/>
        <w:rPr>
          <w:rFonts w:ascii="Tahoma" w:eastAsia="Calibri" w:hAnsi="Tahoma" w:cs="Tahoma"/>
          <w:lang w:eastAsia="en-US"/>
        </w:rPr>
      </w:pPr>
      <w:r w:rsidRPr="00C31C22">
        <w:rPr>
          <w:rFonts w:ascii="Tahoma" w:eastAsia="Calibri" w:hAnsi="Tahoma" w:cs="Tahoma"/>
          <w:lang w:eastAsia="en-US"/>
        </w:rPr>
        <w:t>к Программе партнерства АО «Зарубежнефть» с субъектами малого и среднего предпринимательства</w:t>
      </w:r>
    </w:p>
    <w:p w14:paraId="701F6FA8" w14:textId="77777777" w:rsidR="00682807" w:rsidRPr="00C31C22" w:rsidRDefault="00682807" w:rsidP="002618DF">
      <w:pPr>
        <w:widowControl/>
        <w:autoSpaceDE/>
        <w:autoSpaceDN/>
        <w:adjustRightInd/>
        <w:jc w:val="both"/>
        <w:rPr>
          <w:rFonts w:ascii="Tahoma" w:eastAsia="Calibri" w:hAnsi="Tahoma" w:cs="Tahoma"/>
          <w:sz w:val="22"/>
          <w:szCs w:val="22"/>
          <w:lang w:eastAsia="en-US"/>
        </w:rPr>
      </w:pPr>
    </w:p>
    <w:p w14:paraId="010B83FC" w14:textId="36C7BA4F" w:rsidR="0076439F" w:rsidRPr="00C31C22" w:rsidRDefault="0076439F" w:rsidP="00B068D7">
      <w:pPr>
        <w:widowControl/>
        <w:autoSpaceDE/>
        <w:autoSpaceDN/>
        <w:adjustRightInd/>
        <w:jc w:val="center"/>
        <w:rPr>
          <w:rFonts w:ascii="Tahoma" w:eastAsia="Calibri" w:hAnsi="Tahoma" w:cs="Tahoma"/>
          <w:i/>
          <w:sz w:val="18"/>
          <w:szCs w:val="18"/>
          <w:lang w:eastAsia="en-US"/>
        </w:rPr>
      </w:pPr>
      <w:r w:rsidRPr="00C31C22">
        <w:rPr>
          <w:rFonts w:ascii="Tahoma" w:eastAsia="Calibri" w:hAnsi="Tahoma" w:cs="Tahoma"/>
          <w:i/>
          <w:sz w:val="18"/>
          <w:szCs w:val="18"/>
          <w:lang w:eastAsia="en-US"/>
        </w:rPr>
        <w:t>(на бланке субъекта МСП)</w:t>
      </w:r>
    </w:p>
    <w:p w14:paraId="31D30914" w14:textId="77777777" w:rsidR="00682807" w:rsidRPr="00C31C22" w:rsidRDefault="00682807" w:rsidP="005A6813">
      <w:pPr>
        <w:widowControl/>
        <w:autoSpaceDE/>
        <w:autoSpaceDN/>
        <w:adjustRightInd/>
        <w:jc w:val="right"/>
        <w:rPr>
          <w:rFonts w:ascii="Tahoma" w:eastAsia="Calibri" w:hAnsi="Tahoma" w:cs="Tahoma"/>
          <w:i/>
          <w:sz w:val="22"/>
          <w:szCs w:val="22"/>
          <w:lang w:eastAsia="en-US"/>
        </w:rPr>
      </w:pPr>
      <w:r w:rsidRPr="00C31C22">
        <w:rPr>
          <w:rFonts w:ascii="Tahoma" w:eastAsia="Calibri" w:hAnsi="Tahoma" w:cs="Tahoma"/>
          <w:i/>
          <w:sz w:val="22"/>
          <w:szCs w:val="22"/>
          <w:lang w:eastAsia="en-US"/>
        </w:rPr>
        <w:t>Форма № 5</w:t>
      </w:r>
    </w:p>
    <w:p w14:paraId="08101664" w14:textId="77777777" w:rsidR="00682807" w:rsidRPr="00C31C22" w:rsidRDefault="00682807" w:rsidP="00682807">
      <w:pPr>
        <w:widowControl/>
        <w:autoSpaceDE/>
        <w:autoSpaceDN/>
        <w:adjustRightInd/>
        <w:jc w:val="both"/>
        <w:rPr>
          <w:rFonts w:ascii="Tahoma" w:eastAsia="Calibri" w:hAnsi="Tahoma" w:cs="Tahoma"/>
          <w:sz w:val="22"/>
          <w:szCs w:val="22"/>
          <w:lang w:eastAsia="en-US"/>
        </w:rPr>
      </w:pPr>
    </w:p>
    <w:p w14:paraId="6C37BC4D" w14:textId="77777777" w:rsidR="00682807" w:rsidRPr="00C31C22" w:rsidRDefault="00682807" w:rsidP="005A6813">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ГАРАНТИЙНОЕ ПИСЬМО НА ПРЕДОСТАВЛЕНИЕ СВЕДЕНИЙ</w:t>
      </w:r>
    </w:p>
    <w:p w14:paraId="313FC07C" w14:textId="77777777" w:rsidR="0076439F" w:rsidRPr="00C31C22" w:rsidRDefault="0076439F" w:rsidP="00B068D7">
      <w:pPr>
        <w:widowControl/>
        <w:autoSpaceDE/>
        <w:autoSpaceDN/>
        <w:adjustRightInd/>
        <w:jc w:val="both"/>
        <w:rPr>
          <w:rFonts w:ascii="Tahoma" w:eastAsia="Calibri" w:hAnsi="Tahoma" w:cs="Tahoma"/>
          <w:sz w:val="22"/>
          <w:szCs w:val="22"/>
          <w:lang w:eastAsia="en-US"/>
        </w:rPr>
      </w:pPr>
    </w:p>
    <w:p w14:paraId="75C8237E" w14:textId="77777777" w:rsidR="0076439F" w:rsidRPr="00C31C22" w:rsidRDefault="0076439F" w:rsidP="00B068D7">
      <w:pPr>
        <w:widowControl/>
        <w:autoSpaceDE/>
        <w:autoSpaceDN/>
        <w:adjustRightInd/>
        <w:jc w:val="both"/>
        <w:rPr>
          <w:rFonts w:ascii="Tahoma" w:eastAsia="Calibri" w:hAnsi="Tahoma" w:cs="Tahoma"/>
          <w:sz w:val="22"/>
          <w:szCs w:val="22"/>
          <w:lang w:eastAsia="en-US"/>
        </w:rPr>
      </w:pPr>
    </w:p>
    <w:tbl>
      <w:tblPr>
        <w:tblW w:w="9757" w:type="dxa"/>
        <w:tblInd w:w="-56" w:type="dxa"/>
        <w:tblLayout w:type="fixed"/>
        <w:tblCellMar>
          <w:top w:w="57" w:type="dxa"/>
          <w:left w:w="57" w:type="dxa"/>
          <w:bottom w:w="57" w:type="dxa"/>
          <w:right w:w="57" w:type="dxa"/>
        </w:tblCellMar>
        <w:tblLook w:val="0000" w:firstRow="0" w:lastRow="0" w:firstColumn="0" w:lastColumn="0" w:noHBand="0" w:noVBand="0"/>
      </w:tblPr>
      <w:tblGrid>
        <w:gridCol w:w="4612"/>
        <w:gridCol w:w="5145"/>
      </w:tblGrid>
      <w:tr w:rsidR="001126D2" w:rsidRPr="00C31C22" w14:paraId="5B869EF4" w14:textId="77777777" w:rsidTr="00885677">
        <w:trPr>
          <w:cantSplit/>
        </w:trPr>
        <w:tc>
          <w:tcPr>
            <w:tcW w:w="4612" w:type="dxa"/>
          </w:tcPr>
          <w:p w14:paraId="1A069FCC" w14:textId="5B98AB94" w:rsidR="00682807" w:rsidRPr="00C31C22" w:rsidRDefault="00682807">
            <w:pPr>
              <w:widowControl/>
              <w:rPr>
                <w:rFonts w:ascii="Tahoma" w:eastAsiaTheme="minorHAnsi" w:hAnsi="Tahoma" w:cs="Tahoma"/>
                <w:sz w:val="22"/>
                <w:szCs w:val="22"/>
                <w:lang w:eastAsia="en-US"/>
              </w:rPr>
            </w:pPr>
            <w:r w:rsidRPr="00C31C22">
              <w:rPr>
                <w:rFonts w:ascii="Tahoma" w:eastAsiaTheme="minorHAnsi" w:hAnsi="Tahoma" w:cs="Tahoma"/>
                <w:sz w:val="22"/>
                <w:szCs w:val="22"/>
                <w:lang w:eastAsia="en-US"/>
              </w:rPr>
              <w:t>№</w:t>
            </w:r>
            <w:r w:rsidR="001126D2" w:rsidRPr="00C31C22">
              <w:rPr>
                <w:rFonts w:ascii="Tahoma" w:eastAsiaTheme="minorHAnsi" w:hAnsi="Tahoma" w:cs="Tahoma"/>
                <w:sz w:val="22"/>
                <w:szCs w:val="22"/>
                <w:lang w:eastAsia="en-US"/>
              </w:rPr>
              <w:t xml:space="preserve"> </w:t>
            </w:r>
            <w:r w:rsidRPr="00C31C22">
              <w:rPr>
                <w:rFonts w:ascii="Tahoma" w:eastAsiaTheme="minorHAnsi" w:hAnsi="Tahoma" w:cs="Tahoma"/>
                <w:sz w:val="22"/>
                <w:szCs w:val="22"/>
                <w:lang w:eastAsia="en-US"/>
              </w:rPr>
              <w:t>_________</w:t>
            </w:r>
            <w:r w:rsidR="001126D2" w:rsidRPr="00C31C22">
              <w:rPr>
                <w:rFonts w:ascii="Tahoma" w:eastAsiaTheme="minorHAnsi" w:hAnsi="Tahoma" w:cs="Tahoma"/>
                <w:sz w:val="22"/>
                <w:szCs w:val="22"/>
                <w:lang w:eastAsia="en-US"/>
              </w:rPr>
              <w:t>_</w:t>
            </w:r>
          </w:p>
        </w:tc>
        <w:tc>
          <w:tcPr>
            <w:tcW w:w="5145" w:type="dxa"/>
          </w:tcPr>
          <w:p w14:paraId="0B2D14E0" w14:textId="0AFB2D34" w:rsidR="00682807" w:rsidRPr="00C31C22" w:rsidRDefault="00682807" w:rsidP="00B068D7">
            <w:pPr>
              <w:widowControl/>
              <w:jc w:val="right"/>
              <w:rPr>
                <w:rFonts w:ascii="Tahoma" w:eastAsiaTheme="minorHAnsi" w:hAnsi="Tahoma" w:cs="Tahoma"/>
                <w:sz w:val="22"/>
                <w:szCs w:val="22"/>
                <w:lang w:eastAsia="en-US"/>
              </w:rPr>
            </w:pPr>
            <w:r w:rsidRPr="00C31C22">
              <w:rPr>
                <w:rFonts w:ascii="Tahoma" w:eastAsiaTheme="minorHAnsi" w:hAnsi="Tahoma" w:cs="Tahoma"/>
                <w:sz w:val="22"/>
                <w:szCs w:val="22"/>
                <w:lang w:eastAsia="en-US"/>
              </w:rPr>
              <w:t>«__</w:t>
            </w:r>
            <w:r w:rsidR="001126D2" w:rsidRPr="00C31C22">
              <w:rPr>
                <w:rFonts w:ascii="Tahoma" w:eastAsiaTheme="minorHAnsi" w:hAnsi="Tahoma" w:cs="Tahoma"/>
                <w:sz w:val="22"/>
                <w:szCs w:val="22"/>
                <w:lang w:eastAsia="en-US"/>
              </w:rPr>
              <w:t>_</w:t>
            </w:r>
            <w:r w:rsidRPr="00C31C22">
              <w:rPr>
                <w:rFonts w:ascii="Tahoma" w:eastAsiaTheme="minorHAnsi" w:hAnsi="Tahoma" w:cs="Tahoma"/>
                <w:sz w:val="22"/>
                <w:szCs w:val="22"/>
                <w:lang w:eastAsia="en-US"/>
              </w:rPr>
              <w:t>» __________ 20</w:t>
            </w:r>
            <w:r w:rsidR="001126D2" w:rsidRPr="00C31C22">
              <w:rPr>
                <w:rFonts w:ascii="Tahoma" w:eastAsiaTheme="minorHAnsi" w:hAnsi="Tahoma" w:cs="Tahoma"/>
                <w:sz w:val="22"/>
                <w:szCs w:val="22"/>
                <w:lang w:eastAsia="en-US"/>
              </w:rPr>
              <w:t>___ г.</w:t>
            </w:r>
          </w:p>
        </w:tc>
      </w:tr>
    </w:tbl>
    <w:p w14:paraId="568CDEB7" w14:textId="4A7BF09F" w:rsidR="00682807" w:rsidRPr="00C31C22" w:rsidRDefault="00682807" w:rsidP="002618DF">
      <w:pPr>
        <w:widowControl/>
        <w:autoSpaceDE/>
        <w:autoSpaceDN/>
        <w:adjustRightInd/>
        <w:jc w:val="both"/>
        <w:rPr>
          <w:rFonts w:ascii="Tahoma" w:eastAsia="Calibri" w:hAnsi="Tahoma" w:cs="Tahoma"/>
          <w:sz w:val="22"/>
          <w:szCs w:val="22"/>
          <w:lang w:eastAsia="en-US"/>
        </w:rPr>
      </w:pPr>
    </w:p>
    <w:p w14:paraId="0FCAD849" w14:textId="77777777" w:rsidR="00A5382F" w:rsidRPr="00C31C22" w:rsidRDefault="00A5382F" w:rsidP="002618DF">
      <w:pPr>
        <w:widowControl/>
        <w:autoSpaceDE/>
        <w:autoSpaceDN/>
        <w:adjustRightInd/>
        <w:jc w:val="both"/>
        <w:rPr>
          <w:rFonts w:ascii="Tahoma" w:eastAsia="Calibri" w:hAnsi="Tahoma" w:cs="Tahoma"/>
          <w:sz w:val="22"/>
          <w:szCs w:val="22"/>
          <w:lang w:eastAsia="en-US"/>
        </w:rPr>
      </w:pPr>
    </w:p>
    <w:p w14:paraId="7548F7C8" w14:textId="2EDA50C5" w:rsidR="00682807" w:rsidRPr="00C31C22" w:rsidRDefault="00682807" w:rsidP="00B068D7">
      <w:pPr>
        <w:widowControl/>
        <w:spacing w:line="360" w:lineRule="auto"/>
        <w:ind w:firstLine="709"/>
        <w:jc w:val="both"/>
        <w:rPr>
          <w:rFonts w:ascii="Tahoma" w:eastAsiaTheme="minorHAnsi" w:hAnsi="Tahoma" w:cs="Tahoma"/>
          <w:sz w:val="22"/>
          <w:szCs w:val="22"/>
          <w:lang w:eastAsia="en-US"/>
        </w:rPr>
      </w:pPr>
      <w:r w:rsidRPr="00C31C22">
        <w:rPr>
          <w:rFonts w:ascii="Tahoma" w:eastAsiaTheme="minorHAnsi" w:hAnsi="Tahoma" w:cs="Tahoma"/>
          <w:sz w:val="22"/>
          <w:szCs w:val="23"/>
          <w:lang w:eastAsia="en-US"/>
        </w:rPr>
        <w:t>[</w:t>
      </w:r>
      <w:r w:rsidRPr="00C31C22">
        <w:rPr>
          <w:rFonts w:ascii="Tahoma" w:eastAsiaTheme="minorHAnsi" w:hAnsi="Tahoma" w:cs="Tahoma"/>
          <w:i/>
          <w:iCs/>
          <w:sz w:val="22"/>
          <w:szCs w:val="22"/>
          <w:lang w:eastAsia="en-US"/>
        </w:rPr>
        <w:t>полное наименование субъекта МСП</w:t>
      </w:r>
      <w:r w:rsidRPr="00C31C22">
        <w:rPr>
          <w:rFonts w:ascii="Tahoma" w:eastAsiaTheme="minorHAnsi" w:hAnsi="Tahoma" w:cs="Tahoma"/>
          <w:sz w:val="22"/>
          <w:szCs w:val="22"/>
          <w:lang w:eastAsia="en-US"/>
        </w:rPr>
        <w:t>] в лице [</w:t>
      </w:r>
      <w:r w:rsidRPr="00C31C22">
        <w:rPr>
          <w:rFonts w:ascii="Tahoma" w:eastAsiaTheme="minorHAnsi" w:hAnsi="Tahoma" w:cs="Tahoma"/>
          <w:i/>
          <w:iCs/>
          <w:sz w:val="22"/>
          <w:szCs w:val="22"/>
          <w:lang w:eastAsia="en-US"/>
        </w:rPr>
        <w:t>наименование должности руководителя, его фамилия, имя, отчество полностью</w:t>
      </w:r>
      <w:r w:rsidRPr="00C31C22">
        <w:rPr>
          <w:rFonts w:ascii="Tahoma" w:eastAsiaTheme="minorHAnsi" w:hAnsi="Tahoma" w:cs="Tahoma"/>
          <w:sz w:val="22"/>
          <w:szCs w:val="22"/>
          <w:lang w:eastAsia="en-US"/>
        </w:rPr>
        <w:t xml:space="preserve">] обязуется не позднее </w:t>
      </w:r>
      <w:r w:rsidR="00C618BA" w:rsidRPr="00C31C22">
        <w:rPr>
          <w:rFonts w:ascii="Tahoma" w:eastAsiaTheme="minorHAnsi" w:hAnsi="Tahoma" w:cs="Tahoma"/>
          <w:sz w:val="22"/>
          <w:szCs w:val="22"/>
          <w:lang w:eastAsia="en-US"/>
        </w:rPr>
        <w:t>10</w:t>
      </w:r>
      <w:r w:rsidRPr="00C31C22">
        <w:rPr>
          <w:rFonts w:ascii="Tahoma" w:eastAsiaTheme="minorHAnsi" w:hAnsi="Tahoma" w:cs="Tahoma"/>
          <w:sz w:val="22"/>
          <w:szCs w:val="22"/>
          <w:lang w:eastAsia="en-US"/>
        </w:rPr>
        <w:t xml:space="preserve"> (</w:t>
      </w:r>
      <w:r w:rsidR="00C618BA" w:rsidRPr="00C31C22">
        <w:rPr>
          <w:rFonts w:ascii="Tahoma" w:eastAsiaTheme="minorHAnsi" w:hAnsi="Tahoma" w:cs="Tahoma"/>
          <w:sz w:val="22"/>
          <w:szCs w:val="22"/>
          <w:lang w:eastAsia="en-US"/>
        </w:rPr>
        <w:t>десяти</w:t>
      </w:r>
      <w:r w:rsidRPr="00C31C22">
        <w:rPr>
          <w:rFonts w:ascii="Tahoma" w:eastAsiaTheme="minorHAnsi" w:hAnsi="Tahoma" w:cs="Tahoma"/>
          <w:sz w:val="22"/>
          <w:szCs w:val="22"/>
          <w:lang w:eastAsia="en-US"/>
        </w:rPr>
        <w:t xml:space="preserve">) календарных дней информировать </w:t>
      </w:r>
      <w:r w:rsidR="00963BE6" w:rsidRPr="00C31C22">
        <w:rPr>
          <w:rFonts w:ascii="Tahoma" w:eastAsiaTheme="minorHAnsi" w:hAnsi="Tahoma" w:cs="Tahoma"/>
          <w:sz w:val="22"/>
          <w:szCs w:val="22"/>
          <w:lang w:eastAsia="en-US"/>
        </w:rPr>
        <w:t>АО</w:t>
      </w:r>
      <w:r w:rsidRPr="00C31C22">
        <w:rPr>
          <w:rFonts w:ascii="Tahoma" w:eastAsiaTheme="minorHAnsi" w:hAnsi="Tahoma" w:cs="Tahoma"/>
          <w:sz w:val="22"/>
          <w:szCs w:val="22"/>
          <w:lang w:eastAsia="en-US"/>
        </w:rPr>
        <w:t xml:space="preserve"> «</w:t>
      </w:r>
      <w:r w:rsidR="00963BE6" w:rsidRPr="00C31C22">
        <w:rPr>
          <w:rFonts w:ascii="Tahoma" w:eastAsiaTheme="minorHAnsi" w:hAnsi="Tahoma" w:cs="Tahoma"/>
          <w:sz w:val="22"/>
          <w:szCs w:val="22"/>
          <w:lang w:eastAsia="en-US"/>
        </w:rPr>
        <w:t>Зарубежнефть</w:t>
      </w:r>
      <w:r w:rsidRPr="00C31C22">
        <w:rPr>
          <w:rFonts w:ascii="Tahoma" w:eastAsiaTheme="minorHAnsi" w:hAnsi="Tahoma" w:cs="Tahoma"/>
          <w:sz w:val="22"/>
          <w:szCs w:val="22"/>
          <w:lang w:eastAsia="en-US"/>
        </w:rPr>
        <w:t xml:space="preserve">» об изменении своего статуса, изменении иных сведений, указанных им в Заявлении о присоединении к Программе партнерства с субъектами малого и среднего предпринимательства, утвержденной </w:t>
      </w:r>
      <w:r w:rsidR="00963BE6" w:rsidRPr="00C31C22">
        <w:rPr>
          <w:rFonts w:ascii="Tahoma" w:eastAsiaTheme="minorHAnsi" w:hAnsi="Tahoma" w:cs="Tahoma"/>
          <w:sz w:val="22"/>
          <w:szCs w:val="22"/>
          <w:lang w:eastAsia="en-US"/>
        </w:rPr>
        <w:t>АО</w:t>
      </w:r>
      <w:r w:rsidR="0067429F" w:rsidRPr="00C31C22">
        <w:rPr>
          <w:rFonts w:ascii="Tahoma" w:eastAsiaTheme="minorHAnsi" w:hAnsi="Tahoma" w:cs="Tahoma"/>
          <w:sz w:val="22"/>
          <w:szCs w:val="22"/>
          <w:lang w:eastAsia="en-US"/>
        </w:rPr>
        <w:t> </w:t>
      </w:r>
      <w:r w:rsidRPr="00C31C22">
        <w:rPr>
          <w:rFonts w:ascii="Tahoma" w:eastAsiaTheme="minorHAnsi" w:hAnsi="Tahoma" w:cs="Tahoma"/>
          <w:sz w:val="22"/>
          <w:szCs w:val="22"/>
          <w:lang w:eastAsia="en-US"/>
        </w:rPr>
        <w:t>«</w:t>
      </w:r>
      <w:r w:rsidR="00963BE6" w:rsidRPr="00C31C22">
        <w:rPr>
          <w:rFonts w:ascii="Tahoma" w:eastAsiaTheme="minorHAnsi" w:hAnsi="Tahoma" w:cs="Tahoma"/>
          <w:sz w:val="22"/>
          <w:szCs w:val="22"/>
          <w:lang w:eastAsia="en-US"/>
        </w:rPr>
        <w:t>Зарубежнефть</w:t>
      </w:r>
      <w:r w:rsidRPr="00C31C22">
        <w:rPr>
          <w:rFonts w:ascii="Tahoma" w:eastAsiaTheme="minorHAnsi" w:hAnsi="Tahoma" w:cs="Tahoma"/>
          <w:sz w:val="22"/>
          <w:szCs w:val="22"/>
          <w:lang w:eastAsia="en-US"/>
        </w:rPr>
        <w:t>» от ___</w:t>
      </w:r>
      <w:r w:rsidR="00FD5A5D" w:rsidRPr="00C31C22">
        <w:rPr>
          <w:rFonts w:ascii="Tahoma" w:eastAsiaTheme="minorHAnsi" w:hAnsi="Tahoma" w:cs="Tahoma"/>
          <w:sz w:val="22"/>
          <w:szCs w:val="22"/>
          <w:lang w:eastAsia="en-US"/>
        </w:rPr>
        <w:t>_________</w:t>
      </w:r>
      <w:r w:rsidRPr="00C31C22">
        <w:rPr>
          <w:rFonts w:ascii="Tahoma" w:eastAsiaTheme="minorHAnsi" w:hAnsi="Tahoma" w:cs="Tahoma"/>
          <w:sz w:val="22"/>
          <w:szCs w:val="22"/>
          <w:lang w:eastAsia="en-US"/>
        </w:rPr>
        <w:t xml:space="preserve"> № ___ и размещенной на сайте в сети Интернет (</w:t>
      </w:r>
      <w:hyperlink r:id="rId27" w:history="1">
        <w:r w:rsidR="0076439F" w:rsidRPr="00C31C22">
          <w:rPr>
            <w:rStyle w:val="ab"/>
            <w:rFonts w:ascii="Tahoma" w:eastAsia="SimSun" w:hAnsi="Tahoma" w:cs="Tahoma"/>
            <w:color w:val="auto"/>
            <w:sz w:val="22"/>
            <w:szCs w:val="22"/>
            <w:lang w:eastAsia="zh-CN"/>
          </w:rPr>
          <w:t>http://www.</w:t>
        </w:r>
        <w:r w:rsidR="0076439F" w:rsidRPr="00C31C22">
          <w:rPr>
            <w:rStyle w:val="ab"/>
            <w:rFonts w:ascii="Tahoma" w:eastAsia="SimSun" w:hAnsi="Tahoma" w:cs="Tahoma"/>
            <w:color w:val="auto"/>
            <w:sz w:val="22"/>
            <w:szCs w:val="22"/>
            <w:lang w:val="en-US" w:eastAsia="zh-CN"/>
          </w:rPr>
          <w:t>nestro</w:t>
        </w:r>
        <w:r w:rsidR="0076439F" w:rsidRPr="00C31C22">
          <w:rPr>
            <w:rStyle w:val="ab"/>
            <w:rFonts w:ascii="Tahoma" w:eastAsia="SimSun" w:hAnsi="Tahoma" w:cs="Tahoma"/>
            <w:color w:val="auto"/>
            <w:sz w:val="22"/>
            <w:szCs w:val="22"/>
            <w:lang w:eastAsia="zh-CN"/>
          </w:rPr>
          <w:t>.ru</w:t>
        </w:r>
      </w:hyperlink>
      <w:r w:rsidR="0076439F" w:rsidRPr="00C31C22">
        <w:rPr>
          <w:rStyle w:val="ab"/>
          <w:rFonts w:ascii="Tahoma" w:eastAsia="SimSun" w:hAnsi="Tahoma" w:cs="Tahoma"/>
          <w:color w:val="auto"/>
          <w:sz w:val="22"/>
          <w:szCs w:val="22"/>
          <w:lang w:eastAsia="zh-CN"/>
        </w:rPr>
        <w:t>)</w:t>
      </w:r>
      <w:r w:rsidRPr="00C31C22">
        <w:rPr>
          <w:rFonts w:ascii="Tahoma" w:eastAsiaTheme="minorHAnsi" w:hAnsi="Tahoma" w:cs="Tahoma"/>
          <w:sz w:val="22"/>
          <w:szCs w:val="22"/>
          <w:lang w:eastAsia="en-US"/>
        </w:rPr>
        <w:t xml:space="preserve"> (далее – Программа партнерства) и приложениях к нему с приложением подтверждающих документов. </w:t>
      </w:r>
    </w:p>
    <w:p w14:paraId="0B56A3AD" w14:textId="1D5FB1F4" w:rsidR="00C618BA" w:rsidRPr="00C31C22" w:rsidRDefault="00237925" w:rsidP="00B068D7">
      <w:pPr>
        <w:widowControl/>
        <w:spacing w:line="360" w:lineRule="auto"/>
        <w:ind w:firstLine="709"/>
        <w:jc w:val="both"/>
        <w:rPr>
          <w:rFonts w:ascii="Tahoma" w:eastAsiaTheme="minorHAnsi" w:hAnsi="Tahoma" w:cs="Tahoma"/>
          <w:sz w:val="22"/>
          <w:szCs w:val="22"/>
          <w:lang w:eastAsia="en-US"/>
        </w:rPr>
      </w:pPr>
      <w:r w:rsidRPr="00C31C22">
        <w:rPr>
          <w:rFonts w:ascii="Tahoma" w:eastAsiaTheme="minorHAnsi" w:hAnsi="Tahoma" w:cs="Tahoma"/>
          <w:sz w:val="22"/>
          <w:szCs w:val="22"/>
          <w:lang w:eastAsia="en-US"/>
        </w:rPr>
        <w:t>Непредставление</w:t>
      </w:r>
      <w:r w:rsidR="00682807" w:rsidRPr="00C31C22">
        <w:rPr>
          <w:rFonts w:ascii="Tahoma" w:eastAsiaTheme="minorHAnsi" w:hAnsi="Tahoma" w:cs="Tahoma"/>
          <w:sz w:val="22"/>
          <w:szCs w:val="22"/>
          <w:lang w:eastAsia="en-US"/>
        </w:rPr>
        <w:t xml:space="preserve"> [</w:t>
      </w:r>
      <w:r w:rsidR="00682807" w:rsidRPr="00C31C22">
        <w:rPr>
          <w:rFonts w:ascii="Tahoma" w:eastAsiaTheme="minorHAnsi" w:hAnsi="Tahoma" w:cs="Tahoma"/>
          <w:i/>
          <w:iCs/>
          <w:sz w:val="22"/>
          <w:szCs w:val="22"/>
          <w:lang w:eastAsia="en-US"/>
        </w:rPr>
        <w:t>полное наименование субъекта МСП</w:t>
      </w:r>
      <w:r w:rsidR="00682807" w:rsidRPr="00C31C22">
        <w:rPr>
          <w:rFonts w:ascii="Tahoma" w:eastAsiaTheme="minorHAnsi" w:hAnsi="Tahoma" w:cs="Tahoma"/>
          <w:sz w:val="22"/>
          <w:szCs w:val="22"/>
          <w:lang w:eastAsia="en-US"/>
        </w:rPr>
        <w:t xml:space="preserve">] в установленный срок указанных сведений дает </w:t>
      </w:r>
      <w:r w:rsidR="00687479" w:rsidRPr="00C31C22">
        <w:rPr>
          <w:rFonts w:ascii="Tahoma" w:eastAsiaTheme="minorHAnsi" w:hAnsi="Tahoma" w:cs="Tahoma"/>
          <w:sz w:val="22"/>
          <w:szCs w:val="22"/>
          <w:lang w:eastAsia="en-US"/>
        </w:rPr>
        <w:t xml:space="preserve">Обществу </w:t>
      </w:r>
      <w:r w:rsidR="00682807" w:rsidRPr="00C31C22">
        <w:rPr>
          <w:rFonts w:ascii="Tahoma" w:eastAsiaTheme="minorHAnsi" w:hAnsi="Tahoma" w:cs="Tahoma"/>
          <w:sz w:val="22"/>
          <w:szCs w:val="22"/>
          <w:lang w:eastAsia="en-US"/>
        </w:rPr>
        <w:t>право считать [</w:t>
      </w:r>
      <w:r w:rsidR="00682807" w:rsidRPr="00C31C22">
        <w:rPr>
          <w:rFonts w:ascii="Tahoma" w:eastAsiaTheme="minorHAnsi" w:hAnsi="Tahoma" w:cs="Tahoma"/>
          <w:i/>
          <w:iCs/>
          <w:sz w:val="22"/>
          <w:szCs w:val="22"/>
          <w:lang w:eastAsia="en-US"/>
        </w:rPr>
        <w:t>полное наименование субъекта МСП</w:t>
      </w:r>
      <w:r w:rsidR="00682807" w:rsidRPr="00C31C22">
        <w:rPr>
          <w:rFonts w:ascii="Tahoma" w:eastAsiaTheme="minorHAnsi" w:hAnsi="Tahoma" w:cs="Tahoma"/>
          <w:sz w:val="22"/>
          <w:szCs w:val="22"/>
          <w:lang w:eastAsia="en-US"/>
        </w:rPr>
        <w:t xml:space="preserve">] уклонившимся от исполнения условий Программы партнерства. </w:t>
      </w:r>
      <w:r w:rsidRPr="00C31C22">
        <w:rPr>
          <w:rFonts w:ascii="Tahoma" w:eastAsiaTheme="minorHAnsi" w:hAnsi="Tahoma" w:cs="Tahoma"/>
          <w:sz w:val="22"/>
          <w:szCs w:val="22"/>
          <w:lang w:eastAsia="en-US"/>
        </w:rPr>
        <w:t>При этом АО</w:t>
      </w:r>
      <w:r w:rsidR="00A5382F" w:rsidRPr="00C31C22">
        <w:rPr>
          <w:rFonts w:ascii="Tahoma" w:eastAsiaTheme="minorHAnsi" w:hAnsi="Tahoma" w:cs="Tahoma"/>
          <w:sz w:val="22"/>
          <w:szCs w:val="22"/>
          <w:lang w:eastAsia="en-US"/>
        </w:rPr>
        <w:t> </w:t>
      </w:r>
      <w:r w:rsidRPr="00C31C22">
        <w:rPr>
          <w:rFonts w:ascii="Tahoma" w:eastAsiaTheme="minorHAnsi" w:hAnsi="Tahoma" w:cs="Tahoma"/>
          <w:sz w:val="22"/>
          <w:szCs w:val="22"/>
          <w:lang w:eastAsia="en-US"/>
        </w:rPr>
        <w:t xml:space="preserve">«Зарубежнефть» в одностороннем порядке может </w:t>
      </w:r>
      <w:r w:rsidRPr="00C31C22">
        <w:rPr>
          <w:rFonts w:ascii="Tahoma" w:eastAsia="SimSun" w:hAnsi="Tahoma" w:cs="Tahoma"/>
          <w:sz w:val="22"/>
          <w:szCs w:val="22"/>
          <w:lang w:eastAsia="zh-CN"/>
        </w:rPr>
        <w:t>прекратить участие субъекта МСП в Программе партнерства.</w:t>
      </w:r>
    </w:p>
    <w:p w14:paraId="15D1EC9B" w14:textId="589FE8E0" w:rsidR="00682807" w:rsidRPr="00C31C22" w:rsidRDefault="00682807" w:rsidP="00B068D7">
      <w:pPr>
        <w:widowControl/>
        <w:spacing w:line="360" w:lineRule="auto"/>
        <w:ind w:firstLine="709"/>
        <w:jc w:val="both"/>
        <w:rPr>
          <w:rFonts w:ascii="Tahoma" w:eastAsiaTheme="minorHAnsi" w:hAnsi="Tahoma" w:cs="Tahoma"/>
          <w:sz w:val="22"/>
          <w:szCs w:val="22"/>
          <w:lang w:eastAsia="en-US"/>
        </w:rPr>
      </w:pPr>
      <w:r w:rsidRPr="00C31C22">
        <w:rPr>
          <w:rFonts w:ascii="Tahoma" w:eastAsiaTheme="minorHAnsi" w:hAnsi="Tahoma" w:cs="Tahoma"/>
          <w:sz w:val="22"/>
          <w:szCs w:val="22"/>
          <w:lang w:eastAsia="en-US"/>
        </w:rPr>
        <w:t>В случае, если [</w:t>
      </w:r>
      <w:r w:rsidRPr="00C31C22">
        <w:rPr>
          <w:rFonts w:ascii="Tahoma" w:eastAsiaTheme="minorHAnsi" w:hAnsi="Tahoma" w:cs="Tahoma"/>
          <w:i/>
          <w:iCs/>
          <w:sz w:val="22"/>
          <w:szCs w:val="22"/>
          <w:lang w:eastAsia="en-US"/>
        </w:rPr>
        <w:t>полное наименование субъекта МСП</w:t>
      </w:r>
      <w:r w:rsidRPr="00C31C22">
        <w:rPr>
          <w:rFonts w:ascii="Tahoma" w:eastAsiaTheme="minorHAnsi" w:hAnsi="Tahoma" w:cs="Tahoma"/>
          <w:sz w:val="22"/>
          <w:szCs w:val="22"/>
          <w:lang w:eastAsia="en-US"/>
        </w:rPr>
        <w:t>] будет являться участником закупочной процедуры Заказчика, [</w:t>
      </w:r>
      <w:r w:rsidRPr="00C31C22">
        <w:rPr>
          <w:rFonts w:ascii="Tahoma" w:eastAsiaTheme="minorHAnsi" w:hAnsi="Tahoma" w:cs="Tahoma"/>
          <w:i/>
          <w:iCs/>
          <w:sz w:val="22"/>
          <w:szCs w:val="22"/>
          <w:lang w:eastAsia="en-US"/>
        </w:rPr>
        <w:t>полное наименование субъекта МСП</w:t>
      </w:r>
      <w:r w:rsidRPr="00C31C22">
        <w:rPr>
          <w:rFonts w:ascii="Tahoma" w:eastAsiaTheme="minorHAnsi" w:hAnsi="Tahoma" w:cs="Tahoma"/>
          <w:sz w:val="22"/>
          <w:szCs w:val="22"/>
          <w:lang w:eastAsia="en-US"/>
        </w:rPr>
        <w:t>] гарантирует</w:t>
      </w:r>
      <w:r w:rsidR="0076439F" w:rsidRPr="00C31C22">
        <w:rPr>
          <w:rFonts w:ascii="Tahoma" w:eastAsiaTheme="minorHAnsi" w:hAnsi="Tahoma" w:cs="Tahoma"/>
          <w:sz w:val="22"/>
          <w:szCs w:val="22"/>
          <w:lang w:eastAsia="en-US"/>
        </w:rPr>
        <w:t>,</w:t>
      </w:r>
      <w:r w:rsidRPr="00C31C22">
        <w:rPr>
          <w:rFonts w:ascii="Tahoma" w:eastAsiaTheme="minorHAnsi" w:hAnsi="Tahoma" w:cs="Tahoma"/>
          <w:sz w:val="22"/>
          <w:szCs w:val="22"/>
          <w:lang w:eastAsia="en-US"/>
        </w:rPr>
        <w:t xml:space="preserve"> что документы, а также сведения, представленные в рамках участия в Программе партнерства актуальны и могут использоваться </w:t>
      </w:r>
      <w:r w:rsidR="00687479" w:rsidRPr="00C31C22">
        <w:rPr>
          <w:rFonts w:ascii="Tahoma" w:eastAsiaTheme="minorHAnsi" w:hAnsi="Tahoma" w:cs="Tahoma"/>
          <w:sz w:val="22"/>
          <w:szCs w:val="22"/>
          <w:lang w:eastAsia="en-US"/>
        </w:rPr>
        <w:t>Обществом</w:t>
      </w:r>
      <w:r w:rsidRPr="00C31C22">
        <w:rPr>
          <w:rFonts w:ascii="Tahoma" w:eastAsiaTheme="minorHAnsi" w:hAnsi="Tahoma" w:cs="Tahoma"/>
          <w:sz w:val="22"/>
          <w:szCs w:val="22"/>
          <w:lang w:eastAsia="en-US"/>
        </w:rPr>
        <w:t xml:space="preserve"> для оценки поданной </w:t>
      </w:r>
      <w:r w:rsidRPr="00C31C22">
        <w:rPr>
          <w:rFonts w:ascii="Tahoma" w:eastAsiaTheme="minorHAnsi" w:hAnsi="Tahoma" w:cs="Tahoma"/>
          <w:i/>
          <w:iCs/>
          <w:sz w:val="22"/>
          <w:szCs w:val="22"/>
          <w:lang w:eastAsia="en-US"/>
        </w:rPr>
        <w:t xml:space="preserve">[полное наименование субъекта МСП] </w:t>
      </w:r>
      <w:r w:rsidR="00531970" w:rsidRPr="00C31C22">
        <w:rPr>
          <w:rFonts w:ascii="Tahoma" w:eastAsiaTheme="minorHAnsi" w:hAnsi="Tahoma" w:cs="Tahoma"/>
          <w:sz w:val="22"/>
          <w:szCs w:val="22"/>
          <w:lang w:eastAsia="en-US"/>
        </w:rPr>
        <w:t>заявки на участие в закупке.</w:t>
      </w:r>
    </w:p>
    <w:p w14:paraId="316EB819" w14:textId="77777777" w:rsidR="00682807" w:rsidRPr="00C31C22" w:rsidRDefault="00682807" w:rsidP="00B068D7">
      <w:pPr>
        <w:widowControl/>
        <w:autoSpaceDE/>
        <w:autoSpaceDN/>
        <w:adjustRightInd/>
        <w:spacing w:line="360" w:lineRule="auto"/>
        <w:ind w:firstLine="709"/>
        <w:jc w:val="both"/>
        <w:rPr>
          <w:rFonts w:ascii="Tahoma" w:eastAsia="Calibri" w:hAnsi="Tahoma" w:cs="Tahoma"/>
          <w:sz w:val="22"/>
          <w:szCs w:val="22"/>
          <w:lang w:eastAsia="en-US"/>
        </w:rPr>
      </w:pPr>
      <w:r w:rsidRPr="00C31C22">
        <w:rPr>
          <w:rFonts w:ascii="Tahoma" w:eastAsiaTheme="minorHAnsi" w:hAnsi="Tahoma" w:cs="Tahoma"/>
          <w:sz w:val="22"/>
          <w:szCs w:val="22"/>
          <w:lang w:eastAsia="en-US"/>
        </w:rPr>
        <w:t>Настоящее гарантийное письмо является неотъемлемой частью заявления на присоединение к Программе партнерства</w:t>
      </w:r>
      <w:r w:rsidR="00963BE6" w:rsidRPr="00C31C22">
        <w:rPr>
          <w:rFonts w:ascii="Tahoma" w:eastAsiaTheme="minorHAnsi" w:hAnsi="Tahoma" w:cs="Tahoma"/>
          <w:sz w:val="22"/>
          <w:szCs w:val="22"/>
          <w:lang w:eastAsia="en-US"/>
        </w:rPr>
        <w:t>.</w:t>
      </w:r>
    </w:p>
    <w:p w14:paraId="7F995CFD" w14:textId="77777777" w:rsidR="00682807" w:rsidRPr="00C31C22" w:rsidRDefault="00682807" w:rsidP="00B068D7">
      <w:pPr>
        <w:widowControl/>
        <w:autoSpaceDE/>
        <w:autoSpaceDN/>
        <w:adjustRightInd/>
        <w:jc w:val="both"/>
        <w:rPr>
          <w:rFonts w:ascii="Tahoma" w:eastAsia="Calibri" w:hAnsi="Tahoma" w:cs="Tahoma"/>
          <w:sz w:val="22"/>
          <w:szCs w:val="22"/>
          <w:lang w:eastAsia="en-US"/>
        </w:rPr>
      </w:pPr>
    </w:p>
    <w:p w14:paraId="399141CF" w14:textId="73921CB6" w:rsidR="00682807" w:rsidRPr="00C31C22" w:rsidRDefault="00682807" w:rsidP="00B068D7">
      <w:pPr>
        <w:widowControl/>
        <w:autoSpaceDE/>
        <w:autoSpaceDN/>
        <w:adjustRightInd/>
        <w:jc w:val="both"/>
        <w:rPr>
          <w:rFonts w:ascii="Tahoma" w:eastAsia="Calibri" w:hAnsi="Tahoma" w:cs="Tahoma"/>
          <w:sz w:val="22"/>
          <w:szCs w:val="22"/>
          <w:lang w:eastAsia="en-US"/>
        </w:rPr>
      </w:pPr>
    </w:p>
    <w:p w14:paraId="08C0E916" w14:textId="77777777" w:rsidR="00A5382F" w:rsidRPr="00C31C22" w:rsidRDefault="00A5382F" w:rsidP="00A5382F">
      <w:pPr>
        <w:widowControl/>
        <w:autoSpaceDE/>
        <w:autoSpaceDN/>
        <w:adjustRightInd/>
        <w:jc w:val="both"/>
        <w:rPr>
          <w:rFonts w:ascii="Tahoma" w:eastAsia="Calibri" w:hAnsi="Tahoma" w:cs="Tahoma"/>
          <w:sz w:val="22"/>
          <w:szCs w:val="22"/>
          <w:lang w:eastAsia="en-US"/>
        </w:rPr>
      </w:pPr>
    </w:p>
    <w:p w14:paraId="6BBAA909" w14:textId="1A0D9013" w:rsidR="00A5382F" w:rsidRPr="00C31C22" w:rsidRDefault="00A5382F" w:rsidP="00A5382F">
      <w:pPr>
        <w:widowControl/>
        <w:tabs>
          <w:tab w:val="center" w:pos="4820"/>
          <w:tab w:val="center" w:pos="8505"/>
        </w:tabs>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Должность</w:t>
      </w:r>
      <w:r w:rsidRPr="00C31C22">
        <w:rPr>
          <w:rFonts w:ascii="Tahoma" w:eastAsia="Calibri" w:hAnsi="Tahoma" w:cs="Tahoma"/>
          <w:sz w:val="22"/>
          <w:szCs w:val="22"/>
          <w:lang w:eastAsia="en-US"/>
        </w:rPr>
        <w:tab/>
        <w:t>____________________</w:t>
      </w:r>
      <w:r w:rsidRPr="00C31C22">
        <w:rPr>
          <w:rFonts w:ascii="Tahoma" w:eastAsia="Calibri" w:hAnsi="Tahoma" w:cs="Tahoma"/>
          <w:sz w:val="22"/>
          <w:szCs w:val="22"/>
          <w:lang w:eastAsia="en-US"/>
        </w:rPr>
        <w:tab/>
        <w:t>____________________</w:t>
      </w:r>
    </w:p>
    <w:p w14:paraId="72F3B960" w14:textId="3C655073" w:rsidR="00A5382F" w:rsidRPr="00C31C22" w:rsidRDefault="00A5382F" w:rsidP="00A5382F">
      <w:pPr>
        <w:widowControl/>
        <w:tabs>
          <w:tab w:val="center" w:pos="4820"/>
          <w:tab w:val="center" w:pos="8505"/>
        </w:tabs>
        <w:autoSpaceDE/>
        <w:autoSpaceDN/>
        <w:adjustRightInd/>
        <w:jc w:val="both"/>
        <w:rPr>
          <w:rFonts w:ascii="Tahoma" w:eastAsia="Calibri" w:hAnsi="Tahoma" w:cs="Tahoma"/>
          <w:sz w:val="22"/>
          <w:szCs w:val="22"/>
          <w:vertAlign w:val="superscript"/>
          <w:lang w:eastAsia="en-US"/>
        </w:rPr>
      </w:pPr>
      <w:r w:rsidRPr="00C31C22">
        <w:rPr>
          <w:rFonts w:ascii="Tahoma" w:eastAsia="Calibri" w:hAnsi="Tahoma" w:cs="Tahoma"/>
          <w:sz w:val="22"/>
          <w:szCs w:val="22"/>
          <w:vertAlign w:val="superscript"/>
          <w:lang w:eastAsia="en-US"/>
        </w:rPr>
        <w:tab/>
        <w:t>(подпись)</w:t>
      </w:r>
      <w:r w:rsidRPr="00C31C22">
        <w:rPr>
          <w:rFonts w:ascii="Tahoma" w:eastAsia="Calibri" w:hAnsi="Tahoma" w:cs="Tahoma"/>
          <w:sz w:val="22"/>
          <w:szCs w:val="22"/>
          <w:vertAlign w:val="superscript"/>
          <w:lang w:eastAsia="en-US"/>
        </w:rPr>
        <w:tab/>
        <w:t>(инициалы, фамилия подписавшего)</w:t>
      </w:r>
    </w:p>
    <w:p w14:paraId="0B1B8280" w14:textId="281BF2C6" w:rsidR="00A5382F" w:rsidRPr="00C31C22" w:rsidRDefault="00A5382F" w:rsidP="00B068D7">
      <w:pPr>
        <w:widowControl/>
        <w:tabs>
          <w:tab w:val="center" w:pos="4820"/>
          <w:tab w:val="center" w:pos="8505"/>
        </w:tabs>
        <w:autoSpaceDE/>
        <w:autoSpaceDN/>
        <w:adjustRightInd/>
        <w:jc w:val="both"/>
        <w:rPr>
          <w:rFonts w:ascii="Tahoma" w:eastAsia="Calibri" w:hAnsi="Tahoma" w:cs="Tahoma"/>
          <w:sz w:val="22"/>
          <w:szCs w:val="22"/>
          <w:lang w:eastAsia="en-US"/>
        </w:rPr>
      </w:pPr>
      <w:r w:rsidRPr="00C31C22">
        <w:rPr>
          <w:rFonts w:ascii="Tahoma" w:eastAsia="Calibri" w:hAnsi="Tahoma" w:cs="Tahoma"/>
          <w:sz w:val="22"/>
          <w:szCs w:val="22"/>
          <w:lang w:eastAsia="en-US"/>
        </w:rPr>
        <w:tab/>
        <w:t>М.П.</w:t>
      </w:r>
    </w:p>
    <w:p w14:paraId="46A90992" w14:textId="77777777" w:rsidR="00A5382F" w:rsidRPr="00C31C22" w:rsidRDefault="00A5382F" w:rsidP="00B068D7">
      <w:pPr>
        <w:widowControl/>
        <w:autoSpaceDE/>
        <w:autoSpaceDN/>
        <w:adjustRightInd/>
        <w:jc w:val="both"/>
        <w:rPr>
          <w:rFonts w:ascii="Tahoma" w:eastAsia="Calibri" w:hAnsi="Tahoma" w:cs="Tahoma"/>
          <w:sz w:val="22"/>
          <w:szCs w:val="22"/>
          <w:lang w:eastAsia="en-US"/>
        </w:rPr>
      </w:pPr>
    </w:p>
    <w:p w14:paraId="6F3748B0" w14:textId="766EE1A4" w:rsidR="0049034E" w:rsidRPr="00C31C22" w:rsidRDefault="0049034E" w:rsidP="0049034E">
      <w:pPr>
        <w:keepNext/>
        <w:keepLines/>
        <w:pageBreakBefore/>
        <w:widowControl/>
        <w:autoSpaceDE/>
        <w:autoSpaceDN/>
        <w:adjustRightInd/>
        <w:ind w:left="5812"/>
        <w:jc w:val="center"/>
        <w:outlineLvl w:val="0"/>
        <w:rPr>
          <w:rFonts w:ascii="Tahoma" w:eastAsia="Calibri" w:hAnsi="Tahoma" w:cs="Tahoma"/>
          <w:lang w:eastAsia="en-US"/>
        </w:rPr>
      </w:pPr>
      <w:bookmarkStart w:id="155" w:name="_Toc143180657"/>
      <w:r w:rsidRPr="00C31C22">
        <w:rPr>
          <w:rFonts w:ascii="Tahoma" w:eastAsia="Calibri" w:hAnsi="Tahoma" w:cs="Tahoma"/>
          <w:lang w:eastAsia="en-US"/>
        </w:rPr>
        <w:lastRenderedPageBreak/>
        <w:t>Приложение № 9</w:t>
      </w:r>
      <w:bookmarkEnd w:id="155"/>
    </w:p>
    <w:p w14:paraId="36EC7F4D" w14:textId="77777777" w:rsidR="0049034E" w:rsidRPr="00C31C22" w:rsidRDefault="0049034E" w:rsidP="0049034E">
      <w:pPr>
        <w:keepNext/>
        <w:keepLines/>
        <w:widowControl/>
        <w:autoSpaceDE/>
        <w:autoSpaceDN/>
        <w:adjustRightInd/>
        <w:ind w:left="5812"/>
        <w:jc w:val="center"/>
        <w:rPr>
          <w:rFonts w:ascii="Tahoma" w:eastAsia="Calibri" w:hAnsi="Tahoma" w:cs="Tahoma"/>
          <w:lang w:eastAsia="en-US"/>
        </w:rPr>
      </w:pPr>
      <w:r w:rsidRPr="00C31C22">
        <w:rPr>
          <w:rFonts w:ascii="Tahoma" w:eastAsia="Calibri" w:hAnsi="Tahoma" w:cs="Tahoma"/>
          <w:lang w:eastAsia="en-US"/>
        </w:rPr>
        <w:t>к Программе партнерства АО «Зарубежнефть» с субъектами малого и среднего предпринимательства</w:t>
      </w:r>
    </w:p>
    <w:p w14:paraId="78D28433" w14:textId="0BE27828" w:rsidR="00200156" w:rsidRPr="00C31C22" w:rsidRDefault="00200156" w:rsidP="00B068D7">
      <w:pPr>
        <w:widowControl/>
        <w:autoSpaceDE/>
        <w:autoSpaceDN/>
        <w:adjustRightInd/>
        <w:jc w:val="both"/>
        <w:rPr>
          <w:rFonts w:ascii="Tahoma" w:eastAsia="Calibri" w:hAnsi="Tahoma" w:cs="Tahoma"/>
          <w:sz w:val="22"/>
          <w:szCs w:val="22"/>
          <w:lang w:eastAsia="en-US"/>
        </w:rPr>
      </w:pPr>
    </w:p>
    <w:p w14:paraId="0A284AAF" w14:textId="77777777" w:rsidR="001B3963" w:rsidRPr="00C31C22" w:rsidRDefault="001B3963" w:rsidP="00B068D7">
      <w:pPr>
        <w:widowControl/>
        <w:autoSpaceDE/>
        <w:autoSpaceDN/>
        <w:adjustRightInd/>
        <w:jc w:val="both"/>
        <w:rPr>
          <w:rFonts w:ascii="Tahoma" w:eastAsia="Calibri" w:hAnsi="Tahoma" w:cs="Tahoma"/>
          <w:sz w:val="22"/>
          <w:szCs w:val="22"/>
          <w:lang w:eastAsia="en-US"/>
        </w:rPr>
      </w:pPr>
    </w:p>
    <w:p w14:paraId="3F269BBA" w14:textId="277A4194" w:rsidR="00200156" w:rsidRPr="00C31C22" w:rsidRDefault="001B3963" w:rsidP="00B068D7">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 xml:space="preserve">СПИСОК ТЕРМИНОВ, ОПРЕДЕЛЕНИЙ И СОКРАЩЕНИЙ </w:t>
      </w:r>
      <w:r w:rsidRPr="00C31C22">
        <w:rPr>
          <w:rFonts w:ascii="Tahoma" w:eastAsia="Calibri" w:hAnsi="Tahoma" w:cs="Tahoma"/>
          <w:b/>
          <w:sz w:val="22"/>
          <w:szCs w:val="22"/>
          <w:lang w:eastAsia="en-US"/>
        </w:rPr>
        <w:br/>
        <w:t>БИЗНЕС-ПРОЦЕССА ОБ-1.1. «УПРАВЛЕНИЕ ЗАКУПКАМИ»</w:t>
      </w:r>
    </w:p>
    <w:p w14:paraId="47310A82" w14:textId="6CB462C9" w:rsidR="00200156" w:rsidRPr="00C31C22" w:rsidRDefault="00200156" w:rsidP="00B068D7">
      <w:pPr>
        <w:widowControl/>
        <w:autoSpaceDE/>
        <w:autoSpaceDN/>
        <w:adjustRightInd/>
        <w:jc w:val="both"/>
        <w:rPr>
          <w:rFonts w:ascii="Tahoma" w:eastAsia="Calibri" w:hAnsi="Tahoma" w:cs="Tahoma"/>
          <w:sz w:val="22"/>
          <w:szCs w:val="22"/>
          <w:lang w:eastAsia="en-US"/>
        </w:rPr>
      </w:pPr>
    </w:p>
    <w:p w14:paraId="5F3EB0D4" w14:textId="77777777" w:rsidR="001B3963" w:rsidRPr="00C31C22" w:rsidRDefault="001B3963" w:rsidP="00B068D7">
      <w:pPr>
        <w:widowControl/>
        <w:autoSpaceDE/>
        <w:autoSpaceDN/>
        <w:adjustRightInd/>
        <w:jc w:val="both"/>
        <w:rPr>
          <w:rFonts w:ascii="Tahoma" w:eastAsia="Calibri" w:hAnsi="Tahoma" w:cs="Tahoma"/>
          <w:sz w:val="22"/>
          <w:szCs w:val="22"/>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681"/>
        <w:gridCol w:w="5958"/>
      </w:tblGrid>
      <w:tr w:rsidR="00DA7683" w:rsidRPr="00C31C22" w14:paraId="3F983354" w14:textId="77777777" w:rsidTr="00531970">
        <w:trPr>
          <w:cantSplit/>
          <w:trHeight w:val="20"/>
          <w:tblHeader/>
        </w:trPr>
        <w:tc>
          <w:tcPr>
            <w:tcW w:w="3681" w:type="dxa"/>
            <w:shd w:val="clear" w:color="auto" w:fill="auto"/>
            <w:hideMark/>
          </w:tcPr>
          <w:p w14:paraId="3F6CF232" w14:textId="77777777" w:rsidR="00200156" w:rsidRPr="00C31C22" w:rsidRDefault="00200156">
            <w:pPr>
              <w:keepNext/>
              <w:keepLines/>
              <w:widowControl/>
              <w:spacing w:before="60" w:after="60"/>
              <w:jc w:val="center"/>
              <w:rPr>
                <w:rFonts w:ascii="Tahoma" w:hAnsi="Tahoma" w:cs="Tahoma"/>
                <w:b/>
                <w:bCs/>
                <w:szCs w:val="22"/>
              </w:rPr>
            </w:pPr>
            <w:r w:rsidRPr="00C31C22">
              <w:rPr>
                <w:rFonts w:ascii="Tahoma" w:hAnsi="Tahoma" w:cs="Tahoma"/>
                <w:b/>
                <w:bCs/>
                <w:szCs w:val="22"/>
              </w:rPr>
              <w:t>Наименование термина</w:t>
            </w:r>
          </w:p>
        </w:tc>
        <w:tc>
          <w:tcPr>
            <w:tcW w:w="5958" w:type="dxa"/>
            <w:shd w:val="clear" w:color="auto" w:fill="auto"/>
            <w:hideMark/>
          </w:tcPr>
          <w:p w14:paraId="51944141" w14:textId="77777777" w:rsidR="00200156" w:rsidRPr="00C31C22" w:rsidRDefault="00200156">
            <w:pPr>
              <w:keepNext/>
              <w:keepLines/>
              <w:widowControl/>
              <w:spacing w:before="60" w:after="60"/>
              <w:jc w:val="center"/>
              <w:rPr>
                <w:rFonts w:ascii="Tahoma" w:hAnsi="Tahoma" w:cs="Tahoma"/>
                <w:b/>
                <w:bCs/>
                <w:szCs w:val="22"/>
              </w:rPr>
            </w:pPr>
            <w:r w:rsidRPr="00C31C22">
              <w:rPr>
                <w:rFonts w:ascii="Tahoma" w:hAnsi="Tahoma" w:cs="Tahoma"/>
                <w:b/>
                <w:bCs/>
                <w:szCs w:val="22"/>
              </w:rPr>
              <w:t>Определение термина</w:t>
            </w:r>
          </w:p>
        </w:tc>
      </w:tr>
      <w:tr w:rsidR="00DA7683" w:rsidRPr="00C31C22" w14:paraId="77442ED2" w14:textId="77777777" w:rsidTr="00531970">
        <w:trPr>
          <w:trHeight w:val="20"/>
        </w:trPr>
        <w:tc>
          <w:tcPr>
            <w:tcW w:w="3681" w:type="dxa"/>
            <w:shd w:val="clear" w:color="auto" w:fill="auto"/>
          </w:tcPr>
          <w:p w14:paraId="4CF5F9C0" w14:textId="77777777" w:rsidR="00200156" w:rsidRPr="00C31C22" w:rsidRDefault="00200156">
            <w:pPr>
              <w:widowControl/>
              <w:spacing w:before="60" w:after="60"/>
              <w:rPr>
                <w:rFonts w:ascii="Tahoma" w:hAnsi="Tahoma" w:cs="Tahoma"/>
                <w:b/>
                <w:sz w:val="22"/>
                <w:szCs w:val="22"/>
              </w:rPr>
            </w:pPr>
            <w:r w:rsidRPr="00C31C22">
              <w:rPr>
                <w:rFonts w:ascii="Tahoma" w:eastAsia="SimSun" w:hAnsi="Tahoma" w:cs="Tahoma"/>
                <w:b/>
                <w:sz w:val="22"/>
                <w:szCs w:val="22"/>
                <w:lang w:eastAsia="zh-CN"/>
              </w:rPr>
              <w:t>Заявление о присоединении к Программе партнерства</w:t>
            </w:r>
          </w:p>
        </w:tc>
        <w:tc>
          <w:tcPr>
            <w:tcW w:w="5958" w:type="dxa"/>
            <w:shd w:val="clear" w:color="auto" w:fill="auto"/>
          </w:tcPr>
          <w:p w14:paraId="137B2B98" w14:textId="77777777" w:rsidR="00200156" w:rsidRPr="00C31C22" w:rsidRDefault="00200156">
            <w:pPr>
              <w:widowControl/>
              <w:spacing w:before="60" w:after="60"/>
              <w:rPr>
                <w:rFonts w:ascii="Tahoma" w:hAnsi="Tahoma" w:cs="Tahoma"/>
                <w:sz w:val="22"/>
                <w:szCs w:val="22"/>
              </w:rPr>
            </w:pPr>
            <w:r w:rsidRPr="00C31C22">
              <w:rPr>
                <w:rFonts w:ascii="Tahoma" w:eastAsia="SimSun" w:hAnsi="Tahoma" w:cs="Tahoma"/>
                <w:sz w:val="22"/>
                <w:szCs w:val="22"/>
                <w:lang w:eastAsia="zh-CN"/>
              </w:rPr>
              <w:t>Комплект документов, составленный субъектом МСП в соответствии с требованиями настоящей Программы партнерства и подтверждающий согласие на присоединение к Программе партнерства</w:t>
            </w:r>
          </w:p>
        </w:tc>
      </w:tr>
      <w:tr w:rsidR="00DA7683" w:rsidRPr="00C31C22" w14:paraId="065B2543" w14:textId="77777777" w:rsidTr="00531970">
        <w:trPr>
          <w:trHeight w:val="20"/>
        </w:trPr>
        <w:tc>
          <w:tcPr>
            <w:tcW w:w="3681" w:type="dxa"/>
            <w:shd w:val="clear" w:color="auto" w:fill="auto"/>
          </w:tcPr>
          <w:p w14:paraId="0DC52EDF" w14:textId="77777777" w:rsidR="00200156" w:rsidRPr="00C31C22" w:rsidRDefault="00200156">
            <w:pPr>
              <w:widowControl/>
              <w:spacing w:before="60" w:after="60"/>
              <w:rPr>
                <w:rFonts w:ascii="Tahoma" w:hAnsi="Tahoma" w:cs="Tahoma"/>
                <w:b/>
                <w:sz w:val="22"/>
                <w:szCs w:val="22"/>
              </w:rPr>
            </w:pPr>
            <w:r w:rsidRPr="00C31C22">
              <w:rPr>
                <w:rFonts w:ascii="Tahoma" w:eastAsia="SimSun" w:hAnsi="Tahoma" w:cs="Tahoma"/>
                <w:b/>
                <w:sz w:val="22"/>
                <w:szCs w:val="22"/>
                <w:lang w:eastAsia="zh-CN"/>
              </w:rPr>
              <w:t>Общество, Заказчик</w:t>
            </w:r>
          </w:p>
        </w:tc>
        <w:tc>
          <w:tcPr>
            <w:tcW w:w="5958" w:type="dxa"/>
            <w:shd w:val="clear" w:color="auto" w:fill="auto"/>
          </w:tcPr>
          <w:p w14:paraId="60A3C8CC" w14:textId="77777777" w:rsidR="00200156" w:rsidRPr="00C31C22" w:rsidRDefault="00200156">
            <w:pPr>
              <w:widowControl/>
              <w:spacing w:before="60" w:after="60"/>
              <w:rPr>
                <w:rFonts w:ascii="Tahoma" w:hAnsi="Tahoma" w:cs="Tahoma"/>
                <w:sz w:val="22"/>
                <w:szCs w:val="22"/>
              </w:rPr>
            </w:pPr>
            <w:r w:rsidRPr="00C31C22">
              <w:rPr>
                <w:rFonts w:ascii="Tahoma" w:eastAsia="SimSun" w:hAnsi="Tahoma" w:cs="Tahoma"/>
                <w:sz w:val="22"/>
                <w:szCs w:val="22"/>
                <w:lang w:eastAsia="zh-CN"/>
              </w:rPr>
              <w:t>АО «Зарубежнефть»</w:t>
            </w:r>
          </w:p>
        </w:tc>
      </w:tr>
      <w:tr w:rsidR="00DA7683" w:rsidRPr="00C31C22" w14:paraId="6CAFD62F" w14:textId="77777777" w:rsidTr="00531970">
        <w:trPr>
          <w:trHeight w:val="20"/>
        </w:trPr>
        <w:tc>
          <w:tcPr>
            <w:tcW w:w="3681" w:type="dxa"/>
            <w:shd w:val="clear" w:color="auto" w:fill="auto"/>
          </w:tcPr>
          <w:p w14:paraId="71B12512" w14:textId="77777777" w:rsidR="00200156" w:rsidRPr="00C31C22" w:rsidRDefault="00200156">
            <w:pPr>
              <w:widowControl/>
              <w:spacing w:before="60" w:after="60"/>
              <w:rPr>
                <w:rFonts w:ascii="Tahoma" w:eastAsia="SimSun" w:hAnsi="Tahoma" w:cs="Tahoma"/>
                <w:b/>
                <w:sz w:val="22"/>
                <w:szCs w:val="22"/>
                <w:lang w:eastAsia="zh-CN"/>
              </w:rPr>
            </w:pPr>
            <w:r w:rsidRPr="00C31C22">
              <w:rPr>
                <w:rFonts w:ascii="Tahoma" w:eastAsia="SimSun" w:hAnsi="Tahoma" w:cs="Tahoma"/>
                <w:b/>
                <w:sz w:val="22"/>
                <w:szCs w:val="22"/>
                <w:lang w:eastAsia="zh-CN"/>
              </w:rPr>
              <w:t>Программа партнерства (Программа)</w:t>
            </w:r>
          </w:p>
        </w:tc>
        <w:tc>
          <w:tcPr>
            <w:tcW w:w="5958" w:type="dxa"/>
            <w:shd w:val="clear" w:color="auto" w:fill="auto"/>
          </w:tcPr>
          <w:p w14:paraId="33E82A69" w14:textId="2AF67F70" w:rsidR="00200156" w:rsidRPr="00C31C22" w:rsidRDefault="00200156">
            <w:pPr>
              <w:widowControl/>
              <w:spacing w:before="60" w:after="60"/>
              <w:rPr>
                <w:rFonts w:ascii="Tahoma" w:eastAsia="SimSun" w:hAnsi="Tahoma" w:cs="Tahoma"/>
                <w:sz w:val="22"/>
                <w:szCs w:val="22"/>
                <w:lang w:eastAsia="zh-CN"/>
              </w:rPr>
            </w:pPr>
            <w:r w:rsidRPr="00C31C22">
              <w:rPr>
                <w:rFonts w:ascii="Tahoma" w:eastAsia="SimSun" w:hAnsi="Tahoma" w:cs="Tahoma"/>
                <w:sz w:val="22"/>
                <w:szCs w:val="22"/>
                <w:lang w:eastAsia="zh-CN"/>
              </w:rPr>
              <w:t>Документ, определяющий взаимоотношения между АО</w:t>
            </w:r>
            <w:r w:rsidR="005E6980" w:rsidRPr="00C31C22">
              <w:rPr>
                <w:rFonts w:ascii="Tahoma" w:eastAsia="SimSun" w:hAnsi="Tahoma" w:cs="Tahoma"/>
                <w:sz w:val="22"/>
                <w:szCs w:val="22"/>
                <w:lang w:eastAsia="zh-CN"/>
              </w:rPr>
              <w:t> </w:t>
            </w:r>
            <w:r w:rsidRPr="00C31C22">
              <w:rPr>
                <w:rFonts w:ascii="Tahoma" w:eastAsia="SimSun" w:hAnsi="Tahoma" w:cs="Tahoma"/>
                <w:sz w:val="22"/>
                <w:szCs w:val="22"/>
                <w:lang w:eastAsia="zh-CN"/>
              </w:rPr>
              <w:t>«Зарубежнефть» с субъектами МСП по реализации мероприятий, направленных на формирование и поддержку сети квалифицированных, ответственных, имеющих устойчивое финансовое состояние Партнеров (поставщиков, подрядчиков, исполнителей) из числа субъектов МСП</w:t>
            </w:r>
          </w:p>
        </w:tc>
      </w:tr>
      <w:tr w:rsidR="00DA7683" w:rsidRPr="00C31C22" w14:paraId="5BEB8E65" w14:textId="77777777" w:rsidTr="00531970">
        <w:trPr>
          <w:trHeight w:val="20"/>
        </w:trPr>
        <w:tc>
          <w:tcPr>
            <w:tcW w:w="3681" w:type="dxa"/>
            <w:shd w:val="clear" w:color="auto" w:fill="auto"/>
          </w:tcPr>
          <w:p w14:paraId="30B8B353" w14:textId="77777777" w:rsidR="00200156" w:rsidRPr="00C31C22" w:rsidRDefault="00200156">
            <w:pPr>
              <w:widowControl/>
              <w:spacing w:before="60" w:after="60"/>
              <w:rPr>
                <w:rFonts w:ascii="Tahoma" w:eastAsia="SimSun" w:hAnsi="Tahoma" w:cs="Tahoma"/>
                <w:b/>
                <w:sz w:val="22"/>
                <w:szCs w:val="22"/>
                <w:lang w:eastAsia="zh-CN"/>
              </w:rPr>
            </w:pPr>
            <w:r w:rsidRPr="00C31C22">
              <w:rPr>
                <w:rFonts w:ascii="Tahoma" w:eastAsia="SimSun" w:hAnsi="Tahoma" w:cs="Tahoma"/>
                <w:b/>
                <w:sz w:val="22"/>
                <w:szCs w:val="22"/>
                <w:lang w:eastAsia="zh-CN"/>
              </w:rPr>
              <w:t>Реестр партнеров</w:t>
            </w:r>
          </w:p>
        </w:tc>
        <w:tc>
          <w:tcPr>
            <w:tcW w:w="5958" w:type="dxa"/>
            <w:shd w:val="clear" w:color="auto" w:fill="auto"/>
          </w:tcPr>
          <w:p w14:paraId="38C44082" w14:textId="4D83C108" w:rsidR="00200156" w:rsidRPr="00C31C22" w:rsidRDefault="00200156">
            <w:pPr>
              <w:widowControl/>
              <w:spacing w:before="60" w:after="60"/>
              <w:rPr>
                <w:rFonts w:ascii="Tahoma" w:eastAsia="SimSun" w:hAnsi="Tahoma" w:cs="Tahoma"/>
                <w:sz w:val="22"/>
                <w:szCs w:val="22"/>
                <w:lang w:eastAsia="zh-CN"/>
              </w:rPr>
            </w:pPr>
            <w:r w:rsidRPr="00C31C22">
              <w:rPr>
                <w:rFonts w:ascii="Tahoma" w:eastAsia="SimSun" w:hAnsi="Tahoma" w:cs="Tahoma"/>
                <w:sz w:val="22"/>
                <w:szCs w:val="22"/>
                <w:lang w:eastAsia="zh-CN"/>
              </w:rPr>
              <w:t>Перечень организаций, подтвердивших соответствие требованиям Программы партнерства</w:t>
            </w:r>
          </w:p>
        </w:tc>
      </w:tr>
      <w:tr w:rsidR="00DA7683" w:rsidRPr="00C31C22" w14:paraId="31B78AE3" w14:textId="77777777" w:rsidTr="00531970">
        <w:trPr>
          <w:trHeight w:val="20"/>
        </w:trPr>
        <w:tc>
          <w:tcPr>
            <w:tcW w:w="3681" w:type="dxa"/>
            <w:shd w:val="clear" w:color="auto" w:fill="auto"/>
          </w:tcPr>
          <w:p w14:paraId="76C2AA5B" w14:textId="77777777" w:rsidR="00200156" w:rsidRPr="00C31C22" w:rsidRDefault="00200156">
            <w:pPr>
              <w:widowControl/>
              <w:spacing w:before="60" w:after="60"/>
              <w:rPr>
                <w:rFonts w:ascii="Tahoma" w:eastAsia="SimSun" w:hAnsi="Tahoma" w:cs="Tahoma"/>
                <w:b/>
                <w:sz w:val="22"/>
                <w:szCs w:val="22"/>
                <w:lang w:eastAsia="zh-CN"/>
              </w:rPr>
            </w:pPr>
            <w:r w:rsidRPr="00C31C22">
              <w:rPr>
                <w:rFonts w:ascii="Tahoma" w:eastAsia="SimSun" w:hAnsi="Tahoma" w:cs="Tahoma"/>
                <w:b/>
                <w:sz w:val="22"/>
                <w:szCs w:val="22"/>
                <w:lang w:eastAsia="zh-CN"/>
              </w:rPr>
              <w:t>РФ</w:t>
            </w:r>
          </w:p>
        </w:tc>
        <w:tc>
          <w:tcPr>
            <w:tcW w:w="5958" w:type="dxa"/>
            <w:shd w:val="clear" w:color="auto" w:fill="auto"/>
          </w:tcPr>
          <w:p w14:paraId="250E53F4" w14:textId="77777777" w:rsidR="00200156" w:rsidRPr="00C31C22" w:rsidRDefault="00200156">
            <w:pPr>
              <w:widowControl/>
              <w:spacing w:before="60" w:after="60"/>
              <w:rPr>
                <w:rFonts w:ascii="Tahoma" w:eastAsia="SimSun" w:hAnsi="Tahoma" w:cs="Tahoma"/>
                <w:sz w:val="22"/>
                <w:szCs w:val="22"/>
                <w:lang w:eastAsia="zh-CN"/>
              </w:rPr>
            </w:pPr>
            <w:r w:rsidRPr="00C31C22">
              <w:rPr>
                <w:rFonts w:ascii="Tahoma" w:eastAsia="SimSun" w:hAnsi="Tahoma" w:cs="Tahoma"/>
                <w:sz w:val="22"/>
                <w:szCs w:val="22"/>
                <w:lang w:eastAsia="zh-CN"/>
              </w:rPr>
              <w:t>Российская Федерация</w:t>
            </w:r>
          </w:p>
        </w:tc>
      </w:tr>
      <w:tr w:rsidR="00DA7683" w:rsidRPr="00C31C22" w14:paraId="42909929" w14:textId="77777777" w:rsidTr="00531970">
        <w:trPr>
          <w:trHeight w:val="20"/>
        </w:trPr>
        <w:tc>
          <w:tcPr>
            <w:tcW w:w="3681" w:type="dxa"/>
            <w:shd w:val="clear" w:color="auto" w:fill="auto"/>
          </w:tcPr>
          <w:p w14:paraId="6957F8BC" w14:textId="77777777" w:rsidR="00200156" w:rsidRPr="00C31C22" w:rsidRDefault="00200156">
            <w:pPr>
              <w:widowControl/>
              <w:spacing w:before="60" w:after="60"/>
              <w:rPr>
                <w:rFonts w:ascii="Tahoma" w:eastAsia="SimSun" w:hAnsi="Tahoma" w:cs="Tahoma"/>
                <w:b/>
                <w:sz w:val="22"/>
                <w:szCs w:val="22"/>
                <w:lang w:eastAsia="zh-CN"/>
              </w:rPr>
            </w:pPr>
            <w:r w:rsidRPr="00C31C22">
              <w:rPr>
                <w:rFonts w:ascii="Tahoma" w:eastAsia="SimSun" w:hAnsi="Tahoma" w:cs="Tahoma"/>
                <w:b/>
                <w:sz w:val="22"/>
                <w:szCs w:val="22"/>
                <w:lang w:eastAsia="zh-CN"/>
              </w:rPr>
              <w:t>Сайт по информированию о Программе партнерства (сайт)</w:t>
            </w:r>
          </w:p>
        </w:tc>
        <w:tc>
          <w:tcPr>
            <w:tcW w:w="5958" w:type="dxa"/>
            <w:shd w:val="clear" w:color="auto" w:fill="auto"/>
          </w:tcPr>
          <w:p w14:paraId="6EEE2F11" w14:textId="77777777" w:rsidR="00200156" w:rsidRPr="00C31C22" w:rsidRDefault="00200156">
            <w:pPr>
              <w:widowControl/>
              <w:spacing w:before="60" w:after="60"/>
              <w:rPr>
                <w:rFonts w:ascii="Tahoma" w:eastAsia="SimSun" w:hAnsi="Tahoma" w:cs="Tahoma"/>
                <w:sz w:val="22"/>
                <w:szCs w:val="22"/>
                <w:lang w:eastAsia="zh-CN"/>
              </w:rPr>
            </w:pPr>
            <w:r w:rsidRPr="00C31C22">
              <w:rPr>
                <w:rFonts w:ascii="Tahoma" w:eastAsia="SimSun" w:hAnsi="Tahoma" w:cs="Tahoma"/>
                <w:sz w:val="22"/>
                <w:szCs w:val="22"/>
                <w:lang w:eastAsia="zh-CN"/>
              </w:rPr>
              <w:t>Сайт, на котором производится информационное обеспечение Программы партнерства (</w:t>
            </w:r>
            <w:hyperlink r:id="rId28" w:history="1">
              <w:r w:rsidRPr="00C31C22">
                <w:rPr>
                  <w:rStyle w:val="ab"/>
                  <w:rFonts w:ascii="Tahoma" w:eastAsia="SimSun" w:hAnsi="Tahoma" w:cs="Tahoma"/>
                  <w:color w:val="auto"/>
                  <w:sz w:val="22"/>
                  <w:szCs w:val="22"/>
                  <w:lang w:eastAsia="zh-CN"/>
                </w:rPr>
                <w:t>http://www.</w:t>
              </w:r>
              <w:r w:rsidRPr="00C31C22">
                <w:rPr>
                  <w:rStyle w:val="ab"/>
                  <w:rFonts w:ascii="Tahoma" w:eastAsia="SimSun" w:hAnsi="Tahoma" w:cs="Tahoma"/>
                  <w:color w:val="auto"/>
                  <w:sz w:val="22"/>
                  <w:szCs w:val="22"/>
                  <w:lang w:val="en-US" w:eastAsia="zh-CN"/>
                </w:rPr>
                <w:t>nestro</w:t>
              </w:r>
              <w:r w:rsidRPr="00C31C22">
                <w:rPr>
                  <w:rStyle w:val="ab"/>
                  <w:rFonts w:ascii="Tahoma" w:eastAsia="SimSun" w:hAnsi="Tahoma" w:cs="Tahoma"/>
                  <w:color w:val="auto"/>
                  <w:sz w:val="22"/>
                  <w:szCs w:val="22"/>
                  <w:lang w:eastAsia="zh-CN"/>
                </w:rPr>
                <w:t>.ru</w:t>
              </w:r>
            </w:hyperlink>
            <w:r w:rsidRPr="00C31C22">
              <w:rPr>
                <w:rStyle w:val="ab"/>
                <w:rFonts w:ascii="Tahoma" w:eastAsia="SimSun" w:hAnsi="Tahoma" w:cs="Tahoma"/>
                <w:color w:val="auto"/>
                <w:sz w:val="22"/>
                <w:szCs w:val="22"/>
                <w:lang w:eastAsia="zh-CN"/>
              </w:rPr>
              <w:t>)</w:t>
            </w:r>
          </w:p>
        </w:tc>
      </w:tr>
      <w:tr w:rsidR="00DA7683" w:rsidRPr="00C31C22" w14:paraId="76B91FA9" w14:textId="77777777" w:rsidTr="00531970">
        <w:trPr>
          <w:trHeight w:val="20"/>
        </w:trPr>
        <w:tc>
          <w:tcPr>
            <w:tcW w:w="3681" w:type="dxa"/>
            <w:shd w:val="clear" w:color="auto" w:fill="auto"/>
          </w:tcPr>
          <w:p w14:paraId="405088A5" w14:textId="77777777" w:rsidR="00200156" w:rsidRPr="00C31C22" w:rsidRDefault="00200156">
            <w:pPr>
              <w:widowControl/>
              <w:spacing w:before="60" w:after="60"/>
              <w:rPr>
                <w:rFonts w:ascii="Tahoma" w:eastAsia="SimSun" w:hAnsi="Tahoma" w:cs="Tahoma"/>
                <w:b/>
                <w:sz w:val="22"/>
                <w:szCs w:val="22"/>
                <w:lang w:eastAsia="zh-CN"/>
              </w:rPr>
            </w:pPr>
            <w:r w:rsidRPr="00C31C22">
              <w:rPr>
                <w:rFonts w:ascii="Tahoma" w:eastAsia="SimSun" w:hAnsi="Tahoma" w:cs="Tahoma"/>
                <w:b/>
                <w:sz w:val="22"/>
                <w:szCs w:val="22"/>
                <w:lang w:eastAsia="zh-CN"/>
              </w:rPr>
              <w:t>Стороны</w:t>
            </w:r>
          </w:p>
        </w:tc>
        <w:tc>
          <w:tcPr>
            <w:tcW w:w="5958" w:type="dxa"/>
            <w:shd w:val="clear" w:color="auto" w:fill="auto"/>
          </w:tcPr>
          <w:p w14:paraId="6C96F81B" w14:textId="52912579" w:rsidR="00200156" w:rsidRPr="00C31C22" w:rsidRDefault="005A1608">
            <w:pPr>
              <w:widowControl/>
              <w:spacing w:before="60" w:after="60"/>
              <w:rPr>
                <w:rFonts w:ascii="Tahoma" w:eastAsia="SimSun" w:hAnsi="Tahoma" w:cs="Tahoma"/>
                <w:sz w:val="22"/>
                <w:szCs w:val="22"/>
                <w:lang w:eastAsia="zh-CN"/>
              </w:rPr>
            </w:pPr>
            <w:r w:rsidRPr="00C31C22">
              <w:rPr>
                <w:rFonts w:ascii="Tahoma" w:eastAsia="SimSun" w:hAnsi="Tahoma" w:cs="Tahoma"/>
                <w:sz w:val="22"/>
                <w:szCs w:val="22"/>
                <w:lang w:eastAsia="zh-CN"/>
              </w:rPr>
              <w:t xml:space="preserve">Совместно </w:t>
            </w:r>
            <w:r w:rsidR="00200156" w:rsidRPr="00C31C22">
              <w:rPr>
                <w:rFonts w:ascii="Tahoma" w:eastAsia="SimSun" w:hAnsi="Tahoma" w:cs="Tahoma"/>
                <w:sz w:val="22"/>
                <w:szCs w:val="22"/>
                <w:lang w:eastAsia="zh-CN"/>
              </w:rPr>
              <w:t>Участник Программы партнерства и Общество</w:t>
            </w:r>
          </w:p>
        </w:tc>
      </w:tr>
      <w:tr w:rsidR="00DA7683" w:rsidRPr="00C31C22" w14:paraId="4D6565A9" w14:textId="77777777" w:rsidTr="00531970">
        <w:trPr>
          <w:trHeight w:val="20"/>
        </w:trPr>
        <w:tc>
          <w:tcPr>
            <w:tcW w:w="3681" w:type="dxa"/>
            <w:shd w:val="clear" w:color="auto" w:fill="auto"/>
          </w:tcPr>
          <w:p w14:paraId="3700A057" w14:textId="77777777" w:rsidR="00200156" w:rsidRPr="00C31C22" w:rsidRDefault="00200156">
            <w:pPr>
              <w:widowControl/>
              <w:spacing w:before="60" w:after="60"/>
              <w:rPr>
                <w:rFonts w:ascii="Tahoma" w:eastAsia="SimSun" w:hAnsi="Tahoma" w:cs="Tahoma"/>
                <w:b/>
                <w:sz w:val="22"/>
                <w:szCs w:val="22"/>
                <w:lang w:eastAsia="zh-CN"/>
              </w:rPr>
            </w:pPr>
            <w:r w:rsidRPr="00C31C22">
              <w:rPr>
                <w:rFonts w:ascii="Tahoma" w:eastAsia="SimSun" w:hAnsi="Tahoma" w:cs="Tahoma"/>
                <w:b/>
                <w:sz w:val="22"/>
                <w:szCs w:val="22"/>
                <w:lang w:eastAsia="zh-CN"/>
              </w:rPr>
              <w:t>Субъекты малого и среднего предпринимательства (субъекты МСП)</w:t>
            </w:r>
          </w:p>
        </w:tc>
        <w:tc>
          <w:tcPr>
            <w:tcW w:w="5958" w:type="dxa"/>
            <w:shd w:val="clear" w:color="auto" w:fill="auto"/>
          </w:tcPr>
          <w:p w14:paraId="2E13EC85" w14:textId="6F7643A5" w:rsidR="00200156" w:rsidRPr="00C31C22" w:rsidRDefault="00200156" w:rsidP="00885677">
            <w:pPr>
              <w:widowControl/>
              <w:spacing w:before="60" w:after="60"/>
              <w:rPr>
                <w:rFonts w:ascii="Tahoma" w:eastAsia="SimSun" w:hAnsi="Tahoma" w:cs="Tahoma"/>
                <w:sz w:val="22"/>
                <w:szCs w:val="22"/>
                <w:lang w:eastAsia="zh-CN"/>
              </w:rPr>
            </w:pPr>
            <w:r w:rsidRPr="00C31C22">
              <w:rPr>
                <w:rFonts w:ascii="Tahoma" w:eastAsia="SimSun" w:hAnsi="Tahoma" w:cs="Tahoma"/>
                <w:sz w:val="22"/>
                <w:szCs w:val="22"/>
                <w:lang w:eastAsia="zh-CN"/>
              </w:rPr>
              <w:t>Хозяйствующие субъекты (юридические лица и индивидуальные предприниматели), соответствующие условиям, установленным в ч. 1 ст. 4 Федерального закона от</w:t>
            </w:r>
            <w:r w:rsidR="00885677" w:rsidRPr="00C31C22">
              <w:rPr>
                <w:rFonts w:ascii="Tahoma" w:eastAsia="SimSun" w:hAnsi="Tahoma" w:cs="Tahoma"/>
                <w:sz w:val="22"/>
                <w:szCs w:val="22"/>
                <w:lang w:eastAsia="zh-CN"/>
              </w:rPr>
              <w:t xml:space="preserve"> </w:t>
            </w:r>
            <w:r w:rsidRPr="00C31C22">
              <w:rPr>
                <w:rFonts w:ascii="Tahoma" w:eastAsia="SimSun" w:hAnsi="Tahoma" w:cs="Tahoma"/>
                <w:sz w:val="22"/>
                <w:szCs w:val="22"/>
                <w:lang w:eastAsia="zh-CN"/>
              </w:rPr>
              <w:t>24.07.2007 № 209-ФЗ «О развитии малого и среднего предпринимательства в Российской Федерации»</w:t>
            </w:r>
          </w:p>
        </w:tc>
      </w:tr>
      <w:tr w:rsidR="00DA7683" w:rsidRPr="00C31C22" w14:paraId="77AAE42B" w14:textId="77777777" w:rsidTr="00531970">
        <w:trPr>
          <w:trHeight w:val="20"/>
        </w:trPr>
        <w:tc>
          <w:tcPr>
            <w:tcW w:w="3681" w:type="dxa"/>
            <w:shd w:val="clear" w:color="auto" w:fill="auto"/>
          </w:tcPr>
          <w:p w14:paraId="45F9D8D7" w14:textId="77777777" w:rsidR="00200156" w:rsidRPr="00C31C22" w:rsidRDefault="00200156">
            <w:pPr>
              <w:widowControl/>
              <w:spacing w:before="60" w:after="60"/>
              <w:rPr>
                <w:rFonts w:ascii="Tahoma" w:eastAsia="SimSun" w:hAnsi="Tahoma" w:cs="Tahoma"/>
                <w:b/>
                <w:sz w:val="22"/>
                <w:szCs w:val="22"/>
                <w:lang w:eastAsia="zh-CN"/>
              </w:rPr>
            </w:pPr>
            <w:r w:rsidRPr="00C31C22">
              <w:rPr>
                <w:rFonts w:ascii="Tahoma" w:eastAsia="SimSun" w:hAnsi="Tahoma" w:cs="Tahoma"/>
                <w:b/>
                <w:sz w:val="22"/>
                <w:szCs w:val="22"/>
                <w:lang w:eastAsia="zh-CN"/>
              </w:rPr>
              <w:t>Участник Программы партнерства (Партнер)</w:t>
            </w:r>
          </w:p>
        </w:tc>
        <w:tc>
          <w:tcPr>
            <w:tcW w:w="5958" w:type="dxa"/>
            <w:shd w:val="clear" w:color="auto" w:fill="auto"/>
          </w:tcPr>
          <w:p w14:paraId="370C8DDB" w14:textId="7C0F68C5" w:rsidR="00200156" w:rsidRPr="00C31C22" w:rsidRDefault="00200156" w:rsidP="00B068D7">
            <w:pPr>
              <w:widowControl/>
              <w:autoSpaceDE/>
              <w:autoSpaceDN/>
              <w:adjustRightInd/>
              <w:spacing w:before="60" w:after="60"/>
              <w:rPr>
                <w:rFonts w:ascii="Tahoma" w:eastAsia="SimSun" w:hAnsi="Tahoma" w:cs="Tahoma"/>
                <w:sz w:val="22"/>
                <w:szCs w:val="22"/>
                <w:lang w:eastAsia="zh-CN"/>
              </w:rPr>
            </w:pPr>
            <w:r w:rsidRPr="00C31C22">
              <w:rPr>
                <w:rFonts w:ascii="Tahoma" w:eastAsia="SimSun" w:hAnsi="Tahoma" w:cs="Tahoma"/>
                <w:sz w:val="22"/>
                <w:szCs w:val="22"/>
                <w:lang w:eastAsia="zh-CN"/>
              </w:rPr>
              <w:t>Субъект МСП, включенный в перечень организаций, подтвердивших соответствие требованиям Программы партнерства</w:t>
            </w:r>
          </w:p>
        </w:tc>
      </w:tr>
    </w:tbl>
    <w:p w14:paraId="72004F1D" w14:textId="77777777" w:rsidR="00200156" w:rsidRPr="00C31C22" w:rsidRDefault="00200156" w:rsidP="00B068D7">
      <w:pPr>
        <w:widowControl/>
        <w:autoSpaceDE/>
        <w:autoSpaceDN/>
        <w:adjustRightInd/>
        <w:jc w:val="both"/>
        <w:rPr>
          <w:rFonts w:ascii="Tahoma" w:eastAsia="Calibri" w:hAnsi="Tahoma" w:cs="Tahoma"/>
          <w:sz w:val="22"/>
          <w:szCs w:val="22"/>
          <w:lang w:eastAsia="en-US"/>
        </w:rPr>
      </w:pPr>
    </w:p>
    <w:p w14:paraId="2C92A2DD" w14:textId="1502C89E" w:rsidR="0049034E" w:rsidRPr="00C31C22" w:rsidRDefault="0049034E" w:rsidP="0049034E">
      <w:pPr>
        <w:keepNext/>
        <w:keepLines/>
        <w:pageBreakBefore/>
        <w:widowControl/>
        <w:autoSpaceDE/>
        <w:autoSpaceDN/>
        <w:adjustRightInd/>
        <w:ind w:left="5812"/>
        <w:jc w:val="center"/>
        <w:outlineLvl w:val="0"/>
        <w:rPr>
          <w:rFonts w:ascii="Tahoma" w:eastAsia="Calibri" w:hAnsi="Tahoma" w:cs="Tahoma"/>
          <w:lang w:eastAsia="en-US"/>
        </w:rPr>
      </w:pPr>
      <w:bookmarkStart w:id="156" w:name="_Toc143180658"/>
      <w:r w:rsidRPr="00C31C22">
        <w:rPr>
          <w:rFonts w:ascii="Tahoma" w:eastAsia="Calibri" w:hAnsi="Tahoma" w:cs="Tahoma"/>
          <w:lang w:eastAsia="en-US"/>
        </w:rPr>
        <w:lastRenderedPageBreak/>
        <w:t>Приложение № 10</w:t>
      </w:r>
      <w:bookmarkEnd w:id="156"/>
    </w:p>
    <w:p w14:paraId="107EB521" w14:textId="77777777" w:rsidR="0049034E" w:rsidRPr="00C31C22" w:rsidRDefault="0049034E" w:rsidP="0049034E">
      <w:pPr>
        <w:keepNext/>
        <w:keepLines/>
        <w:widowControl/>
        <w:autoSpaceDE/>
        <w:autoSpaceDN/>
        <w:adjustRightInd/>
        <w:ind w:left="5812"/>
        <w:jc w:val="center"/>
        <w:rPr>
          <w:rFonts w:ascii="Tahoma" w:eastAsia="Calibri" w:hAnsi="Tahoma" w:cs="Tahoma"/>
          <w:lang w:eastAsia="en-US"/>
        </w:rPr>
      </w:pPr>
      <w:r w:rsidRPr="00C31C22">
        <w:rPr>
          <w:rFonts w:ascii="Tahoma" w:eastAsia="Calibri" w:hAnsi="Tahoma" w:cs="Tahoma"/>
          <w:lang w:eastAsia="en-US"/>
        </w:rPr>
        <w:t>к Программе партнерства АО «Зарубежнефть» с субъектами малого и среднего предпринимательства</w:t>
      </w:r>
    </w:p>
    <w:p w14:paraId="1D14CA3E" w14:textId="37D73D9B" w:rsidR="00096B0C" w:rsidRPr="00C31C22" w:rsidRDefault="00096B0C" w:rsidP="00B068D7">
      <w:pPr>
        <w:widowControl/>
        <w:autoSpaceDE/>
        <w:autoSpaceDN/>
        <w:adjustRightInd/>
        <w:jc w:val="both"/>
        <w:rPr>
          <w:rFonts w:ascii="Tahoma" w:eastAsia="Calibri" w:hAnsi="Tahoma" w:cs="Tahoma"/>
          <w:sz w:val="22"/>
          <w:szCs w:val="22"/>
          <w:lang w:eastAsia="en-US"/>
        </w:rPr>
      </w:pPr>
    </w:p>
    <w:p w14:paraId="576337C0" w14:textId="77777777" w:rsidR="004A23FD" w:rsidRPr="00C31C22" w:rsidRDefault="004A23FD" w:rsidP="00B068D7">
      <w:pPr>
        <w:widowControl/>
        <w:autoSpaceDE/>
        <w:autoSpaceDN/>
        <w:adjustRightInd/>
        <w:jc w:val="both"/>
        <w:rPr>
          <w:rFonts w:ascii="Tahoma" w:eastAsia="Calibri" w:hAnsi="Tahoma" w:cs="Tahoma"/>
          <w:sz w:val="22"/>
          <w:szCs w:val="22"/>
          <w:lang w:eastAsia="en-US"/>
        </w:rPr>
      </w:pPr>
    </w:p>
    <w:p w14:paraId="1CEA5261" w14:textId="53FB9817" w:rsidR="00096B0C" w:rsidRPr="00C31C22" w:rsidRDefault="00096B0C">
      <w:pPr>
        <w:widowControl/>
        <w:autoSpaceDE/>
        <w:autoSpaceDN/>
        <w:adjustRightInd/>
        <w:jc w:val="center"/>
        <w:rPr>
          <w:rFonts w:ascii="Tahoma" w:eastAsia="Calibri" w:hAnsi="Tahoma" w:cs="Tahoma"/>
          <w:b/>
          <w:sz w:val="22"/>
          <w:szCs w:val="22"/>
          <w:lang w:eastAsia="en-US"/>
        </w:rPr>
      </w:pPr>
      <w:r w:rsidRPr="00C31C22">
        <w:rPr>
          <w:rFonts w:ascii="Tahoma" w:eastAsia="Calibri" w:hAnsi="Tahoma" w:cs="Tahoma"/>
          <w:b/>
          <w:sz w:val="22"/>
          <w:szCs w:val="22"/>
          <w:lang w:eastAsia="en-US"/>
        </w:rPr>
        <w:t>Ключевые вопросы к Программе партнерства АО «Зарубежнефть»</w:t>
      </w:r>
      <w:r w:rsidR="004A23FD" w:rsidRPr="00C31C22">
        <w:rPr>
          <w:rFonts w:ascii="Tahoma" w:eastAsia="Calibri" w:hAnsi="Tahoma" w:cs="Tahoma"/>
          <w:b/>
          <w:sz w:val="22"/>
          <w:szCs w:val="22"/>
          <w:lang w:eastAsia="en-US"/>
        </w:rPr>
        <w:br/>
      </w:r>
      <w:r w:rsidRPr="00C31C22">
        <w:rPr>
          <w:rFonts w:ascii="Tahoma" w:eastAsia="Calibri" w:hAnsi="Tahoma" w:cs="Tahoma"/>
          <w:b/>
          <w:sz w:val="22"/>
          <w:szCs w:val="22"/>
          <w:lang w:eastAsia="en-US"/>
        </w:rPr>
        <w:t>с субъектами малого и среднего предпринимательства</w:t>
      </w:r>
    </w:p>
    <w:p w14:paraId="6467066A" w14:textId="77777777" w:rsidR="00096B0C" w:rsidRPr="00C31C22" w:rsidRDefault="00096B0C" w:rsidP="00096B0C">
      <w:pPr>
        <w:widowControl/>
        <w:autoSpaceDE/>
        <w:autoSpaceDN/>
        <w:adjustRightInd/>
        <w:jc w:val="both"/>
        <w:rPr>
          <w:rFonts w:ascii="Tahoma" w:eastAsia="Calibri" w:hAnsi="Tahoma" w:cs="Tahoma"/>
          <w:sz w:val="22"/>
          <w:szCs w:val="22"/>
          <w:lang w:eastAsia="en-US"/>
        </w:rPr>
      </w:pPr>
    </w:p>
    <w:p w14:paraId="5F6DECAB" w14:textId="77777777" w:rsidR="00096B0C" w:rsidRPr="00C31C22" w:rsidRDefault="00096B0C" w:rsidP="00096B0C">
      <w:pPr>
        <w:widowControl/>
        <w:autoSpaceDE/>
        <w:autoSpaceDN/>
        <w:adjustRightInd/>
        <w:jc w:val="both"/>
        <w:rPr>
          <w:rFonts w:ascii="Tahoma" w:eastAsia="Calibri" w:hAnsi="Tahoma" w:cs="Tahoma"/>
          <w:sz w:val="22"/>
          <w:szCs w:val="22"/>
          <w:lang w:eastAsia="en-US"/>
        </w:rPr>
      </w:pPr>
    </w:p>
    <w:p w14:paraId="171D45FF" w14:textId="77777777" w:rsidR="00096B0C" w:rsidRPr="00C31C22" w:rsidRDefault="00096B0C" w:rsidP="00B068D7">
      <w:pPr>
        <w:widowControl/>
        <w:numPr>
          <w:ilvl w:val="0"/>
          <w:numId w:val="10"/>
        </w:numPr>
        <w:autoSpaceDE/>
        <w:autoSpaceDN/>
        <w:adjustRightInd/>
        <w:spacing w:line="360" w:lineRule="auto"/>
        <w:ind w:left="0"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Каковы основные цели</w:t>
      </w:r>
      <w:r w:rsidRPr="00C31C22">
        <w:rPr>
          <w:rFonts w:ascii="Tahoma" w:hAnsi="Tahoma" w:cs="Tahoma"/>
          <w:sz w:val="22"/>
          <w:szCs w:val="24"/>
        </w:rPr>
        <w:t xml:space="preserve"> </w:t>
      </w:r>
      <w:r w:rsidRPr="00C31C22">
        <w:rPr>
          <w:rFonts w:ascii="Tahoma" w:eastAsia="Calibri" w:hAnsi="Tahoma" w:cs="Tahoma"/>
          <w:sz w:val="22"/>
          <w:szCs w:val="22"/>
          <w:lang w:eastAsia="en-US"/>
        </w:rPr>
        <w:t>Программы партнерства?</w:t>
      </w:r>
    </w:p>
    <w:p w14:paraId="5913145D" w14:textId="76068790" w:rsidR="00096B0C" w:rsidRPr="00C31C22" w:rsidRDefault="00096B0C" w:rsidP="00B068D7">
      <w:pPr>
        <w:widowControl/>
        <w:numPr>
          <w:ilvl w:val="0"/>
          <w:numId w:val="10"/>
        </w:numPr>
        <w:autoSpaceDE/>
        <w:autoSpaceDN/>
        <w:adjustRightInd/>
        <w:spacing w:line="360" w:lineRule="auto"/>
        <w:ind w:left="0"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Какова область применения настоящей Программы?</w:t>
      </w:r>
    </w:p>
    <w:p w14:paraId="4C010DA0" w14:textId="77777777" w:rsidR="00096B0C" w:rsidRPr="00C31C22" w:rsidRDefault="00096B0C" w:rsidP="00B068D7">
      <w:pPr>
        <w:widowControl/>
        <w:numPr>
          <w:ilvl w:val="0"/>
          <w:numId w:val="10"/>
        </w:numPr>
        <w:autoSpaceDE/>
        <w:autoSpaceDN/>
        <w:adjustRightInd/>
        <w:spacing w:line="360" w:lineRule="auto"/>
        <w:ind w:left="0"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Какие юридические лица могут быть присоединены к настоящей Программе?</w:t>
      </w:r>
    </w:p>
    <w:p w14:paraId="5F7484CC" w14:textId="77777777" w:rsidR="00096B0C" w:rsidRPr="00C31C22" w:rsidRDefault="00096B0C" w:rsidP="00B068D7">
      <w:pPr>
        <w:widowControl/>
        <w:numPr>
          <w:ilvl w:val="0"/>
          <w:numId w:val="10"/>
        </w:numPr>
        <w:autoSpaceDE/>
        <w:autoSpaceDN/>
        <w:adjustRightInd/>
        <w:spacing w:line="360" w:lineRule="auto"/>
        <w:ind w:left="0"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Каким образом разрешаются споры и разногласия, которые могут возникнуть при реализации Программы партнерства?</w:t>
      </w:r>
    </w:p>
    <w:p w14:paraId="14175F80" w14:textId="77777777" w:rsidR="00096B0C" w:rsidRPr="00C31C22" w:rsidRDefault="00096B0C" w:rsidP="00B068D7">
      <w:pPr>
        <w:widowControl/>
        <w:numPr>
          <w:ilvl w:val="0"/>
          <w:numId w:val="10"/>
        </w:numPr>
        <w:autoSpaceDE/>
        <w:autoSpaceDN/>
        <w:adjustRightInd/>
        <w:spacing w:line="360" w:lineRule="auto"/>
        <w:ind w:left="0" w:firstLine="709"/>
        <w:jc w:val="both"/>
        <w:rPr>
          <w:rFonts w:ascii="Tahoma" w:eastAsia="Calibri" w:hAnsi="Tahoma" w:cs="Tahoma"/>
          <w:sz w:val="22"/>
          <w:szCs w:val="22"/>
          <w:lang w:eastAsia="en-US"/>
        </w:rPr>
      </w:pPr>
      <w:r w:rsidRPr="00C31C22">
        <w:rPr>
          <w:rFonts w:ascii="Tahoma" w:eastAsia="Calibri" w:hAnsi="Tahoma" w:cs="Tahoma"/>
          <w:sz w:val="22"/>
          <w:szCs w:val="22"/>
          <w:lang w:eastAsia="en-US"/>
        </w:rPr>
        <w:t>В каких случаях статус Участника Программы партнерства прекращается без согласия субъекта МСП?</w:t>
      </w:r>
    </w:p>
    <w:bookmarkEnd w:id="151"/>
    <w:p w14:paraId="63171221" w14:textId="77777777" w:rsidR="001F1AE9" w:rsidRPr="007F7B4C" w:rsidRDefault="001F1AE9" w:rsidP="00B068D7">
      <w:pPr>
        <w:widowControl/>
        <w:autoSpaceDE/>
        <w:autoSpaceDN/>
        <w:adjustRightInd/>
        <w:jc w:val="both"/>
        <w:rPr>
          <w:rFonts w:ascii="Tahoma" w:eastAsia="Calibri" w:hAnsi="Tahoma" w:cs="Tahoma"/>
          <w:sz w:val="22"/>
          <w:szCs w:val="22"/>
          <w:lang w:eastAsia="en-US"/>
        </w:rPr>
      </w:pPr>
    </w:p>
    <w:sectPr w:rsidR="001F1AE9" w:rsidRPr="007F7B4C" w:rsidSect="006200CF">
      <w:headerReference w:type="even" r:id="rId29"/>
      <w:footerReference w:type="even" r:id="rId30"/>
      <w:pgSz w:w="11906" w:h="16838" w:code="9"/>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A9988" w14:textId="77777777" w:rsidR="00A06645" w:rsidRDefault="00A06645" w:rsidP="007A4C81">
      <w:r>
        <w:separator/>
      </w:r>
    </w:p>
  </w:endnote>
  <w:endnote w:type="continuationSeparator" w:id="0">
    <w:p w14:paraId="51A6EC9C" w14:textId="77777777" w:rsidR="00A06645" w:rsidRDefault="00A06645" w:rsidP="007A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B071" w14:textId="77777777" w:rsidR="00A06645" w:rsidRPr="00CC5276" w:rsidRDefault="00C87033" w:rsidP="00B068D7">
    <w:pPr>
      <w:pStyle w:val="a6"/>
      <w:widowControl/>
      <w:tabs>
        <w:tab w:val="clear" w:pos="4677"/>
        <w:tab w:val="clear" w:pos="9355"/>
      </w:tabs>
      <w:autoSpaceDE/>
      <w:autoSpaceDN/>
      <w:adjustRightInd/>
      <w:rPr>
        <w:rFonts w:ascii="Tahoma" w:eastAsia="Calibri" w:hAnsi="Tahoma" w:cs="Tahoma"/>
        <w:sz w:val="14"/>
        <w:szCs w:val="14"/>
        <w:lang w:eastAsia="en-US"/>
      </w:rPr>
    </w:pPr>
    <w:r>
      <w:rPr>
        <w:rFonts w:ascii="Tahoma" w:eastAsia="Calibri" w:hAnsi="Tahoma" w:cs="Tahoma"/>
        <w:sz w:val="14"/>
        <w:szCs w:val="14"/>
        <w:lang w:eastAsia="en-US"/>
      </w:rPr>
      <w:pict w14:anchorId="4D274A7F">
        <v:rect id="_x0000_i1025" style="width:0;height:1.5pt" o:hralign="center" o:hrstd="t" o:hr="t" fillcolor="#aca899" stroked="f"/>
      </w:pict>
    </w:r>
  </w:p>
  <w:p w14:paraId="3B21AA9A" w14:textId="67FC369A" w:rsidR="00A06645" w:rsidRPr="00CC5276" w:rsidRDefault="00A06645" w:rsidP="007E0EDC">
    <w:pPr>
      <w:pStyle w:val="a6"/>
      <w:widowControl/>
      <w:tabs>
        <w:tab w:val="clear" w:pos="4677"/>
        <w:tab w:val="clear" w:pos="9355"/>
      </w:tabs>
      <w:autoSpaceDE/>
      <w:autoSpaceDN/>
      <w:adjustRightInd/>
      <w:rPr>
        <w:rFonts w:ascii="Tahoma" w:eastAsia="Calibri" w:hAnsi="Tahoma" w:cs="Tahoma"/>
        <w:sz w:val="14"/>
        <w:szCs w:val="14"/>
        <w:lang w:eastAsia="en-US"/>
      </w:rPr>
    </w:pPr>
    <w:r w:rsidRPr="00CC5276">
      <w:rPr>
        <w:rFonts w:ascii="Tahoma" w:eastAsia="Calibri" w:hAnsi="Tahoma" w:cs="Tahoma"/>
        <w:sz w:val="14"/>
        <w:szCs w:val="14"/>
        <w:lang w:eastAsia="en-US"/>
      </w:rPr>
      <w:t xml:space="preserve">Программа партнерства АО «Зарубежнефть» с субъектами малого и среднего предпринимательства (№ ПР ОБ-01.1-03, редакция </w:t>
    </w:r>
    <w:r w:rsidRPr="00CC5276">
      <w:rPr>
        <w:rFonts w:ascii="Tahoma" w:eastAsia="Calibri" w:hAnsi="Tahoma" w:cs="Tahoma"/>
        <w:color w:val="0070C0"/>
        <w:sz w:val="14"/>
        <w:szCs w:val="14"/>
        <w:lang w:eastAsia="en-US"/>
      </w:rPr>
      <w:t>4</w:t>
    </w:r>
    <w:r w:rsidRPr="00CC5276">
      <w:rPr>
        <w:rFonts w:ascii="Tahoma" w:eastAsia="Calibri" w:hAnsi="Tahoma" w:cs="Tahoma"/>
        <w:sz w:val="14"/>
        <w:szCs w:val="14"/>
        <w:lang w:eastAsia="en-US"/>
      </w:rPr>
      <w:t>.00)</w:t>
    </w:r>
  </w:p>
  <w:p w14:paraId="41C165A1" w14:textId="4C32CFF3" w:rsidR="00A06645" w:rsidRPr="00CC5276" w:rsidRDefault="00A06645" w:rsidP="00846763">
    <w:pPr>
      <w:pStyle w:val="a6"/>
      <w:widowControl/>
      <w:tabs>
        <w:tab w:val="clear" w:pos="4677"/>
        <w:tab w:val="clear" w:pos="9355"/>
      </w:tabs>
      <w:autoSpaceDE/>
      <w:autoSpaceDN/>
      <w:adjustRightInd/>
      <w:rPr>
        <w:rFonts w:ascii="Tahoma" w:eastAsia="Calibri" w:hAnsi="Tahoma" w:cs="Tahoma"/>
        <w:color w:val="0070C0"/>
        <w:sz w:val="14"/>
        <w:szCs w:val="14"/>
        <w:lang w:eastAsia="en-US"/>
      </w:rPr>
    </w:pPr>
    <w:r w:rsidRPr="00CC5276">
      <w:rPr>
        <w:rFonts w:ascii="Tahoma" w:eastAsia="Calibri" w:hAnsi="Tahoma" w:cs="Tahoma"/>
        <w:color w:val="0070C0"/>
        <w:sz w:val="14"/>
        <w:szCs w:val="14"/>
        <w:lang w:eastAsia="en-US"/>
      </w:rPr>
      <w:t>Управление закупок ООО «ЗН Снабжение», действующее на основании Договора на организацию закупочных процедур и процедур реализации (аутсорсинг) от 18.06.2018 № 25-246/18 и соглашения о замене стороны от 13.07.2023 № 25-277/23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5F06" w14:textId="77777777" w:rsidR="006200CF" w:rsidRPr="006200CF" w:rsidRDefault="006200CF" w:rsidP="006200CF">
    <w:pPr>
      <w:pStyle w:val="a6"/>
      <w:widowControl/>
      <w:tabs>
        <w:tab w:val="clear" w:pos="4677"/>
        <w:tab w:val="clear" w:pos="9355"/>
      </w:tabs>
      <w:autoSpaceDE/>
      <w:autoSpaceDN/>
      <w:adjustRightInd/>
      <w:rPr>
        <w:rFonts w:ascii="Tahoma" w:eastAsia="Calibri" w:hAnsi="Tahoma" w:cs="Tahoma"/>
        <w:sz w:val="14"/>
        <w:szCs w:val="14"/>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1074" w14:textId="77777777" w:rsidR="00A06645" w:rsidRDefault="00A06645" w:rsidP="0070152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EEA26E0" w14:textId="77777777" w:rsidR="00A06645" w:rsidRDefault="00A06645" w:rsidP="0070152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7083F" w14:textId="77777777" w:rsidR="00A06645" w:rsidRDefault="00A06645" w:rsidP="007A4C81">
      <w:r>
        <w:separator/>
      </w:r>
    </w:p>
  </w:footnote>
  <w:footnote w:type="continuationSeparator" w:id="0">
    <w:p w14:paraId="6D80D0E5" w14:textId="77777777" w:rsidR="00A06645" w:rsidRDefault="00A06645" w:rsidP="007A4C81">
      <w:r>
        <w:continuationSeparator/>
      </w:r>
    </w:p>
  </w:footnote>
  <w:footnote w:id="1">
    <w:p w14:paraId="7C3244CB" w14:textId="77777777" w:rsidR="00A06645" w:rsidRPr="00093FB0" w:rsidRDefault="00A06645" w:rsidP="00B068D7">
      <w:pPr>
        <w:pStyle w:val="af3"/>
        <w:widowControl/>
        <w:jc w:val="both"/>
        <w:rPr>
          <w:rFonts w:ascii="Tahoma" w:hAnsi="Tahoma" w:cs="Tahoma"/>
        </w:rPr>
      </w:pPr>
      <w:r w:rsidRPr="00093FB0">
        <w:rPr>
          <w:rStyle w:val="af5"/>
          <w:rFonts w:ascii="Tahoma" w:hAnsi="Tahoma" w:cs="Tahoma"/>
        </w:rPr>
        <w:footnoteRef/>
      </w:r>
      <w:r w:rsidRPr="00093FB0">
        <w:rPr>
          <w:rFonts w:ascii="Tahoma" w:hAnsi="Tahoma" w:cs="Tahoma"/>
        </w:rPr>
        <w:t xml:space="preserve"> Письма Министерства финансов РФ:</w:t>
      </w:r>
    </w:p>
    <w:p w14:paraId="2F8608B9" w14:textId="77777777" w:rsidR="00A06645" w:rsidRPr="00093FB0" w:rsidRDefault="00A06645">
      <w:pPr>
        <w:pStyle w:val="af3"/>
        <w:widowControl/>
        <w:numPr>
          <w:ilvl w:val="0"/>
          <w:numId w:val="20"/>
        </w:numPr>
        <w:ind w:left="284" w:hanging="284"/>
        <w:jc w:val="both"/>
        <w:rPr>
          <w:rFonts w:ascii="Tahoma" w:hAnsi="Tahoma" w:cs="Tahoma"/>
        </w:rPr>
      </w:pPr>
      <w:r w:rsidRPr="00093FB0">
        <w:rPr>
          <w:rFonts w:ascii="Tahoma" w:hAnsi="Tahoma" w:cs="Tahoma"/>
        </w:rPr>
        <w:t>от 10.04.2009 № 03-02-07/1-177 «О добросовестности налогоплательщика при заключении сделок с контрагентами»;</w:t>
      </w:r>
    </w:p>
    <w:p w14:paraId="4409671D" w14:textId="77777777" w:rsidR="00A06645" w:rsidRPr="00093FB0" w:rsidRDefault="00A06645">
      <w:pPr>
        <w:pStyle w:val="af3"/>
        <w:widowControl/>
        <w:numPr>
          <w:ilvl w:val="0"/>
          <w:numId w:val="20"/>
        </w:numPr>
        <w:ind w:left="284" w:hanging="284"/>
        <w:jc w:val="both"/>
        <w:rPr>
          <w:rFonts w:ascii="Tahoma" w:hAnsi="Tahoma" w:cs="Tahoma"/>
        </w:rPr>
      </w:pPr>
      <w:r w:rsidRPr="00093FB0">
        <w:rPr>
          <w:rFonts w:ascii="Tahoma" w:hAnsi="Tahoma" w:cs="Tahoma"/>
        </w:rPr>
        <w:t>от 13.12.2011 № 03-02-07/1-430 «О порядке проверки контрагентов»;</w:t>
      </w:r>
    </w:p>
    <w:p w14:paraId="37C5AF6F" w14:textId="77777777" w:rsidR="00A06645" w:rsidRPr="00093FB0" w:rsidRDefault="00A06645">
      <w:pPr>
        <w:pStyle w:val="af3"/>
        <w:widowControl/>
        <w:numPr>
          <w:ilvl w:val="0"/>
          <w:numId w:val="20"/>
        </w:numPr>
        <w:ind w:left="284" w:hanging="284"/>
        <w:jc w:val="both"/>
        <w:rPr>
          <w:rFonts w:ascii="Tahoma" w:hAnsi="Tahoma" w:cs="Tahoma"/>
        </w:rPr>
      </w:pPr>
      <w:r w:rsidRPr="00093FB0">
        <w:rPr>
          <w:rFonts w:ascii="Tahoma" w:hAnsi="Tahoma" w:cs="Tahoma"/>
        </w:rPr>
        <w:t>от 03.08.2012 № 03-02-07/1-197 «О подтверждении добросовестности контрагента»;</w:t>
      </w:r>
    </w:p>
    <w:p w14:paraId="35E7FE61" w14:textId="77777777" w:rsidR="00A06645" w:rsidRPr="00093FB0" w:rsidRDefault="00A06645">
      <w:pPr>
        <w:pStyle w:val="af3"/>
        <w:widowControl/>
        <w:numPr>
          <w:ilvl w:val="0"/>
          <w:numId w:val="20"/>
        </w:numPr>
        <w:ind w:left="284" w:hanging="284"/>
        <w:jc w:val="both"/>
        <w:rPr>
          <w:rFonts w:ascii="Tahoma" w:hAnsi="Tahoma" w:cs="Tahoma"/>
        </w:rPr>
      </w:pPr>
      <w:r w:rsidRPr="00093FB0">
        <w:rPr>
          <w:rFonts w:ascii="Tahoma" w:hAnsi="Tahoma" w:cs="Tahoma"/>
        </w:rPr>
        <w:t>от 17.12.2014 № 03-02-07/1/65228 «О проявлении налогоплательщиком должной осмотрительности и осторожности при выборе контрагента».</w:t>
      </w:r>
    </w:p>
  </w:footnote>
  <w:footnote w:id="2">
    <w:p w14:paraId="2016ACE7" w14:textId="2FC1A975" w:rsidR="00A06645" w:rsidRPr="00093FB0" w:rsidRDefault="00A06645" w:rsidP="00FC27EF">
      <w:pPr>
        <w:pStyle w:val="af3"/>
        <w:widowControl/>
        <w:tabs>
          <w:tab w:val="left" w:pos="4671"/>
        </w:tabs>
        <w:jc w:val="both"/>
        <w:rPr>
          <w:rFonts w:ascii="Tahoma" w:hAnsi="Tahoma" w:cs="Tahoma"/>
        </w:rPr>
      </w:pPr>
      <w:r w:rsidRPr="00093FB0">
        <w:rPr>
          <w:rStyle w:val="af5"/>
          <w:rFonts w:ascii="Tahoma" w:hAnsi="Tahoma" w:cs="Tahoma"/>
        </w:rPr>
        <w:footnoteRef/>
      </w:r>
      <w:r w:rsidRPr="00093FB0">
        <w:rPr>
          <w:rFonts w:ascii="Tahoma" w:hAnsi="Tahoma" w:cs="Tahoma"/>
        </w:rPr>
        <w:t xml:space="preserve"> Письма Федеральной налоговой службы:</w:t>
      </w:r>
    </w:p>
    <w:p w14:paraId="20F3CF58" w14:textId="77777777" w:rsidR="00A06645" w:rsidRPr="00093FB0" w:rsidRDefault="00A06645">
      <w:pPr>
        <w:pStyle w:val="af3"/>
        <w:widowControl/>
        <w:numPr>
          <w:ilvl w:val="0"/>
          <w:numId w:val="20"/>
        </w:numPr>
        <w:ind w:left="284" w:hanging="284"/>
        <w:jc w:val="both"/>
        <w:rPr>
          <w:rFonts w:ascii="Tahoma" w:hAnsi="Tahoma" w:cs="Tahoma"/>
        </w:rPr>
      </w:pPr>
      <w:r w:rsidRPr="00093FB0">
        <w:rPr>
          <w:rFonts w:ascii="Tahoma" w:hAnsi="Tahoma" w:cs="Tahoma"/>
        </w:rPr>
        <w:t>от 11.02.2010 № 37-07/84 «О рассмотрении обращений»;</w:t>
      </w:r>
    </w:p>
    <w:p w14:paraId="44662A00" w14:textId="77777777" w:rsidR="00A06645" w:rsidRPr="00093FB0" w:rsidRDefault="00A06645">
      <w:pPr>
        <w:pStyle w:val="af3"/>
        <w:widowControl/>
        <w:numPr>
          <w:ilvl w:val="0"/>
          <w:numId w:val="20"/>
        </w:numPr>
        <w:ind w:left="284" w:hanging="284"/>
        <w:jc w:val="both"/>
        <w:rPr>
          <w:rFonts w:ascii="Tahoma" w:hAnsi="Tahoma" w:cs="Tahoma"/>
        </w:rPr>
      </w:pPr>
      <w:r w:rsidRPr="00093FB0">
        <w:rPr>
          <w:rFonts w:ascii="Tahoma" w:hAnsi="Tahoma" w:cs="Tahoma"/>
        </w:rPr>
        <w:t>от 17.10.2012 № АС-4-2/17710 «О проявлении должной осмотрительности в выборе контрагентов»;</w:t>
      </w:r>
    </w:p>
    <w:p w14:paraId="1E662356" w14:textId="77777777" w:rsidR="00A06645" w:rsidRPr="00093FB0" w:rsidRDefault="00A06645">
      <w:pPr>
        <w:pStyle w:val="af3"/>
        <w:widowControl/>
        <w:numPr>
          <w:ilvl w:val="0"/>
          <w:numId w:val="20"/>
        </w:numPr>
        <w:ind w:left="284" w:hanging="284"/>
        <w:jc w:val="both"/>
        <w:rPr>
          <w:rFonts w:ascii="Tahoma" w:hAnsi="Tahoma" w:cs="Tahoma"/>
        </w:rPr>
      </w:pPr>
      <w:r w:rsidRPr="00093FB0">
        <w:rPr>
          <w:rFonts w:ascii="Tahoma" w:hAnsi="Tahoma" w:cs="Tahoma"/>
        </w:rPr>
        <w:t>от 02.06.2016 № ГД-4-8/9849 «Об организации работы по взаимодействию с правоохранительными органами в случае выявления признаков налоговых преступлений»;</w:t>
      </w:r>
    </w:p>
    <w:p w14:paraId="4F664BD8" w14:textId="77777777" w:rsidR="00A06645" w:rsidRPr="00093FB0" w:rsidRDefault="00A06645">
      <w:pPr>
        <w:pStyle w:val="af3"/>
        <w:widowControl/>
        <w:numPr>
          <w:ilvl w:val="0"/>
          <w:numId w:val="20"/>
        </w:numPr>
        <w:ind w:left="284" w:hanging="284"/>
        <w:jc w:val="both"/>
        <w:rPr>
          <w:rFonts w:ascii="Tahoma" w:hAnsi="Tahoma" w:cs="Tahoma"/>
        </w:rPr>
      </w:pPr>
      <w:r w:rsidRPr="00093FB0">
        <w:rPr>
          <w:rFonts w:ascii="Tahoma" w:hAnsi="Tahoma" w:cs="Tahoma"/>
        </w:rPr>
        <w:t>от 03.08.2016 № ГД-4-14/14127 «О проведении работы в отношении юридических лиц, зарегистрированных до 1 августа 2016 года и имеющих признаки недостоверности»;</w:t>
      </w:r>
    </w:p>
    <w:p w14:paraId="227880C0" w14:textId="5A4D6907" w:rsidR="00A06645" w:rsidRPr="00093FB0" w:rsidRDefault="00A06645">
      <w:pPr>
        <w:pStyle w:val="af3"/>
        <w:widowControl/>
        <w:numPr>
          <w:ilvl w:val="0"/>
          <w:numId w:val="20"/>
        </w:numPr>
        <w:ind w:left="284" w:hanging="284"/>
        <w:jc w:val="both"/>
        <w:rPr>
          <w:rFonts w:ascii="Tahoma" w:hAnsi="Tahoma" w:cs="Tahoma"/>
        </w:rPr>
      </w:pPr>
      <w:r w:rsidRPr="00093FB0">
        <w:rPr>
          <w:rFonts w:ascii="Tahoma" w:hAnsi="Tahoma" w:cs="Tahoma"/>
        </w:rPr>
        <w:t xml:space="preserve">от 12.05.2017 </w:t>
      </w:r>
      <w:r>
        <w:rPr>
          <w:rFonts w:ascii="Tahoma" w:hAnsi="Tahoma" w:cs="Tahoma"/>
        </w:rPr>
        <w:t>№</w:t>
      </w:r>
      <w:r w:rsidRPr="00093FB0">
        <w:rPr>
          <w:rFonts w:ascii="Tahoma" w:hAnsi="Tahoma" w:cs="Tahoma"/>
        </w:rPr>
        <w:t xml:space="preserve"> АС-4-2/8872 «Ответ на обращение».</w:t>
      </w:r>
    </w:p>
    <w:p w14:paraId="03F01314" w14:textId="3F13015C" w:rsidR="00A06645" w:rsidRPr="00093FB0" w:rsidRDefault="00A06645" w:rsidP="00B068D7">
      <w:pPr>
        <w:pStyle w:val="af3"/>
        <w:widowControl/>
        <w:jc w:val="both"/>
        <w:rPr>
          <w:rFonts w:ascii="Tahoma" w:hAnsi="Tahoma" w:cs="Tahoma"/>
        </w:rPr>
      </w:pPr>
      <w:r w:rsidRPr="00093FB0">
        <w:rPr>
          <w:rFonts w:ascii="Tahoma" w:hAnsi="Tahoma" w:cs="Tahoma"/>
        </w:rPr>
        <w:t>Приказ ФНС России от 11.02.2016 № ММВ-7-14/72 «Об утверждении оснований, условий и способов проведения указанных в пункте 4.2 статьи 9 Федерального закона «О государственной регистрации</w:t>
      </w:r>
      <w:r w:rsidR="00F361DE">
        <w:rPr>
          <w:rFonts w:ascii="Tahoma" w:hAnsi="Tahoma" w:cs="Tahoma"/>
        </w:rPr>
        <w:t xml:space="preserve"> </w:t>
      </w:r>
      <w:r w:rsidRPr="00093FB0">
        <w:rPr>
          <w:rFonts w:ascii="Tahoma" w:hAnsi="Tahoma" w:cs="Tahoma"/>
        </w:rPr>
        <w:t>юридических лиц и индивидуальных предпринимателей» мероприятий, формы письменного возражения относительно предстоящей государственной регистрации изменений устава юридического</w:t>
      </w:r>
      <w:r w:rsidR="00F361DE">
        <w:rPr>
          <w:rFonts w:ascii="Tahoma" w:hAnsi="Tahoma" w:cs="Tahoma"/>
        </w:rPr>
        <w:t xml:space="preserve"> </w:t>
      </w:r>
      <w:r w:rsidRPr="00093FB0">
        <w:rPr>
          <w:rFonts w:ascii="Tahoma" w:hAnsi="Tahoma" w:cs="Tahoma"/>
        </w:rPr>
        <w:t>лица или предстоящего внесения сведений в единый государственный реестр юридических лиц, формы заявления физического лица о недостоверности сведений о нем в едином государственном реестре юридических лиц».</w:t>
      </w:r>
    </w:p>
  </w:footnote>
  <w:footnote w:id="3">
    <w:p w14:paraId="2C18AB20" w14:textId="77777777" w:rsidR="00A06645" w:rsidRPr="00093FB0" w:rsidRDefault="00A06645" w:rsidP="00B068D7">
      <w:pPr>
        <w:widowControl/>
        <w:jc w:val="both"/>
        <w:rPr>
          <w:rFonts w:ascii="Tahoma" w:hAnsi="Tahoma" w:cs="Tahoma"/>
        </w:rPr>
      </w:pPr>
      <w:r w:rsidRPr="00093FB0">
        <w:rPr>
          <w:rStyle w:val="af5"/>
          <w:rFonts w:ascii="Tahoma" w:hAnsi="Tahoma" w:cs="Tahoma"/>
        </w:rPr>
        <w:footnoteRef/>
      </w:r>
      <w:r w:rsidRPr="00093FB0">
        <w:rPr>
          <w:rFonts w:ascii="Tahoma" w:hAnsi="Tahoma" w:cs="Tahoma"/>
        </w:rPr>
        <w:t xml:space="preserve"> В соответствии с данными сайта ФНС России www.nalog.ru. Адреса, указанные при государственной регистрации в качестве места нахождения несколькими юридическими лицами.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Calibri" w:hAnsi="Tahoma" w:cs="Tahoma"/>
        <w:noProof/>
        <w:lang w:eastAsia="en-US"/>
      </w:rPr>
      <w:id w:val="154265118"/>
      <w:docPartObj>
        <w:docPartGallery w:val="Page Numbers (Top of Page)"/>
        <w:docPartUnique/>
      </w:docPartObj>
    </w:sdtPr>
    <w:sdtEndPr/>
    <w:sdtContent>
      <w:p w14:paraId="5786E4EC" w14:textId="4835EEF0" w:rsidR="00A06645" w:rsidRPr="00CC5276" w:rsidRDefault="00A06645" w:rsidP="00695CBF">
        <w:pPr>
          <w:pStyle w:val="a4"/>
          <w:widowControl/>
          <w:tabs>
            <w:tab w:val="clear" w:pos="4677"/>
            <w:tab w:val="clear" w:pos="9355"/>
          </w:tabs>
          <w:autoSpaceDE/>
          <w:autoSpaceDN/>
          <w:adjustRightInd/>
          <w:jc w:val="center"/>
          <w:rPr>
            <w:rFonts w:ascii="Tahoma" w:eastAsia="Calibri" w:hAnsi="Tahoma" w:cs="Tahoma"/>
            <w:noProof/>
            <w:lang w:eastAsia="en-US"/>
          </w:rPr>
        </w:pPr>
        <w:r w:rsidRPr="00CC5276">
          <w:rPr>
            <w:rFonts w:ascii="Tahoma" w:eastAsia="Calibri" w:hAnsi="Tahoma" w:cs="Tahoma"/>
            <w:noProof/>
            <w:lang w:eastAsia="en-US"/>
          </w:rPr>
          <w:fldChar w:fldCharType="begin"/>
        </w:r>
        <w:r w:rsidRPr="00CC5276">
          <w:rPr>
            <w:rFonts w:ascii="Tahoma" w:eastAsia="Calibri" w:hAnsi="Tahoma" w:cs="Tahoma"/>
            <w:noProof/>
            <w:lang w:eastAsia="en-US"/>
          </w:rPr>
          <w:instrText>PAGE   \* MERGEFORMAT</w:instrText>
        </w:r>
        <w:r w:rsidRPr="00CC5276">
          <w:rPr>
            <w:rFonts w:ascii="Tahoma" w:eastAsia="Calibri" w:hAnsi="Tahoma" w:cs="Tahoma"/>
            <w:noProof/>
            <w:lang w:eastAsia="en-US"/>
          </w:rPr>
          <w:fldChar w:fldCharType="separate"/>
        </w:r>
        <w:r w:rsidR="00C87033">
          <w:rPr>
            <w:rFonts w:ascii="Tahoma" w:eastAsia="Calibri" w:hAnsi="Tahoma" w:cs="Tahoma"/>
            <w:noProof/>
            <w:lang w:eastAsia="en-US"/>
          </w:rPr>
          <w:t>3</w:t>
        </w:r>
        <w:r w:rsidRPr="00CC5276">
          <w:rPr>
            <w:rFonts w:ascii="Tahoma" w:eastAsia="Calibri" w:hAnsi="Tahoma" w:cs="Tahoma"/>
            <w:noProof/>
            <w:lang w:eastAsia="en-U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CAE7" w14:textId="77777777" w:rsidR="006200CF" w:rsidRPr="006200CF" w:rsidRDefault="006200CF" w:rsidP="006200CF">
    <w:pPr>
      <w:pStyle w:val="a4"/>
      <w:widowControl/>
      <w:tabs>
        <w:tab w:val="clear" w:pos="4677"/>
        <w:tab w:val="clear" w:pos="9355"/>
      </w:tabs>
      <w:autoSpaceDE/>
      <w:autoSpaceDN/>
      <w:adjustRightInd/>
      <w:jc w:val="center"/>
      <w:rPr>
        <w:rFonts w:ascii="Tahoma" w:eastAsia="Calibri" w:hAnsi="Tahoma" w:cs="Tahoma"/>
        <w:noProof/>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FF5F" w14:textId="77777777" w:rsidR="00A06645" w:rsidRDefault="00A06645" w:rsidP="0070152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98BC45" w14:textId="77777777" w:rsidR="00A06645" w:rsidRDefault="00A066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48F"/>
    <w:multiLevelType w:val="hybridMultilevel"/>
    <w:tmpl w:val="ED52F4AE"/>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37A2E"/>
    <w:multiLevelType w:val="hybridMultilevel"/>
    <w:tmpl w:val="28E40140"/>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1849E1"/>
    <w:multiLevelType w:val="hybridMultilevel"/>
    <w:tmpl w:val="E03CE97C"/>
    <w:lvl w:ilvl="0" w:tplc="765C4D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A0F27"/>
    <w:multiLevelType w:val="multilevel"/>
    <w:tmpl w:val="F844F3D0"/>
    <w:lvl w:ilvl="0">
      <w:start w:val="1"/>
      <w:numFmt w:val="upperRoman"/>
      <w:lvlText w:val="%1."/>
      <w:lvlJc w:val="left"/>
      <w:pPr>
        <w:ind w:left="1288" w:hanging="720"/>
      </w:pPr>
      <w:rPr>
        <w:rFonts w:hint="default"/>
      </w:rPr>
    </w:lvl>
    <w:lvl w:ilvl="1">
      <w:start w:val="1"/>
      <w:numFmt w:val="decimal"/>
      <w:isLgl/>
      <w:lvlText w:val="%1.%2."/>
      <w:lvlJc w:val="left"/>
      <w:pPr>
        <w:ind w:left="1429" w:hanging="720"/>
      </w:pPr>
      <w:rPr>
        <w:rFonts w:hint="default"/>
        <w:b/>
        <w:color w:val="auto"/>
      </w:rPr>
    </w:lvl>
    <w:lvl w:ilvl="2">
      <w:start w:val="1"/>
      <w:numFmt w:val="decimal"/>
      <w:isLgl/>
      <w:lvlText w:val="%1.%2.%3."/>
      <w:lvlJc w:val="left"/>
      <w:pPr>
        <w:ind w:left="1570" w:hanging="720"/>
      </w:pPr>
      <w:rPr>
        <w:rFonts w:hint="default"/>
        <w:b w:val="0"/>
      </w:rPr>
    </w:lvl>
    <w:lvl w:ilvl="3">
      <w:start w:val="1"/>
      <w:numFmt w:val="decimal"/>
      <w:isLgl/>
      <w:lvlText w:val="%1.%2.%3.%4."/>
      <w:lvlJc w:val="left"/>
      <w:pPr>
        <w:ind w:left="2071" w:hanging="1080"/>
      </w:pPr>
      <w:rPr>
        <w:rFonts w:hint="default"/>
      </w:rPr>
    </w:lvl>
    <w:lvl w:ilvl="4">
      <w:start w:val="1"/>
      <w:numFmt w:val="decimal"/>
      <w:isLgl/>
      <w:lvlText w:val="%1.%2.%3.%4.%5."/>
      <w:lvlJc w:val="left"/>
      <w:pPr>
        <w:ind w:left="2572" w:hanging="144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715" w:hanging="2160"/>
      </w:pPr>
      <w:rPr>
        <w:rFonts w:hint="default"/>
      </w:rPr>
    </w:lvl>
    <w:lvl w:ilvl="8">
      <w:start w:val="1"/>
      <w:numFmt w:val="decimal"/>
      <w:isLgl/>
      <w:lvlText w:val="%1.%2.%3.%4.%5.%6.%7.%8.%9."/>
      <w:lvlJc w:val="left"/>
      <w:pPr>
        <w:ind w:left="3856" w:hanging="2160"/>
      </w:pPr>
      <w:rPr>
        <w:rFonts w:hint="default"/>
      </w:rPr>
    </w:lvl>
  </w:abstractNum>
  <w:abstractNum w:abstractNumId="4" w15:restartNumberingAfterBreak="0">
    <w:nsid w:val="12782DFD"/>
    <w:multiLevelType w:val="hybridMultilevel"/>
    <w:tmpl w:val="5224926C"/>
    <w:lvl w:ilvl="0" w:tplc="BAA602EA">
      <w:start w:val="1"/>
      <w:numFmt w:val="decimal"/>
      <w:lvlText w:val="5.%1."/>
      <w:lvlJc w:val="left"/>
      <w:pPr>
        <w:ind w:left="720" w:hanging="360"/>
      </w:pPr>
      <w:rPr>
        <w:rFonts w:ascii="Tahoma" w:hAnsi="Tahoma" w:cs="Tahoma"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0208C"/>
    <w:multiLevelType w:val="hybridMultilevel"/>
    <w:tmpl w:val="9C446E2C"/>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C0741"/>
    <w:multiLevelType w:val="hybridMultilevel"/>
    <w:tmpl w:val="DA324778"/>
    <w:lvl w:ilvl="0" w:tplc="034CE10A">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 w15:restartNumberingAfterBreak="0">
    <w:nsid w:val="1712521E"/>
    <w:multiLevelType w:val="hybridMultilevel"/>
    <w:tmpl w:val="0A2A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07F0E"/>
    <w:multiLevelType w:val="hybridMultilevel"/>
    <w:tmpl w:val="3E2A570A"/>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 w15:restartNumberingAfterBreak="0">
    <w:nsid w:val="19A45247"/>
    <w:multiLevelType w:val="hybridMultilevel"/>
    <w:tmpl w:val="55D2E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5A535D"/>
    <w:multiLevelType w:val="hybridMultilevel"/>
    <w:tmpl w:val="491ACC48"/>
    <w:lvl w:ilvl="0" w:tplc="54281BC2">
      <w:start w:val="1"/>
      <w:numFmt w:val="decimal"/>
      <w:lvlText w:val="6.%1."/>
      <w:lvlJc w:val="left"/>
      <w:pPr>
        <w:ind w:left="720" w:hanging="360"/>
      </w:pPr>
      <w:rPr>
        <w:rFonts w:ascii="Tahoma" w:hAnsi="Tahoma" w:cs="Tahoma"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514050"/>
    <w:multiLevelType w:val="hybridMultilevel"/>
    <w:tmpl w:val="1346B3D2"/>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3E0B1F"/>
    <w:multiLevelType w:val="hybridMultilevel"/>
    <w:tmpl w:val="B4FCA8F2"/>
    <w:lvl w:ilvl="0" w:tplc="7A9E7E30">
      <w:start w:val="1"/>
      <w:numFmt w:val="decimal"/>
      <w:lvlText w:val="4.%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0006B4"/>
    <w:multiLevelType w:val="hybridMultilevel"/>
    <w:tmpl w:val="CABE7F1E"/>
    <w:lvl w:ilvl="0" w:tplc="034CE1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BE91132"/>
    <w:multiLevelType w:val="hybridMultilevel"/>
    <w:tmpl w:val="A16E7B90"/>
    <w:lvl w:ilvl="0" w:tplc="202C7EFA">
      <w:start w:val="1"/>
      <w:numFmt w:val="bullet"/>
      <w:lvlText w:val="—"/>
      <w:lvlJc w:val="left"/>
      <w:pPr>
        <w:ind w:left="1069" w:hanging="360"/>
      </w:pPr>
      <w:rPr>
        <w:rFonts w:ascii="Agency FB" w:hAnsi="Agency FB"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E9D41F4"/>
    <w:multiLevelType w:val="multilevel"/>
    <w:tmpl w:val="1EA03288"/>
    <w:lvl w:ilvl="0">
      <w:start w:val="1"/>
      <w:numFmt w:val="upperRoman"/>
      <w:lvlText w:val="%1."/>
      <w:lvlJc w:val="left"/>
      <w:pPr>
        <w:ind w:left="1288"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b w:val="0"/>
      </w:rPr>
    </w:lvl>
    <w:lvl w:ilvl="3">
      <w:start w:val="1"/>
      <w:numFmt w:val="decimal"/>
      <w:isLgl/>
      <w:lvlText w:val="%1.%2.%3.%4."/>
      <w:lvlJc w:val="left"/>
      <w:pPr>
        <w:ind w:left="2071" w:hanging="1080"/>
      </w:pPr>
      <w:rPr>
        <w:rFonts w:hint="default"/>
      </w:rPr>
    </w:lvl>
    <w:lvl w:ilvl="4">
      <w:start w:val="1"/>
      <w:numFmt w:val="decimal"/>
      <w:isLgl/>
      <w:lvlText w:val="%1.%2.%3.%4.%5."/>
      <w:lvlJc w:val="left"/>
      <w:pPr>
        <w:ind w:left="2572" w:hanging="144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715" w:hanging="2160"/>
      </w:pPr>
      <w:rPr>
        <w:rFonts w:hint="default"/>
      </w:rPr>
    </w:lvl>
    <w:lvl w:ilvl="8">
      <w:start w:val="1"/>
      <w:numFmt w:val="decimal"/>
      <w:isLgl/>
      <w:lvlText w:val="%1.%2.%3.%4.%5.%6.%7.%8.%9."/>
      <w:lvlJc w:val="left"/>
      <w:pPr>
        <w:ind w:left="3856" w:hanging="2160"/>
      </w:pPr>
      <w:rPr>
        <w:rFonts w:hint="default"/>
      </w:rPr>
    </w:lvl>
  </w:abstractNum>
  <w:abstractNum w:abstractNumId="16" w15:restartNumberingAfterBreak="0">
    <w:nsid w:val="3F6E16FF"/>
    <w:multiLevelType w:val="hybridMultilevel"/>
    <w:tmpl w:val="8132E7FC"/>
    <w:lvl w:ilvl="0" w:tplc="91B8A542">
      <w:start w:val="1"/>
      <w:numFmt w:val="decimal"/>
      <w:lvlText w:val="7.%1."/>
      <w:lvlJc w:val="left"/>
      <w:pPr>
        <w:ind w:left="3229" w:hanging="360"/>
      </w:pPr>
      <w:rPr>
        <w:rFonts w:hint="default"/>
      </w:rPr>
    </w:lvl>
    <w:lvl w:ilvl="1" w:tplc="D1C4D470">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8C6016"/>
    <w:multiLevelType w:val="multilevel"/>
    <w:tmpl w:val="5DDA1322"/>
    <w:lvl w:ilvl="0">
      <w:start w:val="14"/>
      <w:numFmt w:val="decimal"/>
      <w:lvlText w:val="%1."/>
      <w:lvlJc w:val="left"/>
      <w:pPr>
        <w:ind w:left="510" w:hanging="510"/>
      </w:pPr>
      <w:rPr>
        <w:rFonts w:hint="default"/>
      </w:rPr>
    </w:lvl>
    <w:lvl w:ilvl="1">
      <w:start w:val="1"/>
      <w:numFmt w:val="decimal"/>
      <w:lvlText w:val="%1.%2."/>
      <w:lvlJc w:val="left"/>
      <w:pPr>
        <w:ind w:left="1571" w:hanging="720"/>
      </w:pPr>
      <w:rPr>
        <w:rFonts w:hint="default"/>
        <w:color w:val="000000" w:themeColor="text1"/>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8" w15:restartNumberingAfterBreak="0">
    <w:nsid w:val="48F34707"/>
    <w:multiLevelType w:val="hybridMultilevel"/>
    <w:tmpl w:val="E266E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E31D14"/>
    <w:multiLevelType w:val="hybridMultilevel"/>
    <w:tmpl w:val="6E9CF39C"/>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3037D4"/>
    <w:multiLevelType w:val="hybridMultilevel"/>
    <w:tmpl w:val="02F0E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AB67E3"/>
    <w:multiLevelType w:val="hybridMultilevel"/>
    <w:tmpl w:val="9A12476C"/>
    <w:lvl w:ilvl="0" w:tplc="B4000E4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5B06DD"/>
    <w:multiLevelType w:val="hybridMultilevel"/>
    <w:tmpl w:val="462EB3C4"/>
    <w:lvl w:ilvl="0" w:tplc="A4B4F71C">
      <w:start w:val="1"/>
      <w:numFmt w:val="decimal"/>
      <w:lvlText w:val="5.%1."/>
      <w:lvlJc w:val="left"/>
      <w:pPr>
        <w:ind w:left="1428" w:hanging="360"/>
      </w:pPr>
      <w:rPr>
        <w:rFonts w:hint="default"/>
      </w:rPr>
    </w:lvl>
    <w:lvl w:ilvl="1" w:tplc="E5708D5A">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DE2041"/>
    <w:multiLevelType w:val="multilevel"/>
    <w:tmpl w:val="D9925360"/>
    <w:lvl w:ilvl="0">
      <w:start w:val="1"/>
      <w:numFmt w:val="upperRoman"/>
      <w:lvlText w:val="%1."/>
      <w:lvlJc w:val="left"/>
      <w:pPr>
        <w:ind w:left="1288" w:hanging="720"/>
      </w:pPr>
      <w:rPr>
        <w:rFonts w:hint="default"/>
      </w:rPr>
    </w:lvl>
    <w:lvl w:ilvl="1">
      <w:start w:val="1"/>
      <w:numFmt w:val="decimal"/>
      <w:lvlText w:val="3.%2."/>
      <w:lvlJc w:val="left"/>
      <w:pPr>
        <w:ind w:left="1429" w:hanging="720"/>
      </w:pPr>
      <w:rPr>
        <w:rFonts w:ascii="Tahoma" w:hAnsi="Tahoma" w:hint="default"/>
        <w:b w:val="0"/>
        <w:sz w:val="22"/>
      </w:rPr>
    </w:lvl>
    <w:lvl w:ilvl="2">
      <w:start w:val="1"/>
      <w:numFmt w:val="decimal"/>
      <w:isLgl/>
      <w:lvlText w:val="%1.%2.%3."/>
      <w:lvlJc w:val="left"/>
      <w:pPr>
        <w:ind w:left="1570" w:hanging="720"/>
      </w:pPr>
      <w:rPr>
        <w:rFonts w:hint="default"/>
        <w:b w:val="0"/>
      </w:rPr>
    </w:lvl>
    <w:lvl w:ilvl="3">
      <w:start w:val="1"/>
      <w:numFmt w:val="decimal"/>
      <w:isLgl/>
      <w:lvlText w:val="%1.%2.%3.%4."/>
      <w:lvlJc w:val="left"/>
      <w:pPr>
        <w:ind w:left="2071" w:hanging="1080"/>
      </w:pPr>
      <w:rPr>
        <w:rFonts w:hint="default"/>
      </w:rPr>
    </w:lvl>
    <w:lvl w:ilvl="4">
      <w:start w:val="1"/>
      <w:numFmt w:val="decimal"/>
      <w:isLgl/>
      <w:lvlText w:val="%1.%2.%3.%4.%5."/>
      <w:lvlJc w:val="left"/>
      <w:pPr>
        <w:ind w:left="2572" w:hanging="144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715" w:hanging="2160"/>
      </w:pPr>
      <w:rPr>
        <w:rFonts w:hint="default"/>
      </w:rPr>
    </w:lvl>
    <w:lvl w:ilvl="8">
      <w:start w:val="1"/>
      <w:numFmt w:val="decimal"/>
      <w:isLgl/>
      <w:lvlText w:val="%1.%2.%3.%4.%5.%6.%7.%8.%9."/>
      <w:lvlJc w:val="left"/>
      <w:pPr>
        <w:ind w:left="3856" w:hanging="2160"/>
      </w:pPr>
      <w:rPr>
        <w:rFonts w:hint="default"/>
      </w:rPr>
    </w:lvl>
  </w:abstractNum>
  <w:abstractNum w:abstractNumId="24" w15:restartNumberingAfterBreak="0">
    <w:nsid w:val="577E4B3F"/>
    <w:multiLevelType w:val="hybridMultilevel"/>
    <w:tmpl w:val="E81E6748"/>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0718F1"/>
    <w:multiLevelType w:val="hybridMultilevel"/>
    <w:tmpl w:val="37866264"/>
    <w:lvl w:ilvl="0" w:tplc="202C7EF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E3F36"/>
    <w:multiLevelType w:val="hybridMultilevel"/>
    <w:tmpl w:val="8B72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BC41BA"/>
    <w:multiLevelType w:val="multilevel"/>
    <w:tmpl w:val="EE1AFCF0"/>
    <w:lvl w:ilvl="0">
      <w:start w:val="1"/>
      <w:numFmt w:val="upperRoman"/>
      <w:lvlText w:val="%1."/>
      <w:lvlJc w:val="left"/>
      <w:pPr>
        <w:ind w:left="1288"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b w:val="0"/>
      </w:rPr>
    </w:lvl>
    <w:lvl w:ilvl="3">
      <w:start w:val="1"/>
      <w:numFmt w:val="russianLower"/>
      <w:lvlText w:val="%4)"/>
      <w:lvlJc w:val="left"/>
      <w:pPr>
        <w:ind w:left="2071" w:hanging="1080"/>
      </w:pPr>
      <w:rPr>
        <w:rFonts w:hint="default"/>
      </w:rPr>
    </w:lvl>
    <w:lvl w:ilvl="4">
      <w:start w:val="1"/>
      <w:numFmt w:val="decimal"/>
      <w:isLgl/>
      <w:lvlText w:val="%1.%2.%3.%4.%5."/>
      <w:lvlJc w:val="left"/>
      <w:pPr>
        <w:ind w:left="2572" w:hanging="144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715" w:hanging="2160"/>
      </w:pPr>
      <w:rPr>
        <w:rFonts w:hint="default"/>
      </w:rPr>
    </w:lvl>
    <w:lvl w:ilvl="8">
      <w:start w:val="1"/>
      <w:numFmt w:val="decimal"/>
      <w:isLgl/>
      <w:lvlText w:val="%1.%2.%3.%4.%5.%6.%7.%8.%9."/>
      <w:lvlJc w:val="left"/>
      <w:pPr>
        <w:ind w:left="3856" w:hanging="2160"/>
      </w:pPr>
      <w:rPr>
        <w:rFonts w:hint="default"/>
      </w:rPr>
    </w:lvl>
  </w:abstractNum>
  <w:abstractNum w:abstractNumId="28" w15:restartNumberingAfterBreak="0">
    <w:nsid w:val="77EA19DA"/>
    <w:multiLevelType w:val="hybridMultilevel"/>
    <w:tmpl w:val="BB96EB8C"/>
    <w:lvl w:ilvl="0" w:tplc="EF203BF4">
      <w:start w:val="1"/>
      <w:numFmt w:val="decimal"/>
      <w:lvlText w:val="%1)"/>
      <w:lvlJc w:val="left"/>
      <w:pPr>
        <w:ind w:left="360" w:hanging="360"/>
      </w:pPr>
      <w:rPr>
        <w:rFonts w:ascii="Tahoma" w:eastAsia="Calibri" w:hAnsi="Tahoma" w:cs="Tahoma"/>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8B221D1"/>
    <w:multiLevelType w:val="hybridMultilevel"/>
    <w:tmpl w:val="0A54AF9A"/>
    <w:lvl w:ilvl="0" w:tplc="488A5E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353FD3"/>
    <w:multiLevelType w:val="hybridMultilevel"/>
    <w:tmpl w:val="71DC777C"/>
    <w:lvl w:ilvl="0" w:tplc="034CE10A">
      <w:start w:val="1"/>
      <w:numFmt w:val="bullet"/>
      <w:lvlText w:val=""/>
      <w:lvlJc w:val="left"/>
      <w:pPr>
        <w:ind w:left="720" w:hanging="360"/>
      </w:pPr>
      <w:rPr>
        <w:rFonts w:ascii="Symbol" w:hAnsi="Symbol" w:hint="default"/>
      </w:rPr>
    </w:lvl>
    <w:lvl w:ilvl="1" w:tplc="034CE10A">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1C1DA7"/>
    <w:multiLevelType w:val="hybridMultilevel"/>
    <w:tmpl w:val="A66E37AE"/>
    <w:lvl w:ilvl="0" w:tplc="04190011">
      <w:start w:val="1"/>
      <w:numFmt w:val="decimal"/>
      <w:lvlText w:val="%1)"/>
      <w:lvlJc w:val="left"/>
      <w:pPr>
        <w:ind w:left="1069"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8"/>
  </w:num>
  <w:num w:numId="3">
    <w:abstractNumId w:val="20"/>
  </w:num>
  <w:num w:numId="4">
    <w:abstractNumId w:val="31"/>
  </w:num>
  <w:num w:numId="5">
    <w:abstractNumId w:val="14"/>
  </w:num>
  <w:num w:numId="6">
    <w:abstractNumId w:val="13"/>
  </w:num>
  <w:num w:numId="7">
    <w:abstractNumId w:val="12"/>
  </w:num>
  <w:num w:numId="8">
    <w:abstractNumId w:val="22"/>
  </w:num>
  <w:num w:numId="9">
    <w:abstractNumId w:val="16"/>
  </w:num>
  <w:num w:numId="10">
    <w:abstractNumId w:val="2"/>
  </w:num>
  <w:num w:numId="11">
    <w:abstractNumId w:val="26"/>
  </w:num>
  <w:num w:numId="12">
    <w:abstractNumId w:val="7"/>
  </w:num>
  <w:num w:numId="13">
    <w:abstractNumId w:val="30"/>
  </w:num>
  <w:num w:numId="14">
    <w:abstractNumId w:val="1"/>
  </w:num>
  <w:num w:numId="15">
    <w:abstractNumId w:val="5"/>
  </w:num>
  <w:num w:numId="16">
    <w:abstractNumId w:val="19"/>
  </w:num>
  <w:num w:numId="17">
    <w:abstractNumId w:val="0"/>
  </w:num>
  <w:num w:numId="18">
    <w:abstractNumId w:val="11"/>
  </w:num>
  <w:num w:numId="19">
    <w:abstractNumId w:val="6"/>
  </w:num>
  <w:num w:numId="20">
    <w:abstractNumId w:val="29"/>
  </w:num>
  <w:num w:numId="21">
    <w:abstractNumId w:val="8"/>
  </w:num>
  <w:num w:numId="22">
    <w:abstractNumId w:val="24"/>
  </w:num>
  <w:num w:numId="23">
    <w:abstractNumId w:val="15"/>
  </w:num>
  <w:num w:numId="24">
    <w:abstractNumId w:val="21"/>
  </w:num>
  <w:num w:numId="25">
    <w:abstractNumId w:val="9"/>
  </w:num>
  <w:num w:numId="26">
    <w:abstractNumId w:val="27"/>
  </w:num>
  <w:num w:numId="27">
    <w:abstractNumId w:val="25"/>
  </w:num>
  <w:num w:numId="28">
    <w:abstractNumId w:val="4"/>
  </w:num>
  <w:num w:numId="29">
    <w:abstractNumId w:val="10"/>
  </w:num>
  <w:num w:numId="30">
    <w:abstractNumId w:val="23"/>
  </w:num>
  <w:num w:numId="31">
    <w:abstractNumId w:val="17"/>
  </w:num>
  <w:num w:numId="3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44"/>
    <w:rsid w:val="000029EB"/>
    <w:rsid w:val="00003AB4"/>
    <w:rsid w:val="000051C8"/>
    <w:rsid w:val="00012DBD"/>
    <w:rsid w:val="0001367F"/>
    <w:rsid w:val="0002250E"/>
    <w:rsid w:val="00023DA3"/>
    <w:rsid w:val="00025B77"/>
    <w:rsid w:val="00026296"/>
    <w:rsid w:val="00026A04"/>
    <w:rsid w:val="00027727"/>
    <w:rsid w:val="000332BE"/>
    <w:rsid w:val="00036CB2"/>
    <w:rsid w:val="00041406"/>
    <w:rsid w:val="00042384"/>
    <w:rsid w:val="000448F0"/>
    <w:rsid w:val="00044F25"/>
    <w:rsid w:val="00050DDB"/>
    <w:rsid w:val="000531F5"/>
    <w:rsid w:val="00054AD6"/>
    <w:rsid w:val="0005526C"/>
    <w:rsid w:val="00057E69"/>
    <w:rsid w:val="00061B5F"/>
    <w:rsid w:val="00061C9B"/>
    <w:rsid w:val="00063530"/>
    <w:rsid w:val="000712F5"/>
    <w:rsid w:val="0007398B"/>
    <w:rsid w:val="00073A1E"/>
    <w:rsid w:val="000744DB"/>
    <w:rsid w:val="0008281D"/>
    <w:rsid w:val="00083FC6"/>
    <w:rsid w:val="00083FE2"/>
    <w:rsid w:val="00084094"/>
    <w:rsid w:val="000872D7"/>
    <w:rsid w:val="00090AEA"/>
    <w:rsid w:val="00090CFA"/>
    <w:rsid w:val="0009236F"/>
    <w:rsid w:val="00093FB0"/>
    <w:rsid w:val="00094548"/>
    <w:rsid w:val="00096801"/>
    <w:rsid w:val="00096961"/>
    <w:rsid w:val="00096B0C"/>
    <w:rsid w:val="0009734C"/>
    <w:rsid w:val="00097BE3"/>
    <w:rsid w:val="000A3ADF"/>
    <w:rsid w:val="000B17DD"/>
    <w:rsid w:val="000B581F"/>
    <w:rsid w:val="000C3264"/>
    <w:rsid w:val="000C437A"/>
    <w:rsid w:val="000C55B8"/>
    <w:rsid w:val="000C7BC7"/>
    <w:rsid w:val="000D0A32"/>
    <w:rsid w:val="000D1D2E"/>
    <w:rsid w:val="000E00A4"/>
    <w:rsid w:val="000E45D4"/>
    <w:rsid w:val="000E5B91"/>
    <w:rsid w:val="000F2E03"/>
    <w:rsid w:val="000F5088"/>
    <w:rsid w:val="000F61B4"/>
    <w:rsid w:val="00100B91"/>
    <w:rsid w:val="00104A59"/>
    <w:rsid w:val="00104C74"/>
    <w:rsid w:val="0010573E"/>
    <w:rsid w:val="001073A5"/>
    <w:rsid w:val="001126D2"/>
    <w:rsid w:val="001150C3"/>
    <w:rsid w:val="00115B14"/>
    <w:rsid w:val="00115DAA"/>
    <w:rsid w:val="0013036C"/>
    <w:rsid w:val="00131DD5"/>
    <w:rsid w:val="001324BA"/>
    <w:rsid w:val="00132FA8"/>
    <w:rsid w:val="00136EC1"/>
    <w:rsid w:val="00136F16"/>
    <w:rsid w:val="001376CE"/>
    <w:rsid w:val="001411A7"/>
    <w:rsid w:val="00142E14"/>
    <w:rsid w:val="00145582"/>
    <w:rsid w:val="00145DD0"/>
    <w:rsid w:val="0015108A"/>
    <w:rsid w:val="00152D05"/>
    <w:rsid w:val="001530F8"/>
    <w:rsid w:val="00161E6C"/>
    <w:rsid w:val="00163B33"/>
    <w:rsid w:val="00165F84"/>
    <w:rsid w:val="001670D7"/>
    <w:rsid w:val="001705E5"/>
    <w:rsid w:val="00172268"/>
    <w:rsid w:val="00173418"/>
    <w:rsid w:val="00174D5B"/>
    <w:rsid w:val="001758A8"/>
    <w:rsid w:val="0017771E"/>
    <w:rsid w:val="00180C59"/>
    <w:rsid w:val="00181A1C"/>
    <w:rsid w:val="001833C0"/>
    <w:rsid w:val="00184E5B"/>
    <w:rsid w:val="001908B8"/>
    <w:rsid w:val="00191428"/>
    <w:rsid w:val="00191460"/>
    <w:rsid w:val="0019299C"/>
    <w:rsid w:val="00193D98"/>
    <w:rsid w:val="00193F23"/>
    <w:rsid w:val="00194C50"/>
    <w:rsid w:val="00195C91"/>
    <w:rsid w:val="001978AB"/>
    <w:rsid w:val="001A0F8C"/>
    <w:rsid w:val="001A3077"/>
    <w:rsid w:val="001A361D"/>
    <w:rsid w:val="001A51B5"/>
    <w:rsid w:val="001A696D"/>
    <w:rsid w:val="001B3963"/>
    <w:rsid w:val="001B3F4F"/>
    <w:rsid w:val="001B6185"/>
    <w:rsid w:val="001B76C2"/>
    <w:rsid w:val="001B786C"/>
    <w:rsid w:val="001C246D"/>
    <w:rsid w:val="001C281F"/>
    <w:rsid w:val="001C68D6"/>
    <w:rsid w:val="001D09AF"/>
    <w:rsid w:val="001D1A7A"/>
    <w:rsid w:val="001D709A"/>
    <w:rsid w:val="001D7C76"/>
    <w:rsid w:val="001E00EB"/>
    <w:rsid w:val="001E0C3B"/>
    <w:rsid w:val="001E0C77"/>
    <w:rsid w:val="001E1707"/>
    <w:rsid w:val="001E27F2"/>
    <w:rsid w:val="001E46AE"/>
    <w:rsid w:val="001E53D3"/>
    <w:rsid w:val="001F0366"/>
    <w:rsid w:val="001F03B3"/>
    <w:rsid w:val="001F1AE9"/>
    <w:rsid w:val="001F26A4"/>
    <w:rsid w:val="001F4274"/>
    <w:rsid w:val="001F53C3"/>
    <w:rsid w:val="00200156"/>
    <w:rsid w:val="00200EC2"/>
    <w:rsid w:val="00201C1D"/>
    <w:rsid w:val="00206ACC"/>
    <w:rsid w:val="0021089B"/>
    <w:rsid w:val="00210B93"/>
    <w:rsid w:val="002120E7"/>
    <w:rsid w:val="00213538"/>
    <w:rsid w:val="00214499"/>
    <w:rsid w:val="0021502C"/>
    <w:rsid w:val="00216262"/>
    <w:rsid w:val="002171C7"/>
    <w:rsid w:val="00217263"/>
    <w:rsid w:val="00220923"/>
    <w:rsid w:val="00223D36"/>
    <w:rsid w:val="00223DF6"/>
    <w:rsid w:val="00226E04"/>
    <w:rsid w:val="00234299"/>
    <w:rsid w:val="00234CA1"/>
    <w:rsid w:val="00235DA1"/>
    <w:rsid w:val="00237925"/>
    <w:rsid w:val="00242130"/>
    <w:rsid w:val="00242ECA"/>
    <w:rsid w:val="002509B9"/>
    <w:rsid w:val="00250B05"/>
    <w:rsid w:val="00252D12"/>
    <w:rsid w:val="00253684"/>
    <w:rsid w:val="0025583F"/>
    <w:rsid w:val="0025701C"/>
    <w:rsid w:val="002618DF"/>
    <w:rsid w:val="002675A8"/>
    <w:rsid w:val="002721F4"/>
    <w:rsid w:val="00273E29"/>
    <w:rsid w:val="00277B9E"/>
    <w:rsid w:val="002815D1"/>
    <w:rsid w:val="00281B8A"/>
    <w:rsid w:val="00284755"/>
    <w:rsid w:val="00286630"/>
    <w:rsid w:val="00286E5C"/>
    <w:rsid w:val="0028791E"/>
    <w:rsid w:val="00287C2A"/>
    <w:rsid w:val="002922AE"/>
    <w:rsid w:val="00292DDD"/>
    <w:rsid w:val="0029306B"/>
    <w:rsid w:val="00293FB3"/>
    <w:rsid w:val="00296FAD"/>
    <w:rsid w:val="002A230C"/>
    <w:rsid w:val="002A39A2"/>
    <w:rsid w:val="002A3A76"/>
    <w:rsid w:val="002A49BB"/>
    <w:rsid w:val="002A77B6"/>
    <w:rsid w:val="002B09F8"/>
    <w:rsid w:val="002B0BE2"/>
    <w:rsid w:val="002B4661"/>
    <w:rsid w:val="002B514C"/>
    <w:rsid w:val="002B5DC5"/>
    <w:rsid w:val="002B73F9"/>
    <w:rsid w:val="002B7867"/>
    <w:rsid w:val="002C0408"/>
    <w:rsid w:val="002C3698"/>
    <w:rsid w:val="002C4395"/>
    <w:rsid w:val="002C5466"/>
    <w:rsid w:val="002D66B7"/>
    <w:rsid w:val="002D7605"/>
    <w:rsid w:val="002E017C"/>
    <w:rsid w:val="002E0D6C"/>
    <w:rsid w:val="002E34CE"/>
    <w:rsid w:val="002E3DE6"/>
    <w:rsid w:val="002E3DF9"/>
    <w:rsid w:val="002E4F81"/>
    <w:rsid w:val="002E6872"/>
    <w:rsid w:val="002F01BE"/>
    <w:rsid w:val="002F03B0"/>
    <w:rsid w:val="002F0CDD"/>
    <w:rsid w:val="002F2D85"/>
    <w:rsid w:val="00301103"/>
    <w:rsid w:val="003039A6"/>
    <w:rsid w:val="0030635C"/>
    <w:rsid w:val="00307347"/>
    <w:rsid w:val="003106F5"/>
    <w:rsid w:val="00314F4C"/>
    <w:rsid w:val="00315DFF"/>
    <w:rsid w:val="00316B70"/>
    <w:rsid w:val="00317ED1"/>
    <w:rsid w:val="0033146C"/>
    <w:rsid w:val="0033162C"/>
    <w:rsid w:val="00334305"/>
    <w:rsid w:val="00337A08"/>
    <w:rsid w:val="00340229"/>
    <w:rsid w:val="003424C2"/>
    <w:rsid w:val="003448E2"/>
    <w:rsid w:val="00344F1D"/>
    <w:rsid w:val="003472D6"/>
    <w:rsid w:val="00353381"/>
    <w:rsid w:val="003533CE"/>
    <w:rsid w:val="00353CFF"/>
    <w:rsid w:val="003569D2"/>
    <w:rsid w:val="00357B93"/>
    <w:rsid w:val="0036037B"/>
    <w:rsid w:val="00360BFA"/>
    <w:rsid w:val="003614B3"/>
    <w:rsid w:val="00362491"/>
    <w:rsid w:val="00362782"/>
    <w:rsid w:val="003638F2"/>
    <w:rsid w:val="003644D5"/>
    <w:rsid w:val="003665F2"/>
    <w:rsid w:val="00367593"/>
    <w:rsid w:val="00371257"/>
    <w:rsid w:val="00374E79"/>
    <w:rsid w:val="00376428"/>
    <w:rsid w:val="003801B6"/>
    <w:rsid w:val="00380637"/>
    <w:rsid w:val="003828CB"/>
    <w:rsid w:val="00382E24"/>
    <w:rsid w:val="003836E5"/>
    <w:rsid w:val="00385107"/>
    <w:rsid w:val="00387480"/>
    <w:rsid w:val="00390D41"/>
    <w:rsid w:val="00391857"/>
    <w:rsid w:val="00391FE1"/>
    <w:rsid w:val="003A1759"/>
    <w:rsid w:val="003A20DB"/>
    <w:rsid w:val="003A24D2"/>
    <w:rsid w:val="003A473C"/>
    <w:rsid w:val="003A4BBF"/>
    <w:rsid w:val="003A634A"/>
    <w:rsid w:val="003B1902"/>
    <w:rsid w:val="003B21DA"/>
    <w:rsid w:val="003B5D31"/>
    <w:rsid w:val="003B762A"/>
    <w:rsid w:val="003C2B67"/>
    <w:rsid w:val="003C733C"/>
    <w:rsid w:val="003C75D7"/>
    <w:rsid w:val="003C7C31"/>
    <w:rsid w:val="003D2294"/>
    <w:rsid w:val="003D49D9"/>
    <w:rsid w:val="003D4E90"/>
    <w:rsid w:val="003D6B56"/>
    <w:rsid w:val="003D7F3F"/>
    <w:rsid w:val="003D7FFC"/>
    <w:rsid w:val="003E2872"/>
    <w:rsid w:val="003E3D5A"/>
    <w:rsid w:val="003E5D20"/>
    <w:rsid w:val="003E79E7"/>
    <w:rsid w:val="003F40B0"/>
    <w:rsid w:val="003F5D2F"/>
    <w:rsid w:val="003F6E02"/>
    <w:rsid w:val="00400BFA"/>
    <w:rsid w:val="00400EF8"/>
    <w:rsid w:val="00407BED"/>
    <w:rsid w:val="004100EF"/>
    <w:rsid w:val="00411BE5"/>
    <w:rsid w:val="00412D0E"/>
    <w:rsid w:val="004147C1"/>
    <w:rsid w:val="00415CFC"/>
    <w:rsid w:val="00417C5E"/>
    <w:rsid w:val="00421ACB"/>
    <w:rsid w:val="0043174A"/>
    <w:rsid w:val="00431AAF"/>
    <w:rsid w:val="00431F00"/>
    <w:rsid w:val="0043652C"/>
    <w:rsid w:val="00437DC1"/>
    <w:rsid w:val="00440275"/>
    <w:rsid w:val="004403FE"/>
    <w:rsid w:val="004424BF"/>
    <w:rsid w:val="00442976"/>
    <w:rsid w:val="00442A92"/>
    <w:rsid w:val="00442B66"/>
    <w:rsid w:val="00442EEE"/>
    <w:rsid w:val="004445E0"/>
    <w:rsid w:val="0044594A"/>
    <w:rsid w:val="004459FC"/>
    <w:rsid w:val="00446674"/>
    <w:rsid w:val="00447904"/>
    <w:rsid w:val="00447EEE"/>
    <w:rsid w:val="00450046"/>
    <w:rsid w:val="004500F3"/>
    <w:rsid w:val="0045190B"/>
    <w:rsid w:val="00452C2B"/>
    <w:rsid w:val="00454A7B"/>
    <w:rsid w:val="00463197"/>
    <w:rsid w:val="004635FF"/>
    <w:rsid w:val="0046583D"/>
    <w:rsid w:val="00467CCC"/>
    <w:rsid w:val="00475921"/>
    <w:rsid w:val="00475DD6"/>
    <w:rsid w:val="00481BC7"/>
    <w:rsid w:val="0048416A"/>
    <w:rsid w:val="004873CB"/>
    <w:rsid w:val="0049034E"/>
    <w:rsid w:val="00492D1B"/>
    <w:rsid w:val="00496341"/>
    <w:rsid w:val="004977A3"/>
    <w:rsid w:val="004A2234"/>
    <w:rsid w:val="004A23FD"/>
    <w:rsid w:val="004A24B6"/>
    <w:rsid w:val="004B2B76"/>
    <w:rsid w:val="004B6994"/>
    <w:rsid w:val="004B7ED2"/>
    <w:rsid w:val="004C228A"/>
    <w:rsid w:val="004C548B"/>
    <w:rsid w:val="004D0779"/>
    <w:rsid w:val="004D5005"/>
    <w:rsid w:val="004D70C0"/>
    <w:rsid w:val="004E1F3F"/>
    <w:rsid w:val="004E63F6"/>
    <w:rsid w:val="004F324C"/>
    <w:rsid w:val="004F3A2A"/>
    <w:rsid w:val="004F558D"/>
    <w:rsid w:val="004F6ACD"/>
    <w:rsid w:val="0050257F"/>
    <w:rsid w:val="00502733"/>
    <w:rsid w:val="00506F29"/>
    <w:rsid w:val="005109C9"/>
    <w:rsid w:val="00513FC1"/>
    <w:rsid w:val="00516FAD"/>
    <w:rsid w:val="005211FA"/>
    <w:rsid w:val="00522782"/>
    <w:rsid w:val="005309A4"/>
    <w:rsid w:val="00531970"/>
    <w:rsid w:val="00532061"/>
    <w:rsid w:val="00532C5C"/>
    <w:rsid w:val="00533E02"/>
    <w:rsid w:val="00536076"/>
    <w:rsid w:val="00537129"/>
    <w:rsid w:val="005413BF"/>
    <w:rsid w:val="00541795"/>
    <w:rsid w:val="00543FF1"/>
    <w:rsid w:val="00544468"/>
    <w:rsid w:val="0054551B"/>
    <w:rsid w:val="00545655"/>
    <w:rsid w:val="0054702D"/>
    <w:rsid w:val="005471F8"/>
    <w:rsid w:val="00547668"/>
    <w:rsid w:val="00551AD9"/>
    <w:rsid w:val="00556AA4"/>
    <w:rsid w:val="005573BA"/>
    <w:rsid w:val="00557D25"/>
    <w:rsid w:val="00563814"/>
    <w:rsid w:val="00563861"/>
    <w:rsid w:val="005663BB"/>
    <w:rsid w:val="0057031B"/>
    <w:rsid w:val="00571B27"/>
    <w:rsid w:val="00572528"/>
    <w:rsid w:val="00583B01"/>
    <w:rsid w:val="00587267"/>
    <w:rsid w:val="00590517"/>
    <w:rsid w:val="00590987"/>
    <w:rsid w:val="00590B02"/>
    <w:rsid w:val="00590D32"/>
    <w:rsid w:val="00596A45"/>
    <w:rsid w:val="005972EA"/>
    <w:rsid w:val="00597AE6"/>
    <w:rsid w:val="005A0A90"/>
    <w:rsid w:val="005A0DC8"/>
    <w:rsid w:val="005A0E1B"/>
    <w:rsid w:val="005A1608"/>
    <w:rsid w:val="005A408D"/>
    <w:rsid w:val="005A593E"/>
    <w:rsid w:val="005A6813"/>
    <w:rsid w:val="005B1391"/>
    <w:rsid w:val="005B20EC"/>
    <w:rsid w:val="005B2932"/>
    <w:rsid w:val="005C3371"/>
    <w:rsid w:val="005D0FE7"/>
    <w:rsid w:val="005D3C44"/>
    <w:rsid w:val="005D3EB2"/>
    <w:rsid w:val="005D3EF6"/>
    <w:rsid w:val="005D5D5A"/>
    <w:rsid w:val="005D7EA9"/>
    <w:rsid w:val="005E07D1"/>
    <w:rsid w:val="005E12EB"/>
    <w:rsid w:val="005E17A6"/>
    <w:rsid w:val="005E2E3D"/>
    <w:rsid w:val="005E4D54"/>
    <w:rsid w:val="005E6980"/>
    <w:rsid w:val="005E6DE7"/>
    <w:rsid w:val="005E6FCF"/>
    <w:rsid w:val="005F115B"/>
    <w:rsid w:val="005F280E"/>
    <w:rsid w:val="005F394E"/>
    <w:rsid w:val="005F565B"/>
    <w:rsid w:val="005F6E1D"/>
    <w:rsid w:val="005F6E2D"/>
    <w:rsid w:val="00600B1A"/>
    <w:rsid w:val="0060314E"/>
    <w:rsid w:val="00604EE0"/>
    <w:rsid w:val="00605431"/>
    <w:rsid w:val="00606179"/>
    <w:rsid w:val="0060695C"/>
    <w:rsid w:val="00610325"/>
    <w:rsid w:val="00617DC4"/>
    <w:rsid w:val="006200CF"/>
    <w:rsid w:val="00621C0B"/>
    <w:rsid w:val="0062205C"/>
    <w:rsid w:val="00626862"/>
    <w:rsid w:val="0062728D"/>
    <w:rsid w:val="00631269"/>
    <w:rsid w:val="0063523E"/>
    <w:rsid w:val="00637AB4"/>
    <w:rsid w:val="0064561A"/>
    <w:rsid w:val="00645CC9"/>
    <w:rsid w:val="006515F8"/>
    <w:rsid w:val="0065193B"/>
    <w:rsid w:val="0065366C"/>
    <w:rsid w:val="00657B7C"/>
    <w:rsid w:val="00661D31"/>
    <w:rsid w:val="00663576"/>
    <w:rsid w:val="00663AAC"/>
    <w:rsid w:val="00665908"/>
    <w:rsid w:val="00667213"/>
    <w:rsid w:val="00667ECE"/>
    <w:rsid w:val="00672306"/>
    <w:rsid w:val="00672D66"/>
    <w:rsid w:val="00672F32"/>
    <w:rsid w:val="00673E9F"/>
    <w:rsid w:val="0067429F"/>
    <w:rsid w:val="006747F5"/>
    <w:rsid w:val="00675BA6"/>
    <w:rsid w:val="00675DB1"/>
    <w:rsid w:val="00676460"/>
    <w:rsid w:val="00682571"/>
    <w:rsid w:val="00682807"/>
    <w:rsid w:val="00682CF2"/>
    <w:rsid w:val="006864B2"/>
    <w:rsid w:val="00687479"/>
    <w:rsid w:val="00690927"/>
    <w:rsid w:val="00690BE6"/>
    <w:rsid w:val="00691956"/>
    <w:rsid w:val="00694A74"/>
    <w:rsid w:val="00695CBF"/>
    <w:rsid w:val="00697EA0"/>
    <w:rsid w:val="006A2660"/>
    <w:rsid w:val="006A4683"/>
    <w:rsid w:val="006A474E"/>
    <w:rsid w:val="006A4E36"/>
    <w:rsid w:val="006A51AA"/>
    <w:rsid w:val="006B1263"/>
    <w:rsid w:val="006B1BFE"/>
    <w:rsid w:val="006B3005"/>
    <w:rsid w:val="006B4EAE"/>
    <w:rsid w:val="006B519B"/>
    <w:rsid w:val="006C0507"/>
    <w:rsid w:val="006C0C7D"/>
    <w:rsid w:val="006C1BE1"/>
    <w:rsid w:val="006C222D"/>
    <w:rsid w:val="006C29B7"/>
    <w:rsid w:val="006D0C1B"/>
    <w:rsid w:val="006D1BBB"/>
    <w:rsid w:val="006D1E04"/>
    <w:rsid w:val="006D47E2"/>
    <w:rsid w:val="006D627C"/>
    <w:rsid w:val="006E4936"/>
    <w:rsid w:val="006E68C2"/>
    <w:rsid w:val="006F04EE"/>
    <w:rsid w:val="006F0F34"/>
    <w:rsid w:val="006F2843"/>
    <w:rsid w:val="006F49C0"/>
    <w:rsid w:val="006F6EED"/>
    <w:rsid w:val="006F7312"/>
    <w:rsid w:val="007013CB"/>
    <w:rsid w:val="0070152A"/>
    <w:rsid w:val="00701F50"/>
    <w:rsid w:val="00702FE7"/>
    <w:rsid w:val="00704BA5"/>
    <w:rsid w:val="00710F12"/>
    <w:rsid w:val="007113E6"/>
    <w:rsid w:val="007122AE"/>
    <w:rsid w:val="0071246B"/>
    <w:rsid w:val="00712E78"/>
    <w:rsid w:val="0071389C"/>
    <w:rsid w:val="00715D37"/>
    <w:rsid w:val="007169B8"/>
    <w:rsid w:val="00716CAB"/>
    <w:rsid w:val="00716D55"/>
    <w:rsid w:val="0072007B"/>
    <w:rsid w:val="00720968"/>
    <w:rsid w:val="00732F74"/>
    <w:rsid w:val="0073332E"/>
    <w:rsid w:val="007349A9"/>
    <w:rsid w:val="00734C8D"/>
    <w:rsid w:val="007401E0"/>
    <w:rsid w:val="0074213A"/>
    <w:rsid w:val="00744874"/>
    <w:rsid w:val="00745392"/>
    <w:rsid w:val="0075276E"/>
    <w:rsid w:val="0075303B"/>
    <w:rsid w:val="0076095E"/>
    <w:rsid w:val="007620D9"/>
    <w:rsid w:val="007631DC"/>
    <w:rsid w:val="007636FD"/>
    <w:rsid w:val="0076439F"/>
    <w:rsid w:val="00767D32"/>
    <w:rsid w:val="0077021F"/>
    <w:rsid w:val="00770B9F"/>
    <w:rsid w:val="00772678"/>
    <w:rsid w:val="00772A58"/>
    <w:rsid w:val="00773549"/>
    <w:rsid w:val="00773FDA"/>
    <w:rsid w:val="00780360"/>
    <w:rsid w:val="007826AE"/>
    <w:rsid w:val="007832CA"/>
    <w:rsid w:val="00783FDA"/>
    <w:rsid w:val="00784EE4"/>
    <w:rsid w:val="00785A96"/>
    <w:rsid w:val="007862A5"/>
    <w:rsid w:val="0079402F"/>
    <w:rsid w:val="00795B21"/>
    <w:rsid w:val="00796065"/>
    <w:rsid w:val="007A2007"/>
    <w:rsid w:val="007A4C81"/>
    <w:rsid w:val="007A5746"/>
    <w:rsid w:val="007A6018"/>
    <w:rsid w:val="007A62A7"/>
    <w:rsid w:val="007A6C19"/>
    <w:rsid w:val="007A7461"/>
    <w:rsid w:val="007B178C"/>
    <w:rsid w:val="007B2C3E"/>
    <w:rsid w:val="007B2F40"/>
    <w:rsid w:val="007B5474"/>
    <w:rsid w:val="007B66BA"/>
    <w:rsid w:val="007B6AA9"/>
    <w:rsid w:val="007C05CF"/>
    <w:rsid w:val="007C168F"/>
    <w:rsid w:val="007C4FE0"/>
    <w:rsid w:val="007C52E7"/>
    <w:rsid w:val="007C7352"/>
    <w:rsid w:val="007C7853"/>
    <w:rsid w:val="007C7B9C"/>
    <w:rsid w:val="007D216B"/>
    <w:rsid w:val="007D3D1C"/>
    <w:rsid w:val="007D4AF9"/>
    <w:rsid w:val="007D67AF"/>
    <w:rsid w:val="007D7879"/>
    <w:rsid w:val="007E0EDC"/>
    <w:rsid w:val="007E13F8"/>
    <w:rsid w:val="007E2623"/>
    <w:rsid w:val="007E588B"/>
    <w:rsid w:val="007E7030"/>
    <w:rsid w:val="007F1CB3"/>
    <w:rsid w:val="007F2CDB"/>
    <w:rsid w:val="007F4DFC"/>
    <w:rsid w:val="007F5F69"/>
    <w:rsid w:val="007F64DC"/>
    <w:rsid w:val="007F79E5"/>
    <w:rsid w:val="007F7B4C"/>
    <w:rsid w:val="00802CDA"/>
    <w:rsid w:val="00803190"/>
    <w:rsid w:val="00803211"/>
    <w:rsid w:val="00804920"/>
    <w:rsid w:val="00806BA7"/>
    <w:rsid w:val="00811F0B"/>
    <w:rsid w:val="00812ED4"/>
    <w:rsid w:val="00813486"/>
    <w:rsid w:val="0081567E"/>
    <w:rsid w:val="00816AB4"/>
    <w:rsid w:val="008203A2"/>
    <w:rsid w:val="008214CF"/>
    <w:rsid w:val="00821577"/>
    <w:rsid w:val="008216C3"/>
    <w:rsid w:val="00822282"/>
    <w:rsid w:val="0082367F"/>
    <w:rsid w:val="00824109"/>
    <w:rsid w:val="00831F1A"/>
    <w:rsid w:val="00834196"/>
    <w:rsid w:val="0084177C"/>
    <w:rsid w:val="0084465D"/>
    <w:rsid w:val="00845512"/>
    <w:rsid w:val="00846763"/>
    <w:rsid w:val="00847EE6"/>
    <w:rsid w:val="008528D6"/>
    <w:rsid w:val="008529C5"/>
    <w:rsid w:val="00854839"/>
    <w:rsid w:val="00864DDB"/>
    <w:rsid w:val="008655A9"/>
    <w:rsid w:val="008666FB"/>
    <w:rsid w:val="00871EE6"/>
    <w:rsid w:val="008738D8"/>
    <w:rsid w:val="00874143"/>
    <w:rsid w:val="00874EC8"/>
    <w:rsid w:val="008764C2"/>
    <w:rsid w:val="00880DB0"/>
    <w:rsid w:val="00880EF4"/>
    <w:rsid w:val="00885677"/>
    <w:rsid w:val="00885892"/>
    <w:rsid w:val="00886895"/>
    <w:rsid w:val="00886FBD"/>
    <w:rsid w:val="00887C56"/>
    <w:rsid w:val="00891E9D"/>
    <w:rsid w:val="00894613"/>
    <w:rsid w:val="00895A4E"/>
    <w:rsid w:val="008963FA"/>
    <w:rsid w:val="0089786E"/>
    <w:rsid w:val="008A1AB0"/>
    <w:rsid w:val="008A1B20"/>
    <w:rsid w:val="008A2DF6"/>
    <w:rsid w:val="008A7840"/>
    <w:rsid w:val="008B21CA"/>
    <w:rsid w:val="008C1223"/>
    <w:rsid w:val="008C2BB1"/>
    <w:rsid w:val="008C4022"/>
    <w:rsid w:val="008C42BF"/>
    <w:rsid w:val="008C4983"/>
    <w:rsid w:val="008C60FA"/>
    <w:rsid w:val="008C6BDD"/>
    <w:rsid w:val="008D0A6E"/>
    <w:rsid w:val="008D19D3"/>
    <w:rsid w:val="008D6443"/>
    <w:rsid w:val="008E0E15"/>
    <w:rsid w:val="008E432F"/>
    <w:rsid w:val="008E461D"/>
    <w:rsid w:val="008E479B"/>
    <w:rsid w:val="008E54A4"/>
    <w:rsid w:val="008E6B78"/>
    <w:rsid w:val="008F04CD"/>
    <w:rsid w:val="008F6E7F"/>
    <w:rsid w:val="00900E47"/>
    <w:rsid w:val="00902777"/>
    <w:rsid w:val="009031C8"/>
    <w:rsid w:val="0090610C"/>
    <w:rsid w:val="00914DAD"/>
    <w:rsid w:val="00915C18"/>
    <w:rsid w:val="0091687C"/>
    <w:rsid w:val="00917AAB"/>
    <w:rsid w:val="00922921"/>
    <w:rsid w:val="00924897"/>
    <w:rsid w:val="00925266"/>
    <w:rsid w:val="009278D7"/>
    <w:rsid w:val="00930335"/>
    <w:rsid w:val="00930B38"/>
    <w:rsid w:val="00935CE1"/>
    <w:rsid w:val="00936765"/>
    <w:rsid w:val="00940607"/>
    <w:rsid w:val="0094124D"/>
    <w:rsid w:val="00943FE7"/>
    <w:rsid w:val="00946C34"/>
    <w:rsid w:val="009505BF"/>
    <w:rsid w:val="00951811"/>
    <w:rsid w:val="0095339D"/>
    <w:rsid w:val="00955A04"/>
    <w:rsid w:val="0095691D"/>
    <w:rsid w:val="009579C0"/>
    <w:rsid w:val="00960946"/>
    <w:rsid w:val="00961BC8"/>
    <w:rsid w:val="00963BE6"/>
    <w:rsid w:val="00967D0F"/>
    <w:rsid w:val="00970E2B"/>
    <w:rsid w:val="009727E4"/>
    <w:rsid w:val="0097366D"/>
    <w:rsid w:val="00974568"/>
    <w:rsid w:val="009777AD"/>
    <w:rsid w:val="00981C0A"/>
    <w:rsid w:val="00981C7D"/>
    <w:rsid w:val="00982B85"/>
    <w:rsid w:val="00983C63"/>
    <w:rsid w:val="009849AA"/>
    <w:rsid w:val="00987602"/>
    <w:rsid w:val="00992D81"/>
    <w:rsid w:val="00992F96"/>
    <w:rsid w:val="00993EFD"/>
    <w:rsid w:val="00995CE6"/>
    <w:rsid w:val="009A0ED3"/>
    <w:rsid w:val="009A2576"/>
    <w:rsid w:val="009A4C81"/>
    <w:rsid w:val="009A5C99"/>
    <w:rsid w:val="009A69B2"/>
    <w:rsid w:val="009B07B1"/>
    <w:rsid w:val="009B1A9E"/>
    <w:rsid w:val="009C0174"/>
    <w:rsid w:val="009C105F"/>
    <w:rsid w:val="009C47AE"/>
    <w:rsid w:val="009D4DB9"/>
    <w:rsid w:val="009D6B36"/>
    <w:rsid w:val="009E4081"/>
    <w:rsid w:val="009E4526"/>
    <w:rsid w:val="009E45AC"/>
    <w:rsid w:val="009E6E00"/>
    <w:rsid w:val="009E6EFF"/>
    <w:rsid w:val="009F0054"/>
    <w:rsid w:val="009F08DE"/>
    <w:rsid w:val="00A033B6"/>
    <w:rsid w:val="00A03FBC"/>
    <w:rsid w:val="00A04290"/>
    <w:rsid w:val="00A04357"/>
    <w:rsid w:val="00A04E53"/>
    <w:rsid w:val="00A06645"/>
    <w:rsid w:val="00A100CB"/>
    <w:rsid w:val="00A11121"/>
    <w:rsid w:val="00A20F32"/>
    <w:rsid w:val="00A210A6"/>
    <w:rsid w:val="00A22539"/>
    <w:rsid w:val="00A2419E"/>
    <w:rsid w:val="00A27563"/>
    <w:rsid w:val="00A27631"/>
    <w:rsid w:val="00A27E41"/>
    <w:rsid w:val="00A30EE4"/>
    <w:rsid w:val="00A31DD1"/>
    <w:rsid w:val="00A3266C"/>
    <w:rsid w:val="00A34D56"/>
    <w:rsid w:val="00A36BA8"/>
    <w:rsid w:val="00A36D65"/>
    <w:rsid w:val="00A40910"/>
    <w:rsid w:val="00A418C2"/>
    <w:rsid w:val="00A4217D"/>
    <w:rsid w:val="00A4232A"/>
    <w:rsid w:val="00A425B4"/>
    <w:rsid w:val="00A46BB0"/>
    <w:rsid w:val="00A477ED"/>
    <w:rsid w:val="00A50564"/>
    <w:rsid w:val="00A52198"/>
    <w:rsid w:val="00A5382F"/>
    <w:rsid w:val="00A54C1F"/>
    <w:rsid w:val="00A57D5A"/>
    <w:rsid w:val="00A63C90"/>
    <w:rsid w:val="00A65477"/>
    <w:rsid w:val="00A66831"/>
    <w:rsid w:val="00A66B98"/>
    <w:rsid w:val="00A70055"/>
    <w:rsid w:val="00A718DB"/>
    <w:rsid w:val="00A8175A"/>
    <w:rsid w:val="00A84795"/>
    <w:rsid w:val="00A8533B"/>
    <w:rsid w:val="00A85638"/>
    <w:rsid w:val="00A9065D"/>
    <w:rsid w:val="00A91269"/>
    <w:rsid w:val="00A92B43"/>
    <w:rsid w:val="00A93C73"/>
    <w:rsid w:val="00A944AD"/>
    <w:rsid w:val="00AA1AE2"/>
    <w:rsid w:val="00AA2481"/>
    <w:rsid w:val="00AA4D77"/>
    <w:rsid w:val="00AA536F"/>
    <w:rsid w:val="00AB0B04"/>
    <w:rsid w:val="00AB1C9E"/>
    <w:rsid w:val="00AB1D73"/>
    <w:rsid w:val="00AB20A0"/>
    <w:rsid w:val="00AB3829"/>
    <w:rsid w:val="00AB3A43"/>
    <w:rsid w:val="00AB702A"/>
    <w:rsid w:val="00AC3563"/>
    <w:rsid w:val="00AC476E"/>
    <w:rsid w:val="00AC7714"/>
    <w:rsid w:val="00AD16EC"/>
    <w:rsid w:val="00AD6683"/>
    <w:rsid w:val="00AD726C"/>
    <w:rsid w:val="00AE2FAB"/>
    <w:rsid w:val="00AE3B00"/>
    <w:rsid w:val="00AE3B70"/>
    <w:rsid w:val="00AE44C9"/>
    <w:rsid w:val="00AE4DC7"/>
    <w:rsid w:val="00AE7F0A"/>
    <w:rsid w:val="00AF0EE6"/>
    <w:rsid w:val="00AF7B7D"/>
    <w:rsid w:val="00B01829"/>
    <w:rsid w:val="00B03A50"/>
    <w:rsid w:val="00B04566"/>
    <w:rsid w:val="00B04611"/>
    <w:rsid w:val="00B05CA6"/>
    <w:rsid w:val="00B068D7"/>
    <w:rsid w:val="00B076DB"/>
    <w:rsid w:val="00B133E0"/>
    <w:rsid w:val="00B146AC"/>
    <w:rsid w:val="00B15A2D"/>
    <w:rsid w:val="00B20A92"/>
    <w:rsid w:val="00B33E15"/>
    <w:rsid w:val="00B33FEE"/>
    <w:rsid w:val="00B3564E"/>
    <w:rsid w:val="00B43730"/>
    <w:rsid w:val="00B46065"/>
    <w:rsid w:val="00B51A66"/>
    <w:rsid w:val="00B52C00"/>
    <w:rsid w:val="00B5732F"/>
    <w:rsid w:val="00B578C9"/>
    <w:rsid w:val="00B64D55"/>
    <w:rsid w:val="00B719CF"/>
    <w:rsid w:val="00B72C11"/>
    <w:rsid w:val="00B75845"/>
    <w:rsid w:val="00B76834"/>
    <w:rsid w:val="00B81ACD"/>
    <w:rsid w:val="00B82AB8"/>
    <w:rsid w:val="00B833EC"/>
    <w:rsid w:val="00B83679"/>
    <w:rsid w:val="00B86356"/>
    <w:rsid w:val="00B907D6"/>
    <w:rsid w:val="00B936B4"/>
    <w:rsid w:val="00B95E1B"/>
    <w:rsid w:val="00B976D7"/>
    <w:rsid w:val="00BA1CE3"/>
    <w:rsid w:val="00BB14A2"/>
    <w:rsid w:val="00BB2308"/>
    <w:rsid w:val="00BB4663"/>
    <w:rsid w:val="00BB6CFC"/>
    <w:rsid w:val="00BB7B2A"/>
    <w:rsid w:val="00BC0939"/>
    <w:rsid w:val="00BC09FD"/>
    <w:rsid w:val="00BC0A42"/>
    <w:rsid w:val="00BC7261"/>
    <w:rsid w:val="00BD29D7"/>
    <w:rsid w:val="00BD3A27"/>
    <w:rsid w:val="00BD4BDC"/>
    <w:rsid w:val="00BE3798"/>
    <w:rsid w:val="00BE5ECA"/>
    <w:rsid w:val="00BE6CCD"/>
    <w:rsid w:val="00BF5833"/>
    <w:rsid w:val="00BF632F"/>
    <w:rsid w:val="00BF7923"/>
    <w:rsid w:val="00C05FB7"/>
    <w:rsid w:val="00C114EF"/>
    <w:rsid w:val="00C13FED"/>
    <w:rsid w:val="00C14038"/>
    <w:rsid w:val="00C153AD"/>
    <w:rsid w:val="00C16B75"/>
    <w:rsid w:val="00C21399"/>
    <w:rsid w:val="00C21CEC"/>
    <w:rsid w:val="00C2230E"/>
    <w:rsid w:val="00C22D63"/>
    <w:rsid w:val="00C2383F"/>
    <w:rsid w:val="00C255E1"/>
    <w:rsid w:val="00C26191"/>
    <w:rsid w:val="00C31C22"/>
    <w:rsid w:val="00C335C6"/>
    <w:rsid w:val="00C348B3"/>
    <w:rsid w:val="00C36368"/>
    <w:rsid w:val="00C409C8"/>
    <w:rsid w:val="00C422CD"/>
    <w:rsid w:val="00C4244F"/>
    <w:rsid w:val="00C46210"/>
    <w:rsid w:val="00C53884"/>
    <w:rsid w:val="00C5429E"/>
    <w:rsid w:val="00C551EA"/>
    <w:rsid w:val="00C60296"/>
    <w:rsid w:val="00C60EC2"/>
    <w:rsid w:val="00C618BA"/>
    <w:rsid w:val="00C71319"/>
    <w:rsid w:val="00C73ED8"/>
    <w:rsid w:val="00C74AD4"/>
    <w:rsid w:val="00C81C99"/>
    <w:rsid w:val="00C8231A"/>
    <w:rsid w:val="00C82549"/>
    <w:rsid w:val="00C84B76"/>
    <w:rsid w:val="00C86292"/>
    <w:rsid w:val="00C87033"/>
    <w:rsid w:val="00C90765"/>
    <w:rsid w:val="00C91929"/>
    <w:rsid w:val="00C967BF"/>
    <w:rsid w:val="00C97FF0"/>
    <w:rsid w:val="00CA1529"/>
    <w:rsid w:val="00CA1DEF"/>
    <w:rsid w:val="00CA428C"/>
    <w:rsid w:val="00CA6A03"/>
    <w:rsid w:val="00CA71C6"/>
    <w:rsid w:val="00CB34F3"/>
    <w:rsid w:val="00CC2688"/>
    <w:rsid w:val="00CC3398"/>
    <w:rsid w:val="00CC5276"/>
    <w:rsid w:val="00CC5486"/>
    <w:rsid w:val="00CD330F"/>
    <w:rsid w:val="00CD3565"/>
    <w:rsid w:val="00CD36D8"/>
    <w:rsid w:val="00CD4850"/>
    <w:rsid w:val="00CD4A69"/>
    <w:rsid w:val="00CD72DF"/>
    <w:rsid w:val="00CD759E"/>
    <w:rsid w:val="00CE1877"/>
    <w:rsid w:val="00CE4D91"/>
    <w:rsid w:val="00CE6050"/>
    <w:rsid w:val="00CE775E"/>
    <w:rsid w:val="00D032FF"/>
    <w:rsid w:val="00D04B55"/>
    <w:rsid w:val="00D10512"/>
    <w:rsid w:val="00D13F36"/>
    <w:rsid w:val="00D20C1A"/>
    <w:rsid w:val="00D21842"/>
    <w:rsid w:val="00D21910"/>
    <w:rsid w:val="00D26C24"/>
    <w:rsid w:val="00D2752E"/>
    <w:rsid w:val="00D30097"/>
    <w:rsid w:val="00D306BC"/>
    <w:rsid w:val="00D30A31"/>
    <w:rsid w:val="00D32C4F"/>
    <w:rsid w:val="00D33764"/>
    <w:rsid w:val="00D34673"/>
    <w:rsid w:val="00D34AA7"/>
    <w:rsid w:val="00D37F28"/>
    <w:rsid w:val="00D40CF5"/>
    <w:rsid w:val="00D424EC"/>
    <w:rsid w:val="00D42A6F"/>
    <w:rsid w:val="00D42AC5"/>
    <w:rsid w:val="00D55A39"/>
    <w:rsid w:val="00D55DE5"/>
    <w:rsid w:val="00D622B3"/>
    <w:rsid w:val="00D6282F"/>
    <w:rsid w:val="00D6518B"/>
    <w:rsid w:val="00D657ED"/>
    <w:rsid w:val="00D71AEA"/>
    <w:rsid w:val="00D726C0"/>
    <w:rsid w:val="00D72925"/>
    <w:rsid w:val="00D73FF7"/>
    <w:rsid w:val="00D74165"/>
    <w:rsid w:val="00D748E1"/>
    <w:rsid w:val="00D76DCD"/>
    <w:rsid w:val="00D82A19"/>
    <w:rsid w:val="00D83964"/>
    <w:rsid w:val="00D83CA3"/>
    <w:rsid w:val="00D92C4F"/>
    <w:rsid w:val="00D92F22"/>
    <w:rsid w:val="00D9480E"/>
    <w:rsid w:val="00D97BA3"/>
    <w:rsid w:val="00D97C13"/>
    <w:rsid w:val="00DA02F0"/>
    <w:rsid w:val="00DA116A"/>
    <w:rsid w:val="00DA1D0C"/>
    <w:rsid w:val="00DA7683"/>
    <w:rsid w:val="00DB673B"/>
    <w:rsid w:val="00DB69C1"/>
    <w:rsid w:val="00DB7FCB"/>
    <w:rsid w:val="00DC4CEA"/>
    <w:rsid w:val="00DD2B75"/>
    <w:rsid w:val="00DD35C3"/>
    <w:rsid w:val="00DD7057"/>
    <w:rsid w:val="00DD723E"/>
    <w:rsid w:val="00DD7ACC"/>
    <w:rsid w:val="00DE1856"/>
    <w:rsid w:val="00DE21B7"/>
    <w:rsid w:val="00DE36DD"/>
    <w:rsid w:val="00DE3A13"/>
    <w:rsid w:val="00DE60A1"/>
    <w:rsid w:val="00DF0F36"/>
    <w:rsid w:val="00DF1972"/>
    <w:rsid w:val="00DF7196"/>
    <w:rsid w:val="00DF7F3D"/>
    <w:rsid w:val="00E00599"/>
    <w:rsid w:val="00E00BC7"/>
    <w:rsid w:val="00E02965"/>
    <w:rsid w:val="00E05156"/>
    <w:rsid w:val="00E0610E"/>
    <w:rsid w:val="00E06BBC"/>
    <w:rsid w:val="00E0794F"/>
    <w:rsid w:val="00E10053"/>
    <w:rsid w:val="00E109BC"/>
    <w:rsid w:val="00E11E81"/>
    <w:rsid w:val="00E142E5"/>
    <w:rsid w:val="00E17A98"/>
    <w:rsid w:val="00E23C2B"/>
    <w:rsid w:val="00E24849"/>
    <w:rsid w:val="00E30374"/>
    <w:rsid w:val="00E3353A"/>
    <w:rsid w:val="00E36D7F"/>
    <w:rsid w:val="00E36F8E"/>
    <w:rsid w:val="00E41941"/>
    <w:rsid w:val="00E42590"/>
    <w:rsid w:val="00E43190"/>
    <w:rsid w:val="00E43B38"/>
    <w:rsid w:val="00E43E77"/>
    <w:rsid w:val="00E44A2A"/>
    <w:rsid w:val="00E45ECE"/>
    <w:rsid w:val="00E45FE5"/>
    <w:rsid w:val="00E503B7"/>
    <w:rsid w:val="00E509B4"/>
    <w:rsid w:val="00E6165C"/>
    <w:rsid w:val="00E6242C"/>
    <w:rsid w:val="00E650CE"/>
    <w:rsid w:val="00E66BE1"/>
    <w:rsid w:val="00E67EE5"/>
    <w:rsid w:val="00E759E6"/>
    <w:rsid w:val="00E80C63"/>
    <w:rsid w:val="00E8250D"/>
    <w:rsid w:val="00E8334E"/>
    <w:rsid w:val="00E85DCA"/>
    <w:rsid w:val="00E86FC0"/>
    <w:rsid w:val="00E91861"/>
    <w:rsid w:val="00E918A8"/>
    <w:rsid w:val="00E933E0"/>
    <w:rsid w:val="00E94662"/>
    <w:rsid w:val="00EA0072"/>
    <w:rsid w:val="00EA03AF"/>
    <w:rsid w:val="00EA1CEA"/>
    <w:rsid w:val="00EA1DAD"/>
    <w:rsid w:val="00EA2705"/>
    <w:rsid w:val="00EA5650"/>
    <w:rsid w:val="00EA6E81"/>
    <w:rsid w:val="00EA7B26"/>
    <w:rsid w:val="00EB30AF"/>
    <w:rsid w:val="00EB314C"/>
    <w:rsid w:val="00EB4054"/>
    <w:rsid w:val="00EC170C"/>
    <w:rsid w:val="00EC2849"/>
    <w:rsid w:val="00EC2F5E"/>
    <w:rsid w:val="00EC326C"/>
    <w:rsid w:val="00EC3BA8"/>
    <w:rsid w:val="00EC598A"/>
    <w:rsid w:val="00EC5A1C"/>
    <w:rsid w:val="00EC7083"/>
    <w:rsid w:val="00ED2117"/>
    <w:rsid w:val="00ED27E5"/>
    <w:rsid w:val="00EE1770"/>
    <w:rsid w:val="00EE34E6"/>
    <w:rsid w:val="00EE48C0"/>
    <w:rsid w:val="00EE4CAB"/>
    <w:rsid w:val="00EF01D3"/>
    <w:rsid w:val="00EF0202"/>
    <w:rsid w:val="00EF0BDD"/>
    <w:rsid w:val="00EF4124"/>
    <w:rsid w:val="00EF49E8"/>
    <w:rsid w:val="00EF5EFE"/>
    <w:rsid w:val="00EF6769"/>
    <w:rsid w:val="00EF762E"/>
    <w:rsid w:val="00EF7EB5"/>
    <w:rsid w:val="00F105C9"/>
    <w:rsid w:val="00F13249"/>
    <w:rsid w:val="00F13456"/>
    <w:rsid w:val="00F17BD9"/>
    <w:rsid w:val="00F17F61"/>
    <w:rsid w:val="00F2299C"/>
    <w:rsid w:val="00F27127"/>
    <w:rsid w:val="00F2764F"/>
    <w:rsid w:val="00F31A71"/>
    <w:rsid w:val="00F31D84"/>
    <w:rsid w:val="00F323D4"/>
    <w:rsid w:val="00F361DE"/>
    <w:rsid w:val="00F44721"/>
    <w:rsid w:val="00F46CD2"/>
    <w:rsid w:val="00F47AD1"/>
    <w:rsid w:val="00F47BFB"/>
    <w:rsid w:val="00F51CB7"/>
    <w:rsid w:val="00F51EB8"/>
    <w:rsid w:val="00F52CD6"/>
    <w:rsid w:val="00F532D0"/>
    <w:rsid w:val="00F54CC4"/>
    <w:rsid w:val="00F56A69"/>
    <w:rsid w:val="00F60D68"/>
    <w:rsid w:val="00F64219"/>
    <w:rsid w:val="00F64371"/>
    <w:rsid w:val="00F65930"/>
    <w:rsid w:val="00F66937"/>
    <w:rsid w:val="00F66B86"/>
    <w:rsid w:val="00F67131"/>
    <w:rsid w:val="00F67EC8"/>
    <w:rsid w:val="00F7035D"/>
    <w:rsid w:val="00F70789"/>
    <w:rsid w:val="00F709EE"/>
    <w:rsid w:val="00F73BB2"/>
    <w:rsid w:val="00F7568D"/>
    <w:rsid w:val="00F809F2"/>
    <w:rsid w:val="00F8185E"/>
    <w:rsid w:val="00F81EFA"/>
    <w:rsid w:val="00F825C2"/>
    <w:rsid w:val="00F839FA"/>
    <w:rsid w:val="00F84DEC"/>
    <w:rsid w:val="00F91D3B"/>
    <w:rsid w:val="00F95ADC"/>
    <w:rsid w:val="00F971A1"/>
    <w:rsid w:val="00F974B1"/>
    <w:rsid w:val="00FA0616"/>
    <w:rsid w:val="00FA25BB"/>
    <w:rsid w:val="00FA561A"/>
    <w:rsid w:val="00FA69D8"/>
    <w:rsid w:val="00FB21CA"/>
    <w:rsid w:val="00FB3697"/>
    <w:rsid w:val="00FB4697"/>
    <w:rsid w:val="00FB5D36"/>
    <w:rsid w:val="00FB66FE"/>
    <w:rsid w:val="00FB702F"/>
    <w:rsid w:val="00FB70B8"/>
    <w:rsid w:val="00FB7343"/>
    <w:rsid w:val="00FC27EF"/>
    <w:rsid w:val="00FC2927"/>
    <w:rsid w:val="00FC43D5"/>
    <w:rsid w:val="00FD08E6"/>
    <w:rsid w:val="00FD54CC"/>
    <w:rsid w:val="00FD59DE"/>
    <w:rsid w:val="00FD5A5D"/>
    <w:rsid w:val="00FD63B2"/>
    <w:rsid w:val="00FE0CFB"/>
    <w:rsid w:val="00FE1E1E"/>
    <w:rsid w:val="00FE3147"/>
    <w:rsid w:val="00FE703E"/>
    <w:rsid w:val="00FE76CB"/>
    <w:rsid w:val="00FF44B8"/>
    <w:rsid w:val="00FF4F1F"/>
    <w:rsid w:val="00FF6BEE"/>
    <w:rsid w:val="00FF7A97"/>
    <w:rsid w:val="00FF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7875B5B"/>
  <w15:docId w15:val="{0DA511A4-D24A-40A0-861B-076440D4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F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uiPriority w:val="9"/>
    <w:qFormat/>
    <w:rsid w:val="00E30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71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Знак, Знак"/>
    <w:basedOn w:val="a"/>
    <w:next w:val="a"/>
    <w:link w:val="30"/>
    <w:qFormat/>
    <w:rsid w:val="00EE4CAB"/>
    <w:pPr>
      <w:keepNext/>
      <w:widowControl/>
      <w:tabs>
        <w:tab w:val="num" w:pos="1800"/>
      </w:tabs>
      <w:autoSpaceDE/>
      <w:autoSpaceDN/>
      <w:adjustRightInd/>
      <w:ind w:left="1224" w:hanging="504"/>
      <w:outlineLvl w:val="2"/>
    </w:pPr>
    <w:rPr>
      <w:sz w:val="24"/>
    </w:rPr>
  </w:style>
  <w:style w:type="paragraph" w:styleId="4">
    <w:name w:val="heading 4"/>
    <w:basedOn w:val="a"/>
    <w:next w:val="a"/>
    <w:link w:val="40"/>
    <w:qFormat/>
    <w:rsid w:val="00EE4CAB"/>
    <w:pPr>
      <w:keepNext/>
      <w:widowControl/>
      <w:tabs>
        <w:tab w:val="num" w:pos="2160"/>
      </w:tabs>
      <w:autoSpaceDE/>
      <w:autoSpaceDN/>
      <w:adjustRightInd/>
      <w:ind w:left="1728" w:hanging="648"/>
      <w:outlineLvl w:val="3"/>
    </w:pPr>
    <w:rPr>
      <w:sz w:val="24"/>
    </w:rPr>
  </w:style>
  <w:style w:type="paragraph" w:styleId="6">
    <w:name w:val="heading 6"/>
    <w:basedOn w:val="a"/>
    <w:next w:val="a"/>
    <w:link w:val="60"/>
    <w:qFormat/>
    <w:rsid w:val="00EE4CAB"/>
    <w:pPr>
      <w:keepNext/>
      <w:widowControl/>
      <w:autoSpaceDE/>
      <w:autoSpaceDN/>
      <w:adjustRightInd/>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rsid w:val="00E3037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3712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Знак Знак Знак, Знак Знак1"/>
    <w:basedOn w:val="a0"/>
    <w:link w:val="3"/>
    <w:rsid w:val="00EE4CA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EE4CA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E4CAB"/>
    <w:rPr>
      <w:rFonts w:ascii="Times New Roman" w:eastAsia="Times New Roman" w:hAnsi="Times New Roman" w:cs="Times New Roman"/>
      <w:b/>
      <w:sz w:val="24"/>
      <w:szCs w:val="20"/>
      <w:lang w:eastAsia="ru-RU"/>
    </w:rPr>
  </w:style>
  <w:style w:type="paragraph" w:styleId="a3">
    <w:name w:val="List Paragraph"/>
    <w:basedOn w:val="a"/>
    <w:uiPriority w:val="34"/>
    <w:qFormat/>
    <w:rsid w:val="00F7035D"/>
    <w:pPr>
      <w:ind w:left="720"/>
      <w:contextualSpacing/>
    </w:pPr>
  </w:style>
  <w:style w:type="paragraph" w:styleId="a4">
    <w:name w:val="header"/>
    <w:basedOn w:val="a"/>
    <w:link w:val="a5"/>
    <w:uiPriority w:val="99"/>
    <w:unhideWhenUsed/>
    <w:rsid w:val="00CB34F3"/>
    <w:pPr>
      <w:tabs>
        <w:tab w:val="center" w:pos="4677"/>
        <w:tab w:val="right" w:pos="9355"/>
      </w:tabs>
    </w:pPr>
  </w:style>
  <w:style w:type="character" w:customStyle="1" w:styleId="a5">
    <w:name w:val="Верхний колонтитул Знак"/>
    <w:basedOn w:val="a0"/>
    <w:link w:val="a4"/>
    <w:uiPriority w:val="99"/>
    <w:rsid w:val="00CB34F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CB34F3"/>
    <w:pPr>
      <w:tabs>
        <w:tab w:val="center" w:pos="4677"/>
        <w:tab w:val="right" w:pos="9355"/>
      </w:tabs>
    </w:pPr>
  </w:style>
  <w:style w:type="character" w:customStyle="1" w:styleId="a7">
    <w:name w:val="Нижний колонтитул Знак"/>
    <w:basedOn w:val="a0"/>
    <w:link w:val="a6"/>
    <w:uiPriority w:val="99"/>
    <w:rsid w:val="00CB34F3"/>
    <w:rPr>
      <w:rFonts w:ascii="Times New Roman" w:eastAsia="Times New Roman" w:hAnsi="Times New Roman" w:cs="Times New Roman"/>
      <w:sz w:val="20"/>
      <w:szCs w:val="20"/>
      <w:lang w:eastAsia="ru-RU"/>
    </w:rPr>
  </w:style>
  <w:style w:type="character" w:styleId="a8">
    <w:name w:val="page number"/>
    <w:basedOn w:val="a0"/>
    <w:rsid w:val="00CB34F3"/>
  </w:style>
  <w:style w:type="paragraph" w:styleId="a9">
    <w:name w:val="Balloon Text"/>
    <w:basedOn w:val="a"/>
    <w:link w:val="aa"/>
    <w:semiHidden/>
    <w:unhideWhenUsed/>
    <w:rsid w:val="00CB34F3"/>
    <w:rPr>
      <w:rFonts w:ascii="Tahoma" w:hAnsi="Tahoma" w:cs="Tahoma"/>
      <w:sz w:val="16"/>
      <w:szCs w:val="16"/>
    </w:rPr>
  </w:style>
  <w:style w:type="character" w:customStyle="1" w:styleId="aa">
    <w:name w:val="Текст выноски Знак"/>
    <w:basedOn w:val="a0"/>
    <w:link w:val="a9"/>
    <w:semiHidden/>
    <w:rsid w:val="00CB34F3"/>
    <w:rPr>
      <w:rFonts w:ascii="Tahoma" w:eastAsia="Times New Roman" w:hAnsi="Tahoma" w:cs="Tahoma"/>
      <w:sz w:val="16"/>
      <w:szCs w:val="16"/>
      <w:lang w:eastAsia="ru-RU"/>
    </w:rPr>
  </w:style>
  <w:style w:type="paragraph" w:styleId="11">
    <w:name w:val="toc 1"/>
    <w:basedOn w:val="a"/>
    <w:next w:val="a"/>
    <w:autoRedefine/>
    <w:uiPriority w:val="39"/>
    <w:unhideWhenUsed/>
    <w:rsid w:val="0025701C"/>
    <w:pPr>
      <w:tabs>
        <w:tab w:val="left" w:pos="426"/>
        <w:tab w:val="right" w:leader="dot" w:pos="9627"/>
      </w:tabs>
      <w:spacing w:line="360" w:lineRule="auto"/>
      <w:ind w:left="567" w:hanging="567"/>
    </w:pPr>
  </w:style>
  <w:style w:type="character" w:styleId="ab">
    <w:name w:val="Hyperlink"/>
    <w:basedOn w:val="a0"/>
    <w:uiPriority w:val="99"/>
    <w:unhideWhenUsed/>
    <w:rsid w:val="0070152A"/>
    <w:rPr>
      <w:color w:val="0000FF" w:themeColor="hyperlink"/>
      <w:u w:val="single"/>
    </w:rPr>
  </w:style>
  <w:style w:type="character" w:styleId="ac">
    <w:name w:val="annotation reference"/>
    <w:basedOn w:val="a0"/>
    <w:unhideWhenUsed/>
    <w:rsid w:val="007349A9"/>
    <w:rPr>
      <w:sz w:val="16"/>
      <w:szCs w:val="16"/>
    </w:rPr>
  </w:style>
  <w:style w:type="paragraph" w:styleId="ad">
    <w:name w:val="annotation text"/>
    <w:basedOn w:val="a"/>
    <w:link w:val="ae"/>
    <w:uiPriority w:val="99"/>
    <w:semiHidden/>
    <w:unhideWhenUsed/>
    <w:rsid w:val="007349A9"/>
  </w:style>
  <w:style w:type="character" w:customStyle="1" w:styleId="ae">
    <w:name w:val="Текст примечания Знак"/>
    <w:basedOn w:val="a0"/>
    <w:link w:val="ad"/>
    <w:uiPriority w:val="99"/>
    <w:semiHidden/>
    <w:rsid w:val="007349A9"/>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7349A9"/>
    <w:rPr>
      <w:b/>
      <w:bCs/>
    </w:rPr>
  </w:style>
  <w:style w:type="character" w:customStyle="1" w:styleId="af0">
    <w:name w:val="Тема примечания Знак"/>
    <w:basedOn w:val="ae"/>
    <w:link w:val="af"/>
    <w:semiHidden/>
    <w:rsid w:val="007349A9"/>
    <w:rPr>
      <w:rFonts w:ascii="Times New Roman" w:eastAsia="Times New Roman" w:hAnsi="Times New Roman" w:cs="Times New Roman"/>
      <w:b/>
      <w:bCs/>
      <w:sz w:val="20"/>
      <w:szCs w:val="20"/>
      <w:lang w:eastAsia="ru-RU"/>
    </w:rPr>
  </w:style>
  <w:style w:type="paragraph" w:styleId="af1">
    <w:name w:val="Body Text Indent"/>
    <w:basedOn w:val="a"/>
    <w:link w:val="af2"/>
    <w:rsid w:val="00712E78"/>
    <w:pPr>
      <w:widowControl/>
      <w:autoSpaceDE/>
      <w:autoSpaceDN/>
      <w:adjustRightInd/>
      <w:ind w:firstLine="709"/>
    </w:pPr>
    <w:rPr>
      <w:sz w:val="24"/>
    </w:rPr>
  </w:style>
  <w:style w:type="character" w:customStyle="1" w:styleId="af2">
    <w:name w:val="Основной текст с отступом Знак"/>
    <w:basedOn w:val="a0"/>
    <w:link w:val="af1"/>
    <w:rsid w:val="00712E78"/>
    <w:rPr>
      <w:rFonts w:ascii="Times New Roman" w:eastAsia="Times New Roman" w:hAnsi="Times New Roman" w:cs="Times New Roman"/>
      <w:sz w:val="24"/>
      <w:szCs w:val="20"/>
      <w:lang w:eastAsia="ru-RU"/>
    </w:rPr>
  </w:style>
  <w:style w:type="paragraph" w:styleId="21">
    <w:name w:val="toc 2"/>
    <w:basedOn w:val="a"/>
    <w:next w:val="a"/>
    <w:autoRedefine/>
    <w:uiPriority w:val="39"/>
    <w:rsid w:val="00695CBF"/>
    <w:pPr>
      <w:widowControl/>
      <w:tabs>
        <w:tab w:val="left" w:pos="2328"/>
        <w:tab w:val="right" w:leader="dot" w:pos="13892"/>
      </w:tabs>
      <w:autoSpaceDE/>
      <w:autoSpaceDN/>
      <w:adjustRightInd/>
      <w:spacing w:line="360" w:lineRule="auto"/>
      <w:ind w:left="1134" w:hanging="567"/>
    </w:pPr>
    <w:rPr>
      <w:smallCaps/>
      <w:sz w:val="24"/>
    </w:rPr>
  </w:style>
  <w:style w:type="paragraph" w:styleId="22">
    <w:name w:val="Body Text Indent 2"/>
    <w:basedOn w:val="a"/>
    <w:link w:val="23"/>
    <w:rsid w:val="00EE4CAB"/>
    <w:pPr>
      <w:widowControl/>
      <w:autoSpaceDE/>
      <w:autoSpaceDN/>
      <w:adjustRightInd/>
      <w:ind w:left="720"/>
    </w:pPr>
    <w:rPr>
      <w:sz w:val="24"/>
    </w:rPr>
  </w:style>
  <w:style w:type="character" w:customStyle="1" w:styleId="23">
    <w:name w:val="Основной текст с отступом 2 Знак"/>
    <w:basedOn w:val="a0"/>
    <w:link w:val="22"/>
    <w:rsid w:val="00EE4CAB"/>
    <w:rPr>
      <w:rFonts w:ascii="Times New Roman" w:eastAsia="Times New Roman" w:hAnsi="Times New Roman" w:cs="Times New Roman"/>
      <w:sz w:val="24"/>
      <w:szCs w:val="20"/>
      <w:lang w:eastAsia="ru-RU"/>
    </w:rPr>
  </w:style>
  <w:style w:type="paragraph" w:customStyle="1" w:styleId="12">
    <w:name w:val="Абзац списка1"/>
    <w:basedOn w:val="a"/>
    <w:rsid w:val="00EE4CAB"/>
    <w:pPr>
      <w:widowControl/>
      <w:autoSpaceDE/>
      <w:autoSpaceDN/>
      <w:adjustRightInd/>
      <w:ind w:left="720"/>
      <w:contextualSpacing/>
    </w:pPr>
    <w:rPr>
      <w:rFonts w:eastAsia="Calibri"/>
    </w:rPr>
  </w:style>
  <w:style w:type="paragraph" w:customStyle="1" w:styleId="Common">
    <w:name w:val="Common"/>
    <w:basedOn w:val="a"/>
    <w:uiPriority w:val="99"/>
    <w:rsid w:val="00100B91"/>
    <w:pPr>
      <w:widowControl/>
      <w:jc w:val="both"/>
    </w:pPr>
    <w:rPr>
      <w:sz w:val="24"/>
      <w:szCs w:val="24"/>
    </w:rPr>
  </w:style>
  <w:style w:type="paragraph" w:customStyle="1" w:styleId="Table">
    <w:name w:val="Table"/>
    <w:basedOn w:val="a"/>
    <w:uiPriority w:val="99"/>
    <w:rsid w:val="00100B91"/>
    <w:pPr>
      <w:widowControl/>
      <w:jc w:val="right"/>
    </w:pPr>
    <w:rPr>
      <w:b/>
      <w:bCs/>
    </w:rPr>
  </w:style>
  <w:style w:type="paragraph" w:customStyle="1" w:styleId="TableTitle">
    <w:name w:val="TableTitle"/>
    <w:basedOn w:val="a"/>
    <w:uiPriority w:val="99"/>
    <w:rsid w:val="00100B91"/>
    <w:pPr>
      <w:widowControl/>
      <w:spacing w:before="113" w:after="113"/>
      <w:jc w:val="center"/>
    </w:pPr>
    <w:rPr>
      <w:b/>
      <w:bCs/>
      <w:sz w:val="16"/>
      <w:szCs w:val="16"/>
    </w:rPr>
  </w:style>
  <w:style w:type="paragraph" w:customStyle="1" w:styleId="TableText">
    <w:name w:val="TableText"/>
    <w:basedOn w:val="a"/>
    <w:uiPriority w:val="99"/>
    <w:rsid w:val="00100B91"/>
    <w:pPr>
      <w:widowControl/>
      <w:spacing w:before="56" w:after="56"/>
    </w:pPr>
  </w:style>
  <w:style w:type="paragraph" w:customStyle="1" w:styleId="TableText4">
    <w:name w:val="TableText4"/>
    <w:basedOn w:val="a"/>
    <w:uiPriority w:val="99"/>
    <w:rsid w:val="00100B91"/>
    <w:pPr>
      <w:widowControl/>
      <w:spacing w:before="56" w:after="56"/>
    </w:pPr>
  </w:style>
  <w:style w:type="paragraph" w:customStyle="1" w:styleId="MainBullet">
    <w:name w:val="MainBullet"/>
    <w:basedOn w:val="a"/>
    <w:rsid w:val="005A0E1B"/>
    <w:pPr>
      <w:widowControl/>
      <w:ind w:firstLine="850"/>
    </w:pPr>
    <w:rPr>
      <w:rFonts w:ascii="Verdana" w:hAnsi="Verdana" w:cs="Verdana"/>
      <w:sz w:val="24"/>
      <w:szCs w:val="24"/>
    </w:rPr>
  </w:style>
  <w:style w:type="paragraph" w:styleId="af3">
    <w:name w:val="footnote text"/>
    <w:basedOn w:val="a"/>
    <w:link w:val="af4"/>
    <w:uiPriority w:val="99"/>
    <w:unhideWhenUsed/>
    <w:rsid w:val="0064561A"/>
  </w:style>
  <w:style w:type="character" w:customStyle="1" w:styleId="af4">
    <w:name w:val="Текст сноски Знак"/>
    <w:basedOn w:val="a0"/>
    <w:link w:val="af3"/>
    <w:uiPriority w:val="99"/>
    <w:rsid w:val="0064561A"/>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64561A"/>
    <w:rPr>
      <w:vertAlign w:val="superscript"/>
    </w:rPr>
  </w:style>
  <w:style w:type="paragraph" w:customStyle="1" w:styleId="ConsPlusNormal">
    <w:name w:val="ConsPlusNormal"/>
    <w:rsid w:val="00DF7F3D"/>
    <w:pPr>
      <w:autoSpaceDE w:val="0"/>
      <w:autoSpaceDN w:val="0"/>
      <w:adjustRightInd w:val="0"/>
      <w:spacing w:after="0" w:line="360" w:lineRule="exact"/>
    </w:pPr>
    <w:rPr>
      <w:rFonts w:ascii="Arial" w:eastAsia="Calibri" w:hAnsi="Arial" w:cs="Arial"/>
      <w:sz w:val="20"/>
      <w:szCs w:val="20"/>
    </w:rPr>
  </w:style>
  <w:style w:type="paragraph" w:customStyle="1" w:styleId="Default">
    <w:name w:val="Default"/>
    <w:rsid w:val="003A175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6">
    <w:name w:val="Body Text"/>
    <w:basedOn w:val="a"/>
    <w:link w:val="af7"/>
    <w:uiPriority w:val="99"/>
    <w:unhideWhenUsed/>
    <w:rsid w:val="009C105F"/>
    <w:pPr>
      <w:spacing w:after="120"/>
    </w:pPr>
  </w:style>
  <w:style w:type="character" w:customStyle="1" w:styleId="af7">
    <w:name w:val="Основной текст Знак"/>
    <w:basedOn w:val="a0"/>
    <w:link w:val="af6"/>
    <w:uiPriority w:val="99"/>
    <w:rsid w:val="009C105F"/>
    <w:rPr>
      <w:rFonts w:ascii="Times New Roman" w:eastAsia="Times New Roman" w:hAnsi="Times New Roman" w:cs="Times New Roman"/>
      <w:sz w:val="20"/>
      <w:szCs w:val="20"/>
      <w:lang w:eastAsia="ru-RU"/>
    </w:rPr>
  </w:style>
  <w:style w:type="character" w:styleId="af8">
    <w:name w:val="FollowedHyperlink"/>
    <w:basedOn w:val="a0"/>
    <w:uiPriority w:val="99"/>
    <w:semiHidden/>
    <w:unhideWhenUsed/>
    <w:rsid w:val="0036037B"/>
    <w:rPr>
      <w:color w:val="800080" w:themeColor="followedHyperlink"/>
      <w:u w:val="single"/>
    </w:rPr>
  </w:style>
  <w:style w:type="paragraph" w:styleId="31">
    <w:name w:val="toc 3"/>
    <w:basedOn w:val="a"/>
    <w:next w:val="a"/>
    <w:autoRedefine/>
    <w:uiPriority w:val="39"/>
    <w:unhideWhenUsed/>
    <w:rsid w:val="008666FB"/>
    <w:pPr>
      <w:spacing w:after="100"/>
      <w:ind w:left="400"/>
    </w:pPr>
  </w:style>
  <w:style w:type="table" w:customStyle="1" w:styleId="13">
    <w:name w:val="Сетка таблицы1"/>
    <w:basedOn w:val="a1"/>
    <w:next w:val="af9"/>
    <w:uiPriority w:val="99"/>
    <w:rsid w:val="00F64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59"/>
    <w:rsid w:val="00F64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unhideWhenUsed/>
    <w:qFormat/>
    <w:rsid w:val="00E43E77"/>
    <w:pPr>
      <w:widowControl/>
      <w:autoSpaceDE/>
      <w:autoSpaceDN/>
      <w:adjustRightInd/>
      <w:spacing w:before="240" w:line="259" w:lineRule="auto"/>
      <w:outlineLvl w:val="9"/>
    </w:pPr>
    <w:rPr>
      <w:b w:val="0"/>
      <w:bCs w:val="0"/>
      <w:sz w:val="32"/>
      <w:szCs w:val="32"/>
    </w:rPr>
  </w:style>
  <w:style w:type="paragraph" w:styleId="afb">
    <w:name w:val="Revision"/>
    <w:hidden/>
    <w:uiPriority w:val="99"/>
    <w:semiHidden/>
    <w:rsid w:val="00D7292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81166">
      <w:bodyDiv w:val="1"/>
      <w:marLeft w:val="0"/>
      <w:marRight w:val="0"/>
      <w:marTop w:val="0"/>
      <w:marBottom w:val="0"/>
      <w:divBdr>
        <w:top w:val="none" w:sz="0" w:space="0" w:color="auto"/>
        <w:left w:val="none" w:sz="0" w:space="0" w:color="auto"/>
        <w:bottom w:val="none" w:sz="0" w:space="0" w:color="auto"/>
        <w:right w:val="none" w:sz="0" w:space="0" w:color="auto"/>
      </w:divBdr>
    </w:div>
    <w:div w:id="1137989066">
      <w:bodyDiv w:val="1"/>
      <w:marLeft w:val="0"/>
      <w:marRight w:val="0"/>
      <w:marTop w:val="0"/>
      <w:marBottom w:val="0"/>
      <w:divBdr>
        <w:top w:val="none" w:sz="0" w:space="0" w:color="auto"/>
        <w:left w:val="none" w:sz="0" w:space="0" w:color="auto"/>
        <w:bottom w:val="none" w:sz="0" w:space="0" w:color="auto"/>
        <w:right w:val="none" w:sz="0" w:space="0" w:color="auto"/>
      </w:divBdr>
    </w:div>
    <w:div w:id="12003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nestro.ru" TargetMode="External"/><Relationship Id="rId26" Type="http://schemas.openxmlformats.org/officeDocument/2006/relationships/hyperlink" Target="http://www.nestro.ru" TargetMode="External"/><Relationship Id="rId3" Type="http://schemas.openxmlformats.org/officeDocument/2006/relationships/customXml" Target="../customXml/item3.xml"/><Relationship Id="rId21" Type="http://schemas.openxmlformats.org/officeDocument/2006/relationships/hyperlink" Target="http://www.nestro.r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estro@nestro.ru" TargetMode="External"/><Relationship Id="rId25" Type="http://schemas.openxmlformats.org/officeDocument/2006/relationships/hyperlink" Target="http://www.nestro.ru" TargetMode="External"/><Relationship Id="rId2" Type="http://schemas.openxmlformats.org/officeDocument/2006/relationships/customXml" Target="../customXml/item2.xml"/><Relationship Id="rId16" Type="http://schemas.openxmlformats.org/officeDocument/2006/relationships/hyperlink" Target="http://www.nestro.ru" TargetMode="External"/><Relationship Id="rId20" Type="http://schemas.openxmlformats.org/officeDocument/2006/relationships/hyperlink" Target="http://www.nestro.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estro.r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Korchenenkov@nestro.ru" TargetMode="External"/><Relationship Id="rId23" Type="http://schemas.openxmlformats.org/officeDocument/2006/relationships/hyperlink" Target="http://www.nestro.ru" TargetMode="External"/><Relationship Id="rId28" Type="http://schemas.openxmlformats.org/officeDocument/2006/relationships/hyperlink" Target="http://www.nestro.ru" TargetMode="External"/><Relationship Id="rId10" Type="http://schemas.openxmlformats.org/officeDocument/2006/relationships/endnotes" Target="endnotes.xml"/><Relationship Id="rId19" Type="http://schemas.openxmlformats.org/officeDocument/2006/relationships/hyperlink" Target="http://www.nestro.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nestro.ru" TargetMode="External"/><Relationship Id="rId27" Type="http://schemas.openxmlformats.org/officeDocument/2006/relationships/hyperlink" Target="http://www.nestro.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7701-30D0-4A7D-893A-CA76F4B17950}">
  <ds:schemaRefs>
    <ds:schemaRef ds:uri="http://schemas.microsoft.com/sharepoint/v3/contenttype/forms"/>
  </ds:schemaRefs>
</ds:datastoreItem>
</file>

<file path=customXml/itemProps2.xml><?xml version="1.0" encoding="utf-8"?>
<ds:datastoreItem xmlns:ds="http://schemas.openxmlformats.org/officeDocument/2006/customXml" ds:itemID="{7CFAF8BD-7E46-4A9A-8917-047AEE66C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0FCD51-FAD1-4C29-829D-2D5B85EB812F}">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F9710EC-A92B-4ABF-AC50-CA463457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9952</Words>
  <Characters>56731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ОАО "Зарубежнефть"</Company>
  <LinksUpToDate>false</LinksUpToDate>
  <CharactersWithSpaces>66550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Сухинин Антон Петрович</dc:creator>
  <cp:lastModifiedBy>Денисенко Алексей Сергеевич</cp:lastModifiedBy>
  <cp:revision>2</cp:revision>
  <cp:lastPrinted>2014-10-28T08:09:00Z</cp:lastPrinted>
  <dcterms:created xsi:type="dcterms:W3CDTF">2023-08-17T14:42:00Z</dcterms:created>
  <dcterms:modified xsi:type="dcterms:W3CDTF">2023-08-17T14:42:00Z</dcterms:modified>
</cp:coreProperties>
</file>